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中国税务信息化行业市场发展分析及发展趋势与投资前景研究报告(2024-2029版)</w:t>
      </w:r>
    </w:p>
    <w:p>
      <w:pPr>
        <w:spacing w:after="150"/>
      </w:pPr>
      <w:r>
        <w:rPr>
          <w:b w:val="1"/>
          <w:bCs w:val="1"/>
        </w:rPr>
        <w:t xml:space="preserve">报告简介</w:t>
      </w:r>
    </w:p>
    <w:p>
      <w:pPr>
        <w:spacing w:after="150"/>
      </w:pPr>
      <w:r>
        <w:rPr/>
        <w:t xml:space="preserve">税务信息化，就是根据国家税收征收管理的需要，运用现代信息和通讯技术对实收管理和税收服务进行集成，对实收管理中所需要和拥有的信息资源进行开发和管理，从而提升税务部门的工作效率、决策质量和调控能力，改进税务部门的组织结构、业务流程和工作方式，全方位地向纳税人提供优质规范、符合国际标准的管理和服务。</w:t>
      </w:r>
    </w:p>
    <w:p>
      <w:pPr>
        <w:spacing w:after="150"/>
      </w:pPr>
      <w:r>
        <w:rPr/>
        <w:t xml:space="preserve">国家税务总局制定税收服务和管理的政策，国税机关、地税机关协同，一方受理，统一办理。对纳税人提出的税务登记申请，由受理的国税机关或地税机关一方负责，纳税人不需再向另一方税务机关提出申请。税务机关是代表国家执行税收法律法规、组织税收收入的职能部门，税务机关要履行服务职责。只有税务机关才真正具有行政法意义上的税收服务的主体资格。税务机关要进一步推进税收管理科学化、精细化、现代化，一手抓优质服务，主动做好纳税人的纳税辅导、咨询、培训和宣传;一手抓事后监管，在发票领用、纳税申报等后续环节健全制度，完善措施，及时掌握纳税人动态情况，以促进纳税人税法遵从度提高，防范税收流失风险。</w:t>
      </w:r>
    </w:p>
    <w:p>
      <w:pPr>
        <w:spacing w:after="150"/>
      </w:pPr>
      <w:r>
        <w:rPr/>
        <w:t xml:space="preserve">近年来，随着互联网、大数据、云计算等信息技术的不断发展和加速渗透，以及国家政策的持续利好，我国税务信息化行业发展势头强劲，市场前景良好，2021年我国税务信息化的市场规模达到13.6亿元，同比增长13.61%。根据国内第三方工商注册服务机构--"企查查"查询结果显示，截止2021年12月底，国内"存续"和"在业"的企业中业务包含"税务信息化"的企业有8706家，同比2020年年底的5488家增长3218家。随着国家对财税信息化进程的大力推进，越来越多的税务机关及纳税企业注重自身信息化建设，对财税信息化解决方案提供商的需求也随之增加，行业信息化技术更加成熟，2021年我国税务信息化行业需求规模达到639亿元，同比增长13.77%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税务信息化行业进行了长期追踪，结合我们对税务信息化相关企业的调查研究，对我国税务信息化行业发展现状与前景、市场竞争格局与形势、赢利水平与企业发展、投资策略与风险预警、发展趋势与规划建议等进行深入研究，并重点分析了税务信息化行业的前景与风险。报告揭示了税务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税务信息化行业发展综述 </w:t>
      </w:r>
    </w:p>
    <w:p>
      <w:pPr>
        <w:spacing w:after="150"/>
      </w:pPr>
      <w:r>
        <w:rPr/>
        <w:t xml:space="preserve">第一节 税务信息化行业相关概述 </w:t>
      </w:r>
    </w:p>
    <w:p>
      <w:pPr>
        <w:spacing w:after="150"/>
      </w:pPr>
      <w:r>
        <w:rPr/>
        <w:t xml:space="preserve">一、行业研究范围界定 </w:t>
      </w:r>
    </w:p>
    <w:p>
      <w:pPr>
        <w:spacing w:after="150"/>
      </w:pPr>
      <w:r>
        <w:rPr/>
        <w:t xml:space="preserve">二、税务信息化的分类 </w:t>
      </w:r>
    </w:p>
    <w:p>
      <w:pPr>
        <w:spacing w:after="150"/>
      </w:pPr>
      <w:r>
        <w:rPr/>
        <w:t xml:space="preserve">三、税务信息化行业的特点分析 </w:t>
      </w:r>
    </w:p>
    <w:p>
      <w:pPr>
        <w:spacing w:after="150"/>
      </w:pPr>
      <w:r>
        <w:rPr/>
        <w:t xml:space="preserve">第二节 税务信息化行业发展环境分析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当代背景下税务信息化的发展机会分析 </w:t>
      </w:r>
    </w:p>
    <w:p>
      <w:pPr>
        <w:spacing w:after="150"/>
      </w:pPr>
      <w:r>
        <w:rPr/>
        <w:t xml:space="preserve">第一节 税务信息化政策及其实施情况 </w:t>
      </w:r>
    </w:p>
    <w:p>
      <w:pPr>
        <w:spacing w:after="150"/>
      </w:pPr>
      <w:r>
        <w:rPr/>
        <w:t xml:space="preserve">一、税务信息化相关政策解读 </w:t>
      </w:r>
    </w:p>
    <w:p>
      <w:pPr>
        <w:spacing w:after="150"/>
      </w:pPr>
      <w:r>
        <w:rPr/>
        <w:t xml:space="preserve">二、税务信息化计划实施成果解读 </w:t>
      </w:r>
    </w:p>
    <w:p>
      <w:pPr>
        <w:spacing w:after="150"/>
      </w:pPr>
      <w:r>
        <w:rPr/>
        <w:t xml:space="preserve">第二节 税务信息化在国民经济中的地位及作用分析 </w:t>
      </w:r>
    </w:p>
    <w:p>
      <w:pPr>
        <w:spacing w:after="150"/>
      </w:pPr>
      <w:r>
        <w:rPr/>
        <w:t xml:space="preserve">一、税务信息化内涵与特征 </w:t>
      </w:r>
    </w:p>
    <w:p>
      <w:pPr>
        <w:spacing w:after="150"/>
      </w:pPr>
      <w:r>
        <w:rPr/>
        <w:t xml:space="preserve">二、税务信息化与经济的关系分析 </w:t>
      </w:r>
    </w:p>
    <w:p>
      <w:pPr>
        <w:spacing w:after="150"/>
      </w:pPr>
      <w:r>
        <w:rPr/>
        <w:t xml:space="preserve">第三节 国内环境背景下税务信息化发展的swot分析 </w:t>
      </w:r>
    </w:p>
    <w:p>
      <w:pPr>
        <w:spacing w:after="150"/>
      </w:pPr>
      <w:r>
        <w:rPr/>
        <w:t xml:space="preserve">一、国家战略对税务信息化产业的影响分析 </w:t>
      </w:r>
    </w:p>
    <w:p>
      <w:pPr>
        <w:spacing w:after="150"/>
      </w:pPr>
      <w:r>
        <w:rPr/>
        <w:t xml:space="preserve">1、对税务信息化市场资源配置的影响 </w:t>
      </w:r>
    </w:p>
    <w:p>
      <w:pPr>
        <w:spacing w:after="150"/>
      </w:pPr>
      <w:r>
        <w:rPr/>
        <w:t xml:space="preserve">2、对税务信息化产业市场格局的影响 </w:t>
      </w:r>
    </w:p>
    <w:p>
      <w:pPr>
        <w:spacing w:after="150"/>
      </w:pPr>
      <w:r>
        <w:rPr/>
        <w:t xml:space="preserve">3、对税务信息化产业发展方式的影响 </w:t>
      </w:r>
    </w:p>
    <w:p>
      <w:pPr>
        <w:spacing w:after="150"/>
      </w:pPr>
      <w:r>
        <w:rPr/>
        <w:t xml:space="preserve">二、税务信息化国家战略背景下税务信息化发展的swot分析 </w:t>
      </w:r>
    </w:p>
    <w:p>
      <w:pPr>
        <w:spacing w:after="150"/>
      </w:pPr>
      <w:r>
        <w:rPr/>
        <w:t xml:space="preserve">1、税务信息化发展的优势分析 </w:t>
      </w:r>
    </w:p>
    <w:p>
      <w:pPr>
        <w:spacing w:after="150"/>
      </w:pPr>
      <w:r>
        <w:rPr/>
        <w:t xml:space="preserve">2、税务信息化发展的劣势分析 </w:t>
      </w:r>
    </w:p>
    <w:p>
      <w:pPr>
        <w:spacing w:after="150"/>
      </w:pPr>
      <w:r>
        <w:rPr/>
        <w:t xml:space="preserve">3、税务信息化发展的机遇分析 </w:t>
      </w:r>
    </w:p>
    <w:p>
      <w:pPr>
        <w:spacing w:after="150"/>
      </w:pPr>
      <w:r>
        <w:rPr/>
        <w:t xml:space="preserve">4、税务信息化发展面临的挑战 </w:t>
      </w:r>
    </w:p>
    <w:p>
      <w:pPr>
        <w:spacing w:after="150"/>
      </w:pPr>
      <w:r>
        <w:rPr>
          <w:b w:val="1"/>
          <w:bCs w:val="1"/>
        </w:rPr>
        <w:t xml:space="preserve">第三章 国际税务信息化行业发展分析 </w:t>
      </w:r>
    </w:p>
    <w:p>
      <w:pPr>
        <w:spacing w:after="150"/>
      </w:pPr>
      <w:r>
        <w:rPr/>
        <w:t xml:space="preserve">第一节 国际税务信息化行业发展环境分析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国际税务信息化行业发展现状分析 </w:t>
      </w:r>
    </w:p>
    <w:p>
      <w:pPr>
        <w:spacing w:after="150"/>
      </w:pPr>
      <w:r>
        <w:rPr/>
        <w:t xml:space="preserve">一、国际税务信息化行业发展概况 </w:t>
      </w:r>
    </w:p>
    <w:p>
      <w:pPr>
        <w:spacing w:after="150"/>
      </w:pPr>
      <w:r>
        <w:rPr/>
        <w:t xml:space="preserve">二、主要国家税务信息化行业的经济效益分析 </w:t>
      </w:r>
    </w:p>
    <w:p>
      <w:pPr>
        <w:spacing w:after="150"/>
      </w:pPr>
      <w:r>
        <w:rPr/>
        <w:t xml:space="preserve">三、国际税务信息化行业的发展趋势分析 </w:t>
      </w:r>
    </w:p>
    <w:p>
      <w:pPr>
        <w:spacing w:after="150"/>
      </w:pPr>
      <w:r>
        <w:rPr/>
        <w:t xml:space="preserve">第三节 主要国家税务信息化行业发展状况及经验借鉴 </w:t>
      </w:r>
    </w:p>
    <w:p>
      <w:pPr>
        <w:spacing w:after="150"/>
      </w:pPr>
      <w:r>
        <w:rPr/>
        <w:t xml:space="preserve">一、美国税务信息化行业发展分析 </w:t>
      </w:r>
    </w:p>
    <w:p>
      <w:pPr>
        <w:spacing w:after="150"/>
      </w:pPr>
      <w:r>
        <w:rPr/>
        <w:t xml:space="preserve">二、欧洲税务信息化行业发展分析 </w:t>
      </w:r>
    </w:p>
    <w:p>
      <w:pPr>
        <w:spacing w:after="150"/>
      </w:pPr>
      <w:r>
        <w:rPr/>
        <w:t xml:space="preserve">三、日本税务信息化行业发展分析 </w:t>
      </w:r>
    </w:p>
    <w:p>
      <w:pPr>
        <w:spacing w:after="150"/>
      </w:pPr>
      <w:r>
        <w:rPr/>
        <w:t xml:space="preserve">四、国外税务信息化行业发展经验总结 </w:t>
      </w:r>
    </w:p>
    <w:p>
      <w:pPr>
        <w:spacing w:after="150"/>
      </w:pPr>
      <w:r>
        <w:rPr>
          <w:b w:val="1"/>
          <w:bCs w:val="1"/>
        </w:rPr>
        <w:t xml:space="preserve">第四章 2022年中国税务信息化行业发展现状分析 </w:t>
      </w:r>
    </w:p>
    <w:p>
      <w:pPr>
        <w:spacing w:after="150"/>
      </w:pPr>
      <w:r>
        <w:rPr/>
        <w:t xml:space="preserve">第一节 中国税务信息化行业发展概况 </w:t>
      </w:r>
    </w:p>
    <w:p>
      <w:pPr>
        <w:spacing w:after="150"/>
      </w:pPr>
      <w:r>
        <w:rPr/>
        <w:t xml:space="preserve">一、中国税务信息化行业发展趋势 </w:t>
      </w:r>
    </w:p>
    <w:p>
      <w:pPr>
        <w:spacing w:after="150"/>
      </w:pPr>
      <w:r>
        <w:rPr/>
        <w:t xml:space="preserve">二、中国税务信息化发展状况 </w:t>
      </w:r>
    </w:p>
    <w:p>
      <w:pPr>
        <w:spacing w:after="150"/>
      </w:pPr>
      <w:r>
        <w:rPr/>
        <w:t xml:space="preserve">1、税务信息化行业发展规模 </w:t>
      </w:r>
    </w:p>
    <w:p>
      <w:pPr>
        <w:spacing w:after="150"/>
      </w:pPr>
      <w:r>
        <w:rPr/>
        <w:t xml:space="preserve">2、税务信息化行业供需状况 </w:t>
      </w:r>
    </w:p>
    <w:p>
      <w:pPr>
        <w:spacing w:after="150"/>
      </w:pPr>
      <w:r>
        <w:rPr/>
        <w:t xml:space="preserve">第二节 中国税务信息化运营分析 </w:t>
      </w:r>
    </w:p>
    <w:p>
      <w:pPr>
        <w:spacing w:after="150"/>
      </w:pPr>
      <w:r>
        <w:rPr/>
        <w:t xml:space="preserve">一、中国税务信息化经营模式分析 </w:t>
      </w:r>
    </w:p>
    <w:p>
      <w:pPr>
        <w:spacing w:after="150"/>
      </w:pPr>
      <w:r>
        <w:rPr/>
        <w:t xml:space="preserve">二、中国税务信息化经营项目分析 </w:t>
      </w:r>
    </w:p>
    <w:p>
      <w:pPr>
        <w:spacing w:after="150"/>
      </w:pPr>
      <w:r>
        <w:rPr/>
        <w:t xml:space="preserve">三、中国税务信息化运营存在的问题 </w:t>
      </w:r>
    </w:p>
    <w:p>
      <w:pPr>
        <w:spacing w:after="150"/>
      </w:pPr>
      <w:r>
        <w:rPr>
          <w:b w:val="1"/>
          <w:bCs w:val="1"/>
        </w:rPr>
        <w:t xml:space="preserve">第五章 互联网对税务信息化的影响分析 </w:t>
      </w:r>
    </w:p>
    <w:p>
      <w:pPr>
        <w:spacing w:after="150"/>
      </w:pPr>
      <w:r>
        <w:rPr/>
        <w:t xml:space="preserve">第一节 互联网对税务信息化行业的影响 </w:t>
      </w:r>
    </w:p>
    <w:p>
      <w:pPr>
        <w:spacing w:after="150"/>
      </w:pPr>
      <w:r>
        <w:rPr/>
        <w:t xml:space="preserve">一、智能税务信息化设备发展情况分析 </w:t>
      </w:r>
    </w:p>
    <w:p>
      <w:pPr>
        <w:spacing w:after="150"/>
      </w:pPr>
      <w:r>
        <w:rPr/>
        <w:t xml:space="preserve">1、智能税务信息化设备发展概况 </w:t>
      </w:r>
    </w:p>
    <w:p>
      <w:pPr>
        <w:spacing w:after="150"/>
      </w:pPr>
      <w:r>
        <w:rPr/>
        <w:t xml:space="preserve">2、主要税务信息化app应用情况 </w:t>
      </w:r>
    </w:p>
    <w:p>
      <w:pPr>
        <w:spacing w:after="150"/>
      </w:pPr>
      <w:r>
        <w:rPr/>
        <w:t xml:space="preserve">二、税务信息化智能设备经营模式分析 </w:t>
      </w:r>
    </w:p>
    <w:p>
      <w:pPr>
        <w:spacing w:after="150"/>
      </w:pPr>
      <w:r>
        <w:rPr/>
        <w:t xml:space="preserve">1、智能硬件模式 </w:t>
      </w:r>
    </w:p>
    <w:p>
      <w:pPr>
        <w:spacing w:after="150"/>
      </w:pPr>
      <w:r>
        <w:rPr/>
        <w:t xml:space="preserve">2、税务信息化app模式 </w:t>
      </w:r>
    </w:p>
    <w:p>
      <w:pPr>
        <w:spacing w:after="150"/>
      </w:pPr>
      <w:r>
        <w:rPr/>
        <w:t xml:space="preserve">3、虚实结合模式 </w:t>
      </w:r>
    </w:p>
    <w:p>
      <w:pPr>
        <w:spacing w:after="150"/>
      </w:pPr>
      <w:r>
        <w:rPr/>
        <w:t xml:space="preserve">4、个性化资讯模式 </w:t>
      </w:r>
    </w:p>
    <w:p>
      <w:pPr>
        <w:spacing w:after="150"/>
      </w:pPr>
      <w:r>
        <w:rPr/>
        <w:t xml:space="preserve">三、智能设备对税务信息化行业的影响分析 </w:t>
      </w:r>
    </w:p>
    <w:p>
      <w:pPr>
        <w:spacing w:after="150"/>
      </w:pPr>
      <w:r>
        <w:rPr/>
        <w:t xml:space="preserve">1、智能设备对税务信息化行业的影响 </w:t>
      </w:r>
    </w:p>
    <w:p>
      <w:pPr>
        <w:spacing w:after="150"/>
      </w:pPr>
      <w:r>
        <w:rPr/>
        <w:t xml:space="preserve">2、税务信息化智能设备的发展趋势分析 </w:t>
      </w:r>
    </w:p>
    <w:p>
      <w:pPr>
        <w:spacing w:after="150"/>
      </w:pPr>
      <w:r>
        <w:rPr/>
        <w:t xml:space="preserve">第二节 互联网+税务信息化发展模式分析 </w:t>
      </w:r>
    </w:p>
    <w:p>
      <w:pPr>
        <w:spacing w:after="150"/>
      </w:pPr>
      <w:r>
        <w:rPr/>
        <w:t xml:space="preserve">一、互联网+税务信息化商业模式解析 </w:t>
      </w:r>
    </w:p>
    <w:p>
      <w:pPr>
        <w:spacing w:after="150"/>
      </w:pPr>
      <w:r>
        <w:rPr/>
        <w:t xml:space="preserve">1、税务信息化o2o模式分析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二、互联网+税务信息化案例分析 </w:t>
      </w:r>
    </w:p>
    <w:p>
      <w:pPr>
        <w:spacing w:after="150"/>
      </w:pPr>
      <w:r>
        <w:rPr/>
        <w:t xml:space="preserve">1、河北省地方税务局 </w:t>
      </w:r>
    </w:p>
    <w:p>
      <w:pPr>
        <w:spacing w:after="150"/>
      </w:pPr>
      <w:r>
        <w:rPr/>
        <w:t xml:space="preserve">2、中铁建：财务共享中心如何做好增值税发票管理 </w:t>
      </w:r>
    </w:p>
    <w:p>
      <w:pPr>
        <w:spacing w:after="150"/>
      </w:pPr>
      <w:r>
        <w:rPr/>
        <w:t xml:space="preserve">3、中交一公局税务系统 </w:t>
      </w:r>
    </w:p>
    <w:p>
      <w:pPr>
        <w:spacing w:after="150"/>
      </w:pPr>
      <w:r>
        <w:rPr/>
        <w:t xml:space="preserve">4、航天信息全税务管理系统创新技术方案 </w:t>
      </w:r>
    </w:p>
    <w:p>
      <w:pPr>
        <w:spacing w:after="150"/>
      </w:pPr>
      <w:r>
        <w:rPr/>
        <w:t xml:space="preserve">5、金税工程 </w:t>
      </w:r>
    </w:p>
    <w:p>
      <w:pPr>
        <w:spacing w:after="150"/>
      </w:pPr>
      <w:r>
        <w:rPr/>
        <w:t xml:space="preserve">三、互联网背景下税务信息化行业发展趋势分析 </w:t>
      </w:r>
    </w:p>
    <w:p>
      <w:pPr>
        <w:spacing w:after="150"/>
      </w:pPr>
      <w:r>
        <w:rPr>
          <w:b w:val="1"/>
          <w:bCs w:val="1"/>
        </w:rPr>
        <w:t xml:space="preserve">第六章 2022年税务信息化行业投资现状分析 </w:t>
      </w:r>
    </w:p>
    <w:p>
      <w:pPr>
        <w:spacing w:after="150"/>
      </w:pPr>
      <w:r>
        <w:rPr/>
        <w:t xml:space="preserve">第一节 2022年税务信息化行业投资情况分析 </w:t>
      </w:r>
    </w:p>
    <w:p>
      <w:pPr>
        <w:spacing w:after="150"/>
      </w:pPr>
      <w:r>
        <w:rPr/>
        <w:t xml:space="preserve">一、2022年投资及结构 </w:t>
      </w:r>
    </w:p>
    <w:p>
      <w:pPr>
        <w:spacing w:after="150"/>
      </w:pPr>
      <w:r>
        <w:rPr/>
        <w:t xml:space="preserve">二、2022年投资规模情况 </w:t>
      </w:r>
    </w:p>
    <w:p>
      <w:pPr>
        <w:spacing w:after="150"/>
      </w:pPr>
      <w:r>
        <w:rPr/>
        <w:t xml:space="preserve">三、2022年投资增速情况 </w:t>
      </w:r>
    </w:p>
    <w:p>
      <w:pPr>
        <w:spacing w:after="150"/>
      </w:pPr>
      <w:r>
        <w:rPr/>
        <w:t xml:space="preserve">四、2022年细分行业投资分析 </w:t>
      </w:r>
    </w:p>
    <w:p>
      <w:pPr>
        <w:spacing w:after="150"/>
      </w:pPr>
      <w:r>
        <w:rPr/>
        <w:t xml:space="preserve">五、2022年各地区投资分析 </w:t>
      </w:r>
    </w:p>
    <w:p>
      <w:pPr>
        <w:spacing w:after="150"/>
      </w:pPr>
      <w:r>
        <w:rPr>
          <w:b w:val="1"/>
          <w:bCs w:val="1"/>
        </w:rPr>
        <w:t xml:space="preserve">第七章 中国税务信息化行业运行分析 </w:t>
      </w:r>
    </w:p>
    <w:p>
      <w:pPr>
        <w:spacing w:after="150"/>
      </w:pPr>
      <w:r>
        <w:rPr/>
        <w:t xml:space="preserve">第一节 中国税务信息化行业发展状况分析 </w:t>
      </w:r>
    </w:p>
    <w:p>
      <w:pPr>
        <w:spacing w:after="150"/>
      </w:pPr>
      <w:r>
        <w:rPr/>
        <w:t xml:space="preserve">一、中国税务信息化行业发展阶段 </w:t>
      </w:r>
    </w:p>
    <w:p>
      <w:pPr>
        <w:spacing w:after="150"/>
      </w:pPr>
      <w:r>
        <w:rPr/>
        <w:t xml:space="preserve">二、中国税务信息化行业发展总体概况 </w:t>
      </w:r>
    </w:p>
    <w:p>
      <w:pPr>
        <w:spacing w:after="150"/>
      </w:pPr>
      <w:r>
        <w:rPr/>
        <w:t xml:space="preserve">三、中国税务信息化行业发展特点分析 </w:t>
      </w:r>
    </w:p>
    <w:p>
      <w:pPr>
        <w:spacing w:after="150"/>
      </w:pPr>
      <w:r>
        <w:rPr/>
        <w:t xml:space="preserve">四、中国税务信息化行业商业模式分析 </w:t>
      </w:r>
    </w:p>
    <w:p>
      <w:pPr>
        <w:spacing w:after="150"/>
      </w:pPr>
      <w:r>
        <w:rPr/>
        <w:t xml:space="preserve">第二节 2019-2023年税务信息化行业发展现状 </w:t>
      </w:r>
    </w:p>
    <w:p>
      <w:pPr>
        <w:spacing w:after="150"/>
      </w:pPr>
      <w:r>
        <w:rPr/>
        <w:t xml:space="preserve">一、2019-2023年中国税务信息化行业市场规模 </w:t>
      </w:r>
    </w:p>
    <w:p>
      <w:pPr>
        <w:spacing w:after="150"/>
      </w:pPr>
      <w:r>
        <w:rPr/>
        <w:t xml:space="preserve">二、2019-2023年中国税务信息化行业发展分析 </w:t>
      </w:r>
    </w:p>
    <w:p>
      <w:pPr>
        <w:spacing w:after="150"/>
      </w:pPr>
      <w:r>
        <w:rPr/>
        <w:t xml:space="preserve">三、2019-2023年中国税务信息化企业发展分析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b w:val="1"/>
          <w:bCs w:val="1"/>
        </w:rPr>
        <w:t xml:space="preserve">第八章 中国重点城市税务信息化市场分析 </w:t>
      </w:r>
    </w:p>
    <w:p>
      <w:pPr>
        <w:spacing w:after="150"/>
      </w:pPr>
      <w:r>
        <w:rPr/>
        <w:t xml:space="preserve">第一节 北京市税务信息化市场分析 </w:t>
      </w:r>
    </w:p>
    <w:p>
      <w:pPr>
        <w:spacing w:after="150"/>
      </w:pPr>
      <w:r>
        <w:rPr/>
        <w:t xml:space="preserve">一、北京市税务信息化行业需求分析 </w:t>
      </w:r>
    </w:p>
    <w:p>
      <w:pPr>
        <w:spacing w:after="150"/>
      </w:pPr>
      <w:r>
        <w:rPr/>
        <w:t xml:space="preserve">二、北京市税务信息化发展情况 </w:t>
      </w:r>
    </w:p>
    <w:p>
      <w:pPr>
        <w:spacing w:after="150"/>
      </w:pPr>
      <w:r>
        <w:rPr/>
        <w:t xml:space="preserve">三、北京市税务信息化存在的问题与建议 </w:t>
      </w:r>
    </w:p>
    <w:p>
      <w:pPr>
        <w:spacing w:after="150"/>
      </w:pPr>
      <w:r>
        <w:rPr/>
        <w:t xml:space="preserve">第二节 上海市税务信息化市场分析 </w:t>
      </w:r>
    </w:p>
    <w:p>
      <w:pPr>
        <w:spacing w:after="150"/>
      </w:pPr>
      <w:r>
        <w:rPr/>
        <w:t xml:space="preserve">一、上海市税务信息化行业需求分析 </w:t>
      </w:r>
    </w:p>
    <w:p>
      <w:pPr>
        <w:spacing w:after="150"/>
      </w:pPr>
      <w:r>
        <w:rPr/>
        <w:t xml:space="preserve">二、上海市税务信息化发展情况 </w:t>
      </w:r>
    </w:p>
    <w:p>
      <w:pPr>
        <w:spacing w:after="150"/>
      </w:pPr>
      <w:r>
        <w:rPr/>
        <w:t xml:space="preserve">三、上海市税务信息化存在的问题与建议 </w:t>
      </w:r>
    </w:p>
    <w:p>
      <w:pPr>
        <w:spacing w:after="150"/>
      </w:pPr>
      <w:r>
        <w:rPr/>
        <w:t xml:space="preserve">第三节 天津市税务信息化市场分析 </w:t>
      </w:r>
    </w:p>
    <w:p>
      <w:pPr>
        <w:spacing w:after="150"/>
      </w:pPr>
      <w:r>
        <w:rPr/>
        <w:t xml:space="preserve">一、天津市税务信息化行业需求分析 </w:t>
      </w:r>
    </w:p>
    <w:p>
      <w:pPr>
        <w:spacing w:after="150"/>
      </w:pPr>
      <w:r>
        <w:rPr/>
        <w:t xml:space="preserve">二、天津市税务信息化发展情况 </w:t>
      </w:r>
    </w:p>
    <w:p>
      <w:pPr>
        <w:spacing w:after="150"/>
      </w:pPr>
      <w:r>
        <w:rPr/>
        <w:t xml:space="preserve">三、天津市税务信息化存在的问题与建议 </w:t>
      </w:r>
    </w:p>
    <w:p>
      <w:pPr>
        <w:spacing w:after="150"/>
      </w:pPr>
      <w:r>
        <w:rPr/>
        <w:t xml:space="preserve">第四节 深圳市税务信息化市场分析 </w:t>
      </w:r>
    </w:p>
    <w:p>
      <w:pPr>
        <w:spacing w:after="150"/>
      </w:pPr>
      <w:r>
        <w:rPr/>
        <w:t xml:space="preserve">一、深圳市税务信息化行业需求分析 </w:t>
      </w:r>
    </w:p>
    <w:p>
      <w:pPr>
        <w:spacing w:after="150"/>
      </w:pPr>
      <w:r>
        <w:rPr/>
        <w:t xml:space="preserve">二、深圳市税务信息化发展情况 </w:t>
      </w:r>
    </w:p>
    <w:p>
      <w:pPr>
        <w:spacing w:after="150"/>
      </w:pPr>
      <w:r>
        <w:rPr/>
        <w:t xml:space="preserve">三、深圳市税务信息化存在的问题与建议 </w:t>
      </w:r>
    </w:p>
    <w:p>
      <w:pPr>
        <w:spacing w:after="150"/>
      </w:pPr>
      <w:r>
        <w:rPr/>
        <w:t xml:space="preserve">第五节 重庆市税务信息化市场分析 </w:t>
      </w:r>
    </w:p>
    <w:p>
      <w:pPr>
        <w:spacing w:after="150"/>
      </w:pPr>
      <w:r>
        <w:rPr/>
        <w:t xml:space="preserve">一、重庆市税务信息化行业需求分析 </w:t>
      </w:r>
    </w:p>
    <w:p>
      <w:pPr>
        <w:spacing w:after="150"/>
      </w:pPr>
      <w:r>
        <w:rPr/>
        <w:t xml:space="preserve">二、重庆市税务信息化发展情况 </w:t>
      </w:r>
    </w:p>
    <w:p>
      <w:pPr>
        <w:spacing w:after="150"/>
      </w:pPr>
      <w:r>
        <w:rPr/>
        <w:t xml:space="preserve">三、重庆市税务信息化存在的问题与建议 </w:t>
      </w:r>
    </w:p>
    <w:p>
      <w:pPr>
        <w:spacing w:after="150"/>
      </w:pPr>
      <w:r>
        <w:rPr>
          <w:b w:val="1"/>
          <w:bCs w:val="1"/>
        </w:rPr>
        <w:t xml:space="preserve">第九章 中国领先企业税务信息化经营分析 </w:t>
      </w:r>
    </w:p>
    <w:p>
      <w:pPr>
        <w:spacing w:after="150"/>
      </w:pPr>
      <w:r>
        <w:rPr/>
        <w:t xml:space="preserve">第一节 中国税务信息化总体状况分析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领先税务信息化经营状况分析 </w:t>
      </w:r>
    </w:p>
    <w:p>
      <w:pPr>
        <w:spacing w:after="150"/>
      </w:pPr>
      <w:r>
        <w:rPr/>
        <w:t xml:space="preserve">一、浪潮软件股份有限公司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二、中国软件与技术服务股份有限公司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三、东软集团股份有限公司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四、同方股份有限公司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五、航天信息股份有限公司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六、长城计算机软件与系统有限公司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第十章 税务信息化行业发展趋势与投资战略研究 </w:t>
      </w:r>
    </w:p>
    <w:p>
      <w:pPr>
        <w:spacing w:after="150"/>
      </w:pPr>
      <w:r>
        <w:rPr/>
        <w:t xml:space="preserve">第一节 税务信息化市场发展潜力分析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税务信息化行业发展趋势分析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税务信息化行业发展战略研究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第十一章 中国税务信息化行业投资与前景预测 </w:t>
      </w:r>
    </w:p>
    <w:p>
      <w:pPr>
        <w:spacing w:after="150"/>
      </w:pPr>
      <w:r>
        <w:rPr/>
        <w:t xml:space="preserve">第一节 中国税务信息化行业投资风险分析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中国税务信息化行业投资特性分析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中国税务信息化行业投资潜力分析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中国税务信息化行业前景预测 </w:t>
      </w:r>
    </w:p>
    <w:p>
      <w:pPr>
        <w:spacing w:after="150"/>
      </w:pPr>
      <w:r>
        <w:rPr/>
        <w:t xml:space="preserve">一、税务信息化市场规模预测 </w:t>
      </w:r>
    </w:p>
    <w:p>
      <w:pPr>
        <w:spacing w:after="150"/>
      </w:pPr>
      <w:r>
        <w:rPr/>
        <w:t xml:space="preserve">二、税务信息化市场发展预测 </w:t>
      </w:r>
    </w:p>
    <w:p>
      <w:pPr>
        <w:spacing w:after="150"/>
      </w:pPr>
      <w:r>
        <w:rPr>
          <w:b w:val="1"/>
          <w:bCs w:val="1"/>
        </w:rPr>
        <w:t xml:space="preserve">第十二章 2024-2029年中国税务信息化行业发展前景预测 </w:t>
      </w:r>
    </w:p>
    <w:p>
      <w:pPr>
        <w:spacing w:after="150"/>
      </w:pPr>
      <w:r>
        <w:rPr/>
        <w:t xml:space="preserve">第一节 行业发展前景分析 </w:t>
      </w:r>
    </w:p>
    <w:p>
      <w:pPr>
        <w:spacing w:after="150"/>
      </w:pPr>
      <w:r>
        <w:rPr/>
        <w:t xml:space="preserve">一、行业市场发展前景分析 </w:t>
      </w:r>
    </w:p>
    <w:p>
      <w:pPr>
        <w:spacing w:after="150"/>
      </w:pPr>
      <w:r>
        <w:rPr/>
        <w:t xml:space="preserve">二、行业市场蕴藏的商机分析 </w:t>
      </w:r>
    </w:p>
    <w:p>
      <w:pPr>
        <w:spacing w:after="150"/>
      </w:pPr>
      <w:r>
        <w:rPr/>
        <w:t xml:space="preserve">第二节 2024-2029年中国税务信息化行业市场发展趋势预测 </w:t>
      </w:r>
    </w:p>
    <w:p>
      <w:pPr>
        <w:spacing w:after="150"/>
      </w:pPr>
      <w:r>
        <w:rPr/>
        <w:t xml:space="preserve">一、2024-2029年行业需求预测 </w:t>
      </w:r>
    </w:p>
    <w:p>
      <w:pPr>
        <w:spacing w:after="150"/>
      </w:pPr>
      <w:r>
        <w:rPr/>
        <w:t xml:space="preserve">二、2024-2029年行业供给预测 </w:t>
      </w:r>
    </w:p>
    <w:p>
      <w:pPr>
        <w:spacing w:after="150"/>
      </w:pPr>
      <w:r>
        <w:rPr/>
        <w:t xml:space="preserve">三、2024-2029年中国税务信息化行业市场价格走势预测 </w:t>
      </w:r>
    </w:p>
    <w:p>
      <w:pPr>
        <w:spacing w:after="150"/>
      </w:pPr>
      <w:r>
        <w:rPr/>
        <w:t xml:space="preserve">第三节 2024-2029年中国税务信息化技术发展趋势预测 </w:t>
      </w:r>
    </w:p>
    <w:p>
      <w:pPr>
        <w:spacing w:after="150"/>
      </w:pPr>
      <w:r>
        <w:rPr/>
        <w:t xml:space="preserve">一、税务信息化发展新动态 </w:t>
      </w:r>
    </w:p>
    <w:p>
      <w:pPr>
        <w:spacing w:after="150"/>
      </w:pPr>
      <w:r>
        <w:rPr/>
        <w:t xml:space="preserve">二、税务信息化技术新动态 </w:t>
      </w:r>
    </w:p>
    <w:p>
      <w:pPr>
        <w:spacing w:after="150"/>
      </w:pPr>
      <w:r>
        <w:rPr/>
        <w:t xml:space="preserve">三、税务信息化技术发展趋势预测 </w:t>
      </w:r>
    </w:p>
    <w:p>
      <w:pPr>
        <w:spacing w:after="150"/>
      </w:pPr>
      <w:r>
        <w:rPr>
          <w:b w:val="1"/>
          <w:bCs w:val="1"/>
        </w:rPr>
        <w:t xml:space="preserve">附录 </w:t>
      </w:r>
    </w:p>
    <w:p>
      <w:pPr>
        <w:spacing w:after="150"/>
      </w:pPr>
      <w:r>
        <w:rPr/>
        <w:t xml:space="preserve">第一节 《“互联网+税务”行动计划》 </w:t>
      </w:r>
    </w:p>
    <w:p>
      <w:pPr>
        <w:spacing w:after="150"/>
      </w:pPr>
      <w:r>
        <w:rPr/>
        <w:t xml:space="preserve">第二节 “互联网+税务”要解决的问题与推进思路 </w:t>
      </w:r>
    </w:p>
    <w:p>
      <w:pPr>
        <w:spacing w:after="150"/>
      </w:pPr>
      <w:r>
        <w:rPr/>
        <w:t xml:space="preserve">第三节 金税工程介绍 </w:t>
      </w:r>
    </w:p>
    <w:p>
      <w:pPr>
        <w:spacing w:after="150"/>
      </w:pPr>
      <w:r>
        <w:rPr/>
        <w:t xml:space="preserve">一、金税工程概述 </w:t>
      </w:r>
    </w:p>
    <w:p>
      <w:pPr>
        <w:spacing w:after="150"/>
      </w:pPr>
      <w:r>
        <w:rPr/>
        <w:t xml:space="preserve">二、金税工程组成 </w:t>
      </w:r>
    </w:p>
    <w:p>
      <w:pPr>
        <w:spacing w:after="150"/>
      </w:pPr>
      <w:r>
        <w:rPr/>
        <w:t xml:space="preserve">三、金税工程三期 </w:t>
      </w:r>
    </w:p>
    <w:p>
      <w:pPr>
        <w:spacing w:after="150"/>
      </w:pPr>
      <w:r>
        <w:rPr/>
        <w:t xml:space="preserve">第四节 新冠肺炎疫情防控税收优惠政策指引 </w:t>
      </w:r>
    </w:p>
    <w:p>
      <w:pPr>
        <w:spacing w:after="150"/>
      </w:pPr>
      <w:r>
        <w:rPr/>
        <w:t xml:space="preserve">第五节 新冠肺炎疫情防控税收优惠政策指引汇编 </w:t>
      </w:r>
    </w:p>
    <w:p>
      <w:pPr>
        <w:spacing w:after="150"/>
      </w:pPr>
      <w:r>
        <w:rPr>
          <w:b w:val="1"/>
          <w:bCs w:val="1"/>
        </w:rPr>
        <w:t xml:space="preserve">图表目录</w:t>
      </w:r>
    </w:p>
    <w:p>
      <w:pPr>
        <w:spacing w:after="150"/>
      </w:pPr>
      <w:r>
        <w:rPr/>
        <w:t xml:space="preserve">图表：税务信息化相关政策 </w:t>
      </w:r>
    </w:p>
    <w:p>
      <w:pPr>
        <w:spacing w:after="150"/>
      </w:pPr>
      <w:r>
        <w:rPr/>
        <w:t xml:space="preserve">图表：2019-2023年4季度和全年gdp初步核算数据 </w:t>
      </w:r>
    </w:p>
    <w:p>
      <w:pPr>
        <w:spacing w:after="150"/>
      </w:pPr>
      <w:r>
        <w:rPr/>
        <w:t xml:space="preserve">图表：2019-2023年以来各月社会消费品零售总额增速 </w:t>
      </w:r>
    </w:p>
    <w:p>
      <w:pPr>
        <w:spacing w:after="150"/>
      </w:pPr>
      <w:r>
        <w:rPr/>
        <w:t xml:space="preserve">图表：2022年12月全球人口数量排名情况 </w:t>
      </w:r>
    </w:p>
    <w:p>
      <w:pPr>
        <w:spacing w:after="150"/>
      </w:pPr>
      <w:r>
        <w:rPr/>
        <w:t xml:space="preserve">图表：2019-2023年税务信息化行业市场发展规模 </w:t>
      </w:r>
    </w:p>
    <w:p>
      <w:pPr>
        <w:spacing w:after="150"/>
      </w:pPr>
      <w:r>
        <w:rPr/>
        <w:t xml:space="preserve">图表：2019-2023年国内税务信息化企业数量 </w:t>
      </w:r>
    </w:p>
    <w:p>
      <w:pPr>
        <w:spacing w:after="150"/>
      </w:pPr>
      <w:r>
        <w:rPr/>
        <w:t xml:space="preserve">图表：2019-2023年国内税务信息化需求规模 </w:t>
      </w:r>
    </w:p>
    <w:p>
      <w:pPr>
        <w:spacing w:after="150"/>
      </w:pPr>
      <w:r>
        <w:rPr/>
        <w:t xml:space="preserve">图表：2019-2023年税务信息化行业市场发展规模 </w:t>
      </w:r>
    </w:p>
    <w:p>
      <w:pPr>
        <w:spacing w:after="150"/>
      </w:pPr>
      <w:r>
        <w:rPr/>
        <w:t xml:space="preserve">图表：金融信息化行业区域市场分布概况 </w:t>
      </w:r>
    </w:p>
    <w:p>
      <w:pPr>
        <w:spacing w:after="150"/>
      </w:pPr>
      <w:r>
        <w:rPr/>
        <w:t xml:space="preserve">图表：我国税务信息化不同规模企业经济指标占比 </w:t>
      </w:r>
    </w:p>
    <w:p>
      <w:pPr>
        <w:spacing w:after="150"/>
      </w:pPr>
      <w:r>
        <w:rPr/>
        <w:t xml:space="preserve">图表：我国税务信息化不同类型企业经济指标对比 </w:t>
      </w:r>
    </w:p>
    <w:p>
      <w:pPr>
        <w:spacing w:after="150"/>
      </w:pPr>
      <w:r>
        <w:rPr/>
        <w:t xml:space="preserve">图表：我国税务信息化不同性质企业经济指标对比 </w:t>
      </w:r>
    </w:p>
    <w:p>
      <w:pPr>
        <w:spacing w:after="150"/>
      </w:pPr>
      <w:r>
        <w:rPr/>
        <w:t xml:space="preserve">图表：2019-2023浪潮软件股份有限公司经营概况 </w:t>
      </w:r>
    </w:p>
    <w:p>
      <w:pPr>
        <w:spacing w:after="150"/>
      </w:pPr>
      <w:r>
        <w:rPr/>
        <w:t xml:space="preserve">图表：浪潮软件股份有限公司服务内容 </w:t>
      </w:r>
    </w:p>
    <w:p>
      <w:pPr>
        <w:spacing w:after="150"/>
      </w:pPr>
      <w:r>
        <w:rPr/>
        <w:t xml:space="preserve">图表：2019-2023年中国软件与技术服务股份有限公司经营概况 </w:t>
      </w:r>
    </w:p>
    <w:p>
      <w:pPr>
        <w:spacing w:after="150"/>
      </w:pPr>
      <w:r>
        <w:rPr/>
        <w:t xml:space="preserve">图表：中国软件与技术服务股份有限公司资质 </w:t>
      </w:r>
    </w:p>
    <w:p>
      <w:pPr>
        <w:spacing w:after="150"/>
      </w:pPr>
      <w:r>
        <w:rPr/>
        <w:t xml:space="preserve">图表：2019-2023年东软集团股份有限公司经营概况 </w:t>
      </w:r>
    </w:p>
    <w:p>
      <w:pPr>
        <w:spacing w:after="150"/>
      </w:pPr>
      <w:r>
        <w:rPr/>
        <w:t xml:space="preserve">图表：东软集团股份有限公司saca echotrust产品功能 </w:t>
      </w:r>
    </w:p>
    <w:p>
      <w:pPr>
        <w:spacing w:after="150"/>
      </w:pPr>
      <w:r>
        <w:rPr/>
        <w:t xml:space="preserve">图表：东软集团股份有限公司saca echotrust应用场景 </w:t>
      </w:r>
    </w:p>
    <w:p>
      <w:pPr>
        <w:spacing w:after="150"/>
      </w:pPr>
      <w:r>
        <w:rPr/>
        <w:t xml:space="preserve">图表：同方股份有限公司服务内容 </w:t>
      </w:r>
    </w:p>
    <w:p>
      <w:pPr>
        <w:spacing w:after="150"/>
      </w:pPr>
      <w:r>
        <w:rPr/>
        <w:t xml:space="preserve">图表：2019-2023年航天信息股份有限公司经营概况 </w:t>
      </w:r>
    </w:p>
    <w:p>
      <w:pPr>
        <w:spacing w:after="150"/>
      </w:pPr>
      <w:r>
        <w:rPr/>
        <w:t xml:space="preserve">图表：航天信息股份有限公司服务内容 </w:t>
      </w:r>
    </w:p>
    <w:p>
      <w:pPr>
        <w:spacing w:after="150"/>
      </w:pPr>
      <w:r>
        <w:rPr/>
        <w:t xml:space="preserve">图表：长城计算机软件与系统有限公司服务内容 </w:t>
      </w:r>
    </w:p>
    <w:p>
      <w:pPr>
        <w:spacing w:after="150"/>
      </w:pPr>
      <w:r>
        <w:rPr/>
        <w:t xml:space="preserve">图表：2024-2029年税务信息化行业市场规模预测 </w:t>
      </w:r>
    </w:p>
    <w:p>
      <w:pPr>
        <w:spacing w:after="150"/>
      </w:pPr>
      <w:r>
        <w:rPr/>
        <w:t xml:space="preserve">图表：2024-2029年税务信息化行业需求预测 </w:t>
      </w:r>
    </w:p>
    <w:p>
      <w:pPr>
        <w:spacing w:after="150"/>
      </w:pPr>
      <w:r>
        <w:rPr/>
        <w:t xml:space="preserve">图表：2024-2029年税务信息化行业供给预测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中国税务信息化行业市场发展分析及发展趋势与投资前景研究报告(2024-2029版)</dc:title>
  <dc:description>中国税务信息化行业市场发展分析及发展趋势与投资前景研究报告(2024-2029版)</dc:description>
  <dc:subject>中国税务信息化行业市场发展分析及发展趋势与投资前景研究报告(2024-2029版)</dc:subject>
  <cp:keywords>研究报告</cp:keywords>
  <cp:category>研究报告</cp:category>
  <cp:lastModifiedBy>北京中道泰和信息咨询有限公司</cp:lastModifiedBy>
  <dcterms:created xsi:type="dcterms:W3CDTF">2024-01-29T06:00:57+08:00</dcterms:created>
  <dcterms:modified xsi:type="dcterms:W3CDTF">2024-01-29T06:00:57+08:00</dcterms:modified>
</cp:coreProperties>
</file>

<file path=docProps/custom.xml><?xml version="1.0" encoding="utf-8"?>
<Properties xmlns="http://schemas.openxmlformats.org/officeDocument/2006/custom-properties" xmlns:vt="http://schemas.openxmlformats.org/officeDocument/2006/docPropsVTypes"/>
</file>