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虾青素产业发展分析及发展趋势与投资前景预测报告(2024-2029版)</w:t>
      </w:r>
    </w:p>
    <w:p>
      <w:pPr>
        <w:spacing w:after="150"/>
      </w:pPr>
      <w:r>
        <w:rPr>
          <w:b w:val="1"/>
          <w:bCs w:val="1"/>
        </w:rPr>
        <w:t xml:space="preserve">报告简介</w:t>
      </w:r>
    </w:p>
    <w:p>
      <w:pPr>
        <w:spacing w:after="150"/>
      </w:pPr>
      <w:r>
        <w:rPr/>
        <w:t xml:space="preserve">虾青素是一种酮式类胡萝卜素，化学名为3,3′-二羟基-4,4′-二酮基-β,β′-胡萝卜素，红色固体粉末，具脂溶性，不溶于水，可溶于有机溶剂。它广泛存在于生物界中，特别是水生动物如虾、蟹、鱼和鸟类的羽毛中，起显色的作用。</w:t>
      </w:r>
    </w:p>
    <w:p>
      <w:pPr>
        <w:spacing w:after="150"/>
      </w:pPr>
      <w:r>
        <w:rPr/>
        <w:t xml:space="preserve">虾青素是一种断链抗氧化剂。具有极强的抗氧化能力，可以清除二氧化氮、硫化物、二硫化物等，也可降低脂质过氧化作用，有效的抑制自由基引起的脂质过氧化作用。 [1] 同时，有抑制肿瘤发生，增强免疫力，清除体内自由基等多方面的生理作用，对紫外线引起的皮肤癌有很好的治疗效果，对糖尿病引起的眼病也有防治作用，在保健品、医药、化妆品、食品添加剂以及水产养殖等方面具有广阔的应用前景。</w:t>
      </w:r>
    </w:p>
    <w:p>
      <w:pPr>
        <w:spacing w:after="150"/>
      </w:pPr>
      <w:r>
        <w:rPr/>
        <w:t xml:space="preserve">虾青素除利用生物提取法获得外，也可用化学合成法，也可利用藻类、细菌、酵母等生产。此外应用DNA重组技术构建高产虾青素基因工程也在研究中。</w:t>
      </w:r>
    </w:p>
    <w:p>
      <w:pPr>
        <w:spacing w:after="150"/>
      </w:pPr>
      <w:r>
        <w:rPr/>
        <w:t xml:space="preserve">虾青素行业研究报告中的虾青素行业数据分析以权威的国家统计数据为基础，采用宏观和微观相结合的分析方式，利用科学的统计分析方法，在描述行业概貌的同时，对虾青素行业进行细化分析，重点企业状况等。报告中主要运用图表及表格方式，直观地阐明了行业的经济类型构成、规模构成、经营效益比较、供需状况等，是企业了解虾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青素行业研究单位等公布和提供的大量资料。报告对我国虾青素行业的供需状况、发展现状、子行业发展变化等进行了分析，重点分析了国内外虾青素行业的发展现状、如何面对行业的发展挑战、行业的发展建议、行业竞争力，以及行业的投资分析和趋势预测等等。报告还综合了虾青素行业的整体发展动态，对行业在产品方面提供了参考建议和具体解决办法。报告对于虾青素产品生产企业、经销商、行业管理部门以及拟进入该行业的投资者具有重要的参考价值，对于研究我国虾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世界虾青素行业发展情况分析</w:t>
      </w:r>
    </w:p>
    <w:p>
      <w:pPr>
        <w:spacing w:after="150"/>
      </w:pPr>
      <w:r>
        <w:rPr/>
        <w:t xml:space="preserve">第一节 世界虾青素行业分析</w:t>
      </w:r>
    </w:p>
    <w:p>
      <w:pPr>
        <w:spacing w:after="150"/>
      </w:pPr>
      <w:r>
        <w:rPr/>
        <w:t xml:space="preserve">一、世界虾青素行业特点</w:t>
      </w:r>
    </w:p>
    <w:p>
      <w:pPr>
        <w:spacing w:after="150"/>
      </w:pPr>
      <w:r>
        <w:rPr/>
        <w:t xml:space="preserve">二、世界虾青素行业动态</w:t>
      </w:r>
    </w:p>
    <w:p>
      <w:pPr>
        <w:spacing w:after="150"/>
      </w:pPr>
      <w:r>
        <w:rPr/>
        <w:t xml:space="preserve">第二节 世界虾青素市场分析</w:t>
      </w:r>
    </w:p>
    <w:p>
      <w:pPr>
        <w:spacing w:after="150"/>
      </w:pPr>
      <w:r>
        <w:rPr/>
        <w:t xml:space="preserve">一、世界虾青素消费情况</w:t>
      </w:r>
    </w:p>
    <w:p>
      <w:pPr>
        <w:spacing w:after="150"/>
      </w:pPr>
      <w:r>
        <w:rPr/>
        <w:t xml:space="preserve">二、世界虾青素消费结构</w:t>
      </w:r>
    </w:p>
    <w:p>
      <w:pPr>
        <w:spacing w:after="150"/>
      </w:pPr>
      <w:r>
        <w:rPr/>
        <w:t xml:space="preserve">第三节 2022年中外虾青素市场对比</w:t>
      </w:r>
    </w:p>
    <w:p>
      <w:pPr>
        <w:spacing w:after="150"/>
      </w:pPr>
      <w:r>
        <w:rPr>
          <w:b w:val="1"/>
          <w:bCs w:val="1"/>
        </w:rPr>
        <w:t xml:space="preserve">第二章 中国虾青素行业供给情况分析及趋势</w:t>
      </w:r>
    </w:p>
    <w:p>
      <w:pPr>
        <w:spacing w:after="150"/>
      </w:pPr>
      <w:r>
        <w:rPr/>
        <w:t xml:space="preserve">第一节 2019-2023年中国虾青素行业市场供给分析</w:t>
      </w:r>
    </w:p>
    <w:p>
      <w:pPr>
        <w:spacing w:after="150"/>
      </w:pPr>
      <w:r>
        <w:rPr/>
        <w:t xml:space="preserve">一、虾青素整体供给情况分析</w:t>
      </w:r>
    </w:p>
    <w:p>
      <w:pPr>
        <w:spacing w:after="150"/>
      </w:pPr>
      <w:r>
        <w:rPr/>
        <w:t xml:space="preserve">二、虾青素重点区域供给分析</w:t>
      </w:r>
    </w:p>
    <w:p>
      <w:pPr>
        <w:spacing w:after="150"/>
      </w:pPr>
      <w:r>
        <w:rPr/>
        <w:t xml:space="preserve">第二节 虾青素行业供给关系因素分析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2024-2029年中国虾青素行业市场供给趋势</w:t>
      </w:r>
    </w:p>
    <w:p>
      <w:pPr>
        <w:spacing w:after="150"/>
      </w:pPr>
      <w:r>
        <w:rPr/>
        <w:t xml:space="preserve">一、虾青素整体供给情况趋势分析</w:t>
      </w:r>
    </w:p>
    <w:p>
      <w:pPr>
        <w:spacing w:after="150"/>
      </w:pPr>
      <w:r>
        <w:rPr/>
        <w:t xml:space="preserve">二、虾青素重点区域供给趋势分析</w:t>
      </w:r>
    </w:p>
    <w:p>
      <w:pPr>
        <w:spacing w:after="150"/>
      </w:pPr>
      <w:r>
        <w:rPr/>
        <w:t xml:space="preserve">三、影响未来虾青素供给的因素分析</w:t>
      </w:r>
    </w:p>
    <w:p>
      <w:pPr>
        <w:spacing w:after="150"/>
      </w:pPr>
      <w:r>
        <w:rPr>
          <w:b w:val="1"/>
          <w:bCs w:val="1"/>
        </w:rPr>
        <w:t xml:space="preserve">第三章 信息社会下虾青素行业宏观经济环境分析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2022年中国虾青素行业发展概况</w:t>
      </w:r>
    </w:p>
    <w:p>
      <w:pPr>
        <w:spacing w:after="150"/>
      </w:pPr>
      <w:r>
        <w:rPr/>
        <w:t xml:space="preserve">第一节 2022年中国虾青素行业发展态势分析</w:t>
      </w:r>
    </w:p>
    <w:p>
      <w:pPr>
        <w:spacing w:after="150"/>
      </w:pPr>
      <w:r>
        <w:rPr/>
        <w:t xml:space="preserve">第二节 2022年中国虾青素行业发展特点分析</w:t>
      </w:r>
    </w:p>
    <w:p>
      <w:pPr>
        <w:spacing w:after="150"/>
      </w:pPr>
      <w:r>
        <w:rPr/>
        <w:t xml:space="preserve">第三节 2022年中国虾青素行业市场供需分析</w:t>
      </w:r>
    </w:p>
    <w:p>
      <w:pPr>
        <w:spacing w:after="150"/>
      </w:pPr>
      <w:r>
        <w:rPr>
          <w:b w:val="1"/>
          <w:bCs w:val="1"/>
        </w:rPr>
        <w:t xml:space="preserve">第五章 2022年中国虾青素行业整体运行状况</w:t>
      </w:r>
    </w:p>
    <w:p>
      <w:pPr>
        <w:spacing w:after="150"/>
      </w:pPr>
      <w:r>
        <w:rPr/>
        <w:t xml:space="preserve">第一节 2022年虾青素行业盈利能力分析</w:t>
      </w:r>
    </w:p>
    <w:p>
      <w:pPr>
        <w:spacing w:after="150"/>
      </w:pPr>
      <w:r>
        <w:rPr/>
        <w:t xml:space="preserve">第二节 2022年虾青素行业偿债能力分析</w:t>
      </w:r>
    </w:p>
    <w:p>
      <w:pPr>
        <w:spacing w:after="150"/>
      </w:pPr>
      <w:r>
        <w:rPr/>
        <w:t xml:space="preserve">第三节 2022年虾青素行业营运能力分析</w:t>
      </w:r>
    </w:p>
    <w:p>
      <w:pPr>
        <w:spacing w:after="150"/>
      </w:pPr>
      <w:r>
        <w:rPr>
          <w:b w:val="1"/>
          <w:bCs w:val="1"/>
        </w:rPr>
        <w:t xml:space="preserve">第六章 2022年中国虾青素行业竞争情况分析</w:t>
      </w:r>
    </w:p>
    <w:p>
      <w:pPr>
        <w:spacing w:after="150"/>
      </w:pPr>
      <w:r>
        <w:rPr/>
        <w:t xml:space="preserve">第一节 虾青素行业经济指标分析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虾青素行业竞争结构分析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2024-2029年中国虾青素行业市场竞争策略展望分析</w:t>
      </w:r>
    </w:p>
    <w:p>
      <w:pPr>
        <w:spacing w:after="150"/>
      </w:pPr>
      <w:r>
        <w:rPr/>
        <w:t xml:space="preserve">一、虾青素行业市场竞争趋势分析</w:t>
      </w:r>
    </w:p>
    <w:p>
      <w:pPr>
        <w:spacing w:after="150"/>
      </w:pPr>
      <w:r>
        <w:rPr/>
        <w:t xml:space="preserve">二、虾青素行业市场竞争格局展望分析</w:t>
      </w:r>
    </w:p>
    <w:p>
      <w:pPr>
        <w:spacing w:after="150"/>
      </w:pPr>
      <w:r>
        <w:rPr/>
        <w:t xml:space="preserve">三、虾青素行业市场竞争策略分析</w:t>
      </w:r>
    </w:p>
    <w:p>
      <w:pPr>
        <w:spacing w:after="150"/>
      </w:pPr>
      <w:r>
        <w:rPr>
          <w:b w:val="1"/>
          <w:bCs w:val="1"/>
        </w:rPr>
        <w:t xml:space="preserve">第七章 2024-2029年虾青素行业投资价值及行业发展预测</w:t>
      </w:r>
    </w:p>
    <w:p>
      <w:pPr>
        <w:spacing w:after="150"/>
      </w:pPr>
      <w:r>
        <w:rPr/>
        <w:t xml:space="preserve">第一节 2024-2029年虾青素行业成长性分析</w:t>
      </w:r>
    </w:p>
    <w:p>
      <w:pPr>
        <w:spacing w:after="150"/>
      </w:pPr>
      <w:r>
        <w:rPr/>
        <w:t xml:space="preserve">第二节 2024-2029年虾青素行业经营能力分析</w:t>
      </w:r>
    </w:p>
    <w:p>
      <w:pPr>
        <w:spacing w:after="150"/>
      </w:pPr>
      <w:r>
        <w:rPr/>
        <w:t xml:space="preserve">第三节 2024-2029年虾青素行业盈利能力分析</w:t>
      </w:r>
    </w:p>
    <w:p>
      <w:pPr>
        <w:spacing w:after="150"/>
      </w:pPr>
      <w:r>
        <w:rPr/>
        <w:t xml:space="preserve">第四节 2024-2029年虾青素行业偿债能力分析</w:t>
      </w:r>
    </w:p>
    <w:p>
      <w:pPr>
        <w:spacing w:after="150"/>
      </w:pPr>
      <w:r>
        <w:rPr/>
        <w:t xml:space="preserve">第五节 2024-2029年我国虾青素行业总资产预测</w:t>
      </w:r>
    </w:p>
    <w:p>
      <w:pPr>
        <w:spacing w:after="150"/>
      </w:pPr>
      <w:r>
        <w:rPr>
          <w:b w:val="1"/>
          <w:bCs w:val="1"/>
        </w:rPr>
        <w:t xml:space="preserve">第八章 2019-2023年中国虾青素产业行业重点区域运行分析</w:t>
      </w:r>
    </w:p>
    <w:p>
      <w:pPr>
        <w:spacing w:after="150"/>
      </w:pPr>
      <w:r>
        <w:rPr/>
        <w:t xml:space="preserve">第一节 2019-2023年华东地区虾青素产业行业运行情况</w:t>
      </w:r>
    </w:p>
    <w:p>
      <w:pPr>
        <w:spacing w:after="150"/>
      </w:pPr>
      <w:r>
        <w:rPr/>
        <w:t xml:space="preserve">第二节 2019-2023年华南地区虾青素产业行业运行情况</w:t>
      </w:r>
    </w:p>
    <w:p>
      <w:pPr>
        <w:spacing w:after="150"/>
      </w:pPr>
      <w:r>
        <w:rPr/>
        <w:t xml:space="preserve">第三节 2019-2023年华中地区虾青素产业行业运行情况</w:t>
      </w:r>
    </w:p>
    <w:p>
      <w:pPr>
        <w:spacing w:after="150"/>
      </w:pPr>
      <w:r>
        <w:rPr/>
        <w:t xml:space="preserve">第四节 2019-2023年华北地区虾青素产业行业运行情况</w:t>
      </w:r>
    </w:p>
    <w:p>
      <w:pPr>
        <w:spacing w:after="150"/>
      </w:pPr>
      <w:r>
        <w:rPr/>
        <w:t xml:space="preserve">第五节 2019-2023年西北地区虾青素产业行业运行情况</w:t>
      </w:r>
    </w:p>
    <w:p>
      <w:pPr>
        <w:spacing w:after="150"/>
      </w:pPr>
      <w:r>
        <w:rPr/>
        <w:t xml:space="preserve">第六节 2019-2023年西南地区虾青素产业行业运行情况</w:t>
      </w:r>
    </w:p>
    <w:p>
      <w:pPr>
        <w:spacing w:after="150"/>
      </w:pPr>
      <w:r>
        <w:rPr/>
        <w:t xml:space="preserve">第七节 2019-2023年东北地区虾青素产业行业运行情况</w:t>
      </w:r>
    </w:p>
    <w:p>
      <w:pPr>
        <w:spacing w:after="150"/>
      </w:pPr>
      <w:r>
        <w:rPr/>
        <w:t xml:space="preserve">第八节 主要省市集中度及竞争力分析</w:t>
      </w:r>
    </w:p>
    <w:p>
      <w:pPr>
        <w:spacing w:after="150"/>
      </w:pPr>
      <w:r>
        <w:rPr>
          <w:b w:val="1"/>
          <w:bCs w:val="1"/>
        </w:rPr>
        <w:t xml:space="preserve">第九章 2022年中国虾青素行业重点企业竞争力分析</w:t>
      </w:r>
    </w:p>
    <w:p>
      <w:pPr>
        <w:spacing w:after="150"/>
      </w:pPr>
      <w:r>
        <w:rPr/>
        <w:t xml:space="preserve">第一节 香港诺美嘉生物科技有限公司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福建康是美生物科技有限公司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厦门金达威集团股份有限公司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美国nbty公司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瑞典astareal公司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上海济邦生物科技有限公司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挪威pharmatech集团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汤普森营养保健品公司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2024-2029年中国虾青素行业消费市场分析</w:t>
      </w:r>
    </w:p>
    <w:p>
      <w:pPr>
        <w:spacing w:after="150"/>
      </w:pPr>
      <w:r>
        <w:rPr/>
        <w:t xml:space="preserve">第一节 虾青素市场消费需求分析</w:t>
      </w:r>
    </w:p>
    <w:p>
      <w:pPr>
        <w:spacing w:after="150"/>
      </w:pPr>
      <w:r>
        <w:rPr/>
        <w:t xml:space="preserve">一、虾青素市场的消费需求变化</w:t>
      </w:r>
    </w:p>
    <w:p>
      <w:pPr>
        <w:spacing w:after="150"/>
      </w:pPr>
      <w:r>
        <w:rPr/>
        <w:t xml:space="preserve">二、虾青素行业的需求情况分析</w:t>
      </w:r>
    </w:p>
    <w:p>
      <w:pPr>
        <w:spacing w:after="150"/>
      </w:pPr>
      <w:r>
        <w:rPr/>
        <w:t xml:space="preserve">三、2022年虾青素品牌市场消费需求分析</w:t>
      </w:r>
    </w:p>
    <w:p>
      <w:pPr>
        <w:spacing w:after="150"/>
      </w:pPr>
      <w:r>
        <w:rPr/>
        <w:t xml:space="preserve">第二节 虾青素消费市场状况分析</w:t>
      </w:r>
    </w:p>
    <w:p>
      <w:pPr>
        <w:spacing w:after="150"/>
      </w:pPr>
      <w:r>
        <w:rPr/>
        <w:t xml:space="preserve">一、虾青素行业消费特点</w:t>
      </w:r>
    </w:p>
    <w:p>
      <w:pPr>
        <w:spacing w:after="150"/>
      </w:pPr>
      <w:r>
        <w:rPr/>
        <w:t xml:space="preserve">二、虾青素行业消费分析</w:t>
      </w:r>
    </w:p>
    <w:p>
      <w:pPr>
        <w:spacing w:after="150"/>
      </w:pPr>
      <w:r>
        <w:rPr/>
        <w:t xml:space="preserve">三、虾青素行业消费结构分析</w:t>
      </w:r>
    </w:p>
    <w:p>
      <w:pPr>
        <w:spacing w:after="150"/>
      </w:pPr>
      <w:r>
        <w:rPr/>
        <w:t xml:space="preserve">四、虾青素行业消费的市场变化</w:t>
      </w:r>
    </w:p>
    <w:p>
      <w:pPr>
        <w:spacing w:after="150"/>
      </w:pPr>
      <w:r>
        <w:rPr/>
        <w:t xml:space="preserve">五、虾青素市场的消费方向</w:t>
      </w:r>
    </w:p>
    <w:p>
      <w:pPr>
        <w:spacing w:after="150"/>
      </w:pPr>
      <w:r>
        <w:rPr/>
        <w:t xml:space="preserve">第三节 虾青素行业产品的品牌市场调查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五、虾青素行业品牌忠诚度调查</w:t>
      </w:r>
    </w:p>
    <w:p>
      <w:pPr>
        <w:spacing w:after="150"/>
      </w:pPr>
      <w:r>
        <w:rPr/>
        <w:t xml:space="preserve">六、虾青素行业品牌市场占有率调查</w:t>
      </w:r>
    </w:p>
    <w:p>
      <w:pPr>
        <w:spacing w:after="150"/>
      </w:pPr>
      <w:r>
        <w:rPr/>
        <w:t xml:space="preserve">七、消费者的消费理念调研</w:t>
      </w:r>
    </w:p>
    <w:p>
      <w:pPr>
        <w:spacing w:after="150"/>
      </w:pPr>
      <w:r>
        <w:rPr>
          <w:b w:val="1"/>
          <w:bCs w:val="1"/>
        </w:rPr>
        <w:t xml:space="preserve">第十一章 中国虾青素行业投资策略分析</w:t>
      </w:r>
    </w:p>
    <w:p>
      <w:pPr>
        <w:spacing w:after="150"/>
      </w:pPr>
      <w:r>
        <w:rPr/>
        <w:t xml:space="preserve">第一节 2019-2023年中国虾青素行业投资环境分析</w:t>
      </w:r>
    </w:p>
    <w:p>
      <w:pPr>
        <w:spacing w:after="150"/>
      </w:pPr>
      <w:r>
        <w:rPr/>
        <w:t xml:space="preserve">第二节 2019-2023年中国虾青素行业投资收益分析</w:t>
      </w:r>
    </w:p>
    <w:p>
      <w:pPr>
        <w:spacing w:after="150"/>
      </w:pPr>
      <w:r>
        <w:rPr/>
        <w:t xml:space="preserve">第三节 2019-2023年中国虾青素行业产品投资方向</w:t>
      </w:r>
    </w:p>
    <w:p>
      <w:pPr>
        <w:spacing w:after="150"/>
      </w:pPr>
      <w:r>
        <w:rPr/>
        <w:t xml:space="preserve">第四节 2024-2029年中国虾青素行业投资收益预测</w:t>
      </w:r>
    </w:p>
    <w:p>
      <w:pPr>
        <w:spacing w:after="150"/>
      </w:pPr>
      <w:r>
        <w:rPr/>
        <w:t xml:space="preserve">一、2024-2029年中国虾青素行业利润总额预测</w:t>
      </w:r>
    </w:p>
    <w:p>
      <w:pPr>
        <w:spacing w:after="150"/>
      </w:pPr>
      <w:r>
        <w:rPr/>
        <w:t xml:space="preserve">二、2024-2029年中国虾青素行业总资产预测</w:t>
      </w:r>
    </w:p>
    <w:p>
      <w:pPr>
        <w:spacing w:after="150"/>
      </w:pPr>
      <w:r>
        <w:rPr>
          <w:b w:val="1"/>
          <w:bCs w:val="1"/>
        </w:rPr>
        <w:t xml:space="preserve">第十二章 中国虾青素行业投资风险分析</w:t>
      </w:r>
    </w:p>
    <w:p>
      <w:pPr>
        <w:spacing w:after="150"/>
      </w:pPr>
      <w:r>
        <w:rPr/>
        <w:t xml:space="preserve">第一节 中国虾青素行业内部风险分析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中国虾青素行业外部风险分析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虾青素行业发展趋势与投资战略研究</w:t>
      </w:r>
    </w:p>
    <w:p>
      <w:pPr>
        <w:spacing w:after="150"/>
      </w:pPr>
      <w:r>
        <w:rPr/>
        <w:t xml:space="preserve">第一节 虾青素市场发展潜力分析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虾青素行业发展趋势分析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2024-2029年虾青素行业市场策略分析</w:t>
      </w:r>
    </w:p>
    <w:p>
      <w:pPr>
        <w:spacing w:after="150"/>
      </w:pPr>
      <w:r>
        <w:rPr/>
        <w:t xml:space="preserve">第一节 虾青素行业营销策略分析及建议</w:t>
      </w:r>
    </w:p>
    <w:p>
      <w:pPr>
        <w:spacing w:after="150"/>
      </w:pPr>
      <w:r>
        <w:rPr/>
        <w:t xml:space="preserve">一、虾青素行业营销模式</w:t>
      </w:r>
    </w:p>
    <w:p>
      <w:pPr>
        <w:spacing w:after="150"/>
      </w:pPr>
      <w:r>
        <w:rPr/>
        <w:t xml:space="preserve">二、虾青素行业营销策略</w:t>
      </w:r>
    </w:p>
    <w:p>
      <w:pPr>
        <w:spacing w:after="150"/>
      </w:pPr>
      <w:r>
        <w:rPr/>
        <w:t xml:space="preserve">三、外销与内销优势分析</w:t>
      </w:r>
    </w:p>
    <w:p>
      <w:pPr>
        <w:spacing w:after="150"/>
      </w:pPr>
      <w:r>
        <w:rPr/>
        <w:t xml:space="preserve">第二节 虾青素行业企业经营发展分析及建议</w:t>
      </w:r>
    </w:p>
    <w:p>
      <w:pPr>
        <w:spacing w:after="150"/>
      </w:pPr>
      <w:r>
        <w:rPr/>
        <w:t xml:space="preserve">一、虾青素行业经营模式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图表：虾青素产业链分析</w:t>
      </w:r>
    </w:p>
    <w:p>
      <w:pPr>
        <w:spacing w:after="150"/>
      </w:pPr>
      <w:r>
        <w:rPr/>
        <w:t xml:space="preserve">图表：国际虾青素市场规模</w:t>
      </w:r>
    </w:p>
    <w:p>
      <w:pPr>
        <w:spacing w:after="150"/>
      </w:pPr>
      <w:r>
        <w:rPr/>
        <w:t xml:space="preserve">图表：国际虾青素生命周期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图表：2019-2023年中国虾青素市场规模</w:t>
      </w:r>
    </w:p>
    <w:p>
      <w:pPr>
        <w:spacing w:after="150"/>
      </w:pPr>
      <w:r>
        <w:rPr/>
        <w:t xml:space="preserve">图表：2019-2023年我国虾青素需求情况</w:t>
      </w:r>
    </w:p>
    <w:p>
      <w:pPr>
        <w:spacing w:after="150"/>
      </w:pPr>
      <w:r>
        <w:rPr/>
        <w:t xml:space="preserve">图表：2024-2029年中国虾青素市场规模预测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虾青素产业发展分析及发展趋势与投资前景预测报告(2024-2029版)</dc:title>
  <dc:description>虾青素产业发展分析及发展趋势与投资前景预测报告(2024-2029版)</dc:description>
  <dc:subject>虾青素产业发展分析及发展趋势与投资前景预测报告(2024-2029版)</dc:subject>
  <cp:keywords>研究报告</cp:keywords>
  <cp:category>研究报告</cp:category>
  <cp:lastModifiedBy>北京中道泰和信息咨询有限公司</cp:lastModifiedBy>
  <dcterms:created xsi:type="dcterms:W3CDTF">2024-01-29T05:37:02+08:00</dcterms:created>
  <dcterms:modified xsi:type="dcterms:W3CDTF">2024-01-29T05:37:02+08:00</dcterms:modified>
</cp:coreProperties>
</file>

<file path=docProps/custom.xml><?xml version="1.0" encoding="utf-8"?>
<Properties xmlns="http://schemas.openxmlformats.org/officeDocument/2006/custom-properties" xmlns:vt="http://schemas.openxmlformats.org/officeDocument/2006/docPropsVTypes"/>
</file>