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中国连锁书店行业发展分析及发展前景与投资研究报告(2024-2029版)</w:t>
      </w:r>
    </w:p>
    <w:p>
      <w:pPr>
        <w:spacing w:after="150"/>
      </w:pPr>
      <w:r>
        <w:rPr>
          <w:b w:val="1"/>
          <w:bCs w:val="1"/>
        </w:rPr>
        <w:t xml:space="preserve">报告简介</w:t>
      </w:r>
    </w:p>
    <w:p>
      <w:pPr>
        <w:spacing w:after="150"/>
      </w:pPr>
      <w:r>
        <w:rPr/>
        <w:t xml:space="preserve">连锁书店是出版物零售业务的经营机构类型之一。经营品种以图书为主，故称“书店”。若干门市书店(有时也包括网上书店)联合在一起，采用相同的服务标志，将集中采购与分散销售相结合，实行共同的经营方针和经营模式，采取统一的营销行动，以提高经营效益。</w:t>
      </w:r>
    </w:p>
    <w:p>
      <w:pPr>
        <w:spacing w:after="150"/>
      </w:pPr>
      <w:r>
        <w:rPr/>
        <w:t xml:space="preserve">《2020-2021中国实体书店产业报告》显示，2020年中国新开书店4061家，关闭书店1573家，新开数量是关闭数的2.6倍。而在美国这两项数据分别对应的数字为84家和63家，新开约为关闭的1.3倍。其中，2020年中国新开书店最多的城市是北京，共计新开书店639家。这个数量也几乎是2020年美国全国新开书店总数的8倍。</w:t>
      </w:r>
    </w:p>
    <w:p>
      <w:pPr>
        <w:spacing w:after="150"/>
      </w:pPr>
      <w:r>
        <w:rPr/>
        <w:t xml:space="preserve">受到疫情影响，2020年中国图书零售市场码洋规模首次出现负增长，同比下降了5.08%，码洋规模为970.8亿元。其中，网店渠道保持正向增长，但和前几年相比增速有所放缓，同比增长7.27%，码洋规模为767.2亿元;实体店渠道受疫情影响明显，和前几年相比下降幅度进一步扩大，同比下降33.8%，码洋规模为203.6亿元。在电商市场份额持续扩大，不断挤压实体书店的情况下，如何消除与电商的价格差带来的劣势，给顾客一个去实体书店消费的理由，成为很多书店当下首要解决的问题。</w:t>
      </w:r>
    </w:p>
    <w:p>
      <w:pPr>
        <w:spacing w:after="150"/>
      </w:pPr>
      <w:r>
        <w:rPr/>
        <w:t xml:space="preserve">书店未来会走得很好，但形式一定不会像从前那样单一。比如有像西西弗这样以书为主业的，有像方所那样不是纯书主义，还有服装、文创产品的。此外，其他商店也可以以书为副业。比如服装店空出一个角落来卖与服装有关、与设计师有关的书籍，把书作为配角来销售。其实，不管哪种形式，只要能够把书卖出去，都是非常好的形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连锁书店市场进行了分析研究。报告在总结中国连锁书店行业发展历程的基础上，结合新时期的各方面因素，对中国电池行业的发展趋势给予了细致和审慎的预测论证。报告资料详实，图表丰富，既有深入的分析，又有直观的比较，为连锁书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2022年中国连锁书店行业发展概述 </w:t>
      </w:r>
    </w:p>
    <w:p>
      <w:pPr>
        <w:spacing w:after="150"/>
      </w:pPr>
      <w:r>
        <w:rPr/>
        <w:t xml:space="preserve">第一节 连锁书店行业发展现状 </w:t>
      </w:r>
    </w:p>
    <w:p>
      <w:pPr>
        <w:spacing w:after="150"/>
      </w:pPr>
      <w:r>
        <w:rPr/>
        <w:t xml:space="preserve">一、连锁书店行业概念 </w:t>
      </w:r>
    </w:p>
    <w:p>
      <w:pPr>
        <w:spacing w:after="150"/>
      </w:pPr>
      <w:r>
        <w:rPr/>
        <w:t xml:space="preserve">二、连锁书店行业特性及在国民经济中的地位 </w:t>
      </w:r>
    </w:p>
    <w:p>
      <w:pPr>
        <w:spacing w:after="150"/>
      </w:pPr>
      <w:r>
        <w:rPr/>
        <w:t xml:space="preserve">第二节 连锁书店行业供求情况 </w:t>
      </w:r>
    </w:p>
    <w:p>
      <w:pPr>
        <w:spacing w:after="150"/>
      </w:pPr>
      <w:r>
        <w:rPr/>
        <w:t xml:space="preserve">一、连锁书店行业需求情况 </w:t>
      </w:r>
    </w:p>
    <w:p>
      <w:pPr>
        <w:spacing w:after="150"/>
      </w:pPr>
      <w:r>
        <w:rPr/>
        <w:t xml:space="preserve">二、连锁书店行业市场规模 </w:t>
      </w:r>
    </w:p>
    <w:p>
      <w:pPr>
        <w:spacing w:after="150"/>
      </w:pPr>
      <w:r>
        <w:rPr/>
        <w:t xml:space="preserve">第三节 2024-2029年中国连锁书店行业发展趋势分析 </w:t>
      </w:r>
    </w:p>
    <w:p>
      <w:pPr>
        <w:spacing w:after="150"/>
      </w:pPr>
      <w:r>
        <w:rPr/>
        <w:t xml:space="preserve">一、连锁书店行业发展趋势 </w:t>
      </w:r>
    </w:p>
    <w:p>
      <w:pPr>
        <w:spacing w:after="150"/>
      </w:pPr>
      <w:r>
        <w:rPr/>
        <w:t xml:space="preserve">二、连锁书店市场规模预测 </w:t>
      </w:r>
    </w:p>
    <w:p>
      <w:pPr>
        <w:spacing w:after="150"/>
      </w:pPr>
      <w:r>
        <w:rPr/>
        <w:t xml:space="preserve">三、连锁书店行业应用趋势预测 </w:t>
      </w:r>
    </w:p>
    <w:p>
      <w:pPr>
        <w:spacing w:after="150"/>
      </w:pPr>
      <w:r>
        <w:rPr>
          <w:b w:val="1"/>
          <w:bCs w:val="1"/>
        </w:rPr>
        <w:t xml:space="preserve">第二章 2022年中国连锁书店行业发展环境分析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连锁书店行业政策环境分析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连锁书店行业环境分析 </w:t>
      </w:r>
    </w:p>
    <w:p>
      <w:pPr>
        <w:spacing w:after="150"/>
      </w:pPr>
      <w:r>
        <w:rPr/>
        <w:t xml:space="preserve">一、行业发展概况 </w:t>
      </w:r>
    </w:p>
    <w:p>
      <w:pPr>
        <w:spacing w:after="150"/>
      </w:pPr>
      <w:r>
        <w:rPr/>
        <w:t xml:space="preserve">二、行业发展现状 </w:t>
      </w:r>
    </w:p>
    <w:p>
      <w:pPr>
        <w:spacing w:after="150"/>
      </w:pPr>
      <w:r>
        <w:rPr/>
        <w:t xml:space="preserve">第四节 连锁书店行业社会环境发展分析 </w:t>
      </w:r>
    </w:p>
    <w:p>
      <w:pPr>
        <w:spacing w:after="150"/>
      </w:pPr>
      <w:r>
        <w:rPr>
          <w:b w:val="1"/>
          <w:bCs w:val="1"/>
        </w:rPr>
        <w:t xml:space="preserve">第三章 中国连锁书店行业产业链分析 </w:t>
      </w:r>
    </w:p>
    <w:p>
      <w:pPr>
        <w:spacing w:after="150"/>
      </w:pPr>
      <w:r>
        <w:rPr/>
        <w:t xml:space="preserve">第一节 连锁书店行业产业链分析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连锁书店上游行业分析 </w:t>
      </w:r>
    </w:p>
    <w:p>
      <w:pPr>
        <w:spacing w:after="150"/>
      </w:pPr>
      <w:r>
        <w:rPr/>
        <w:t xml:space="preserve">一、连锁书店成本构成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四、上游行业对连锁书店行业的影响 </w:t>
      </w:r>
    </w:p>
    <w:p>
      <w:pPr>
        <w:spacing w:after="150"/>
      </w:pPr>
      <w:r>
        <w:rPr/>
        <w:t xml:space="preserve">第三节 连锁书店下游行业分析 </w:t>
      </w:r>
    </w:p>
    <w:p>
      <w:pPr>
        <w:spacing w:after="150"/>
      </w:pPr>
      <w:r>
        <w:rPr/>
        <w:t xml:space="preserve">一、连锁书店下游行业分布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四、下游需求对连锁书店行业的影响 </w:t>
      </w:r>
    </w:p>
    <w:p>
      <w:pPr>
        <w:spacing w:after="150"/>
      </w:pPr>
      <w:r>
        <w:rPr>
          <w:b w:val="1"/>
          <w:bCs w:val="1"/>
        </w:rPr>
        <w:t xml:space="preserve">第四章 连锁书店市场分析 </w:t>
      </w:r>
    </w:p>
    <w:p>
      <w:pPr>
        <w:spacing w:after="150"/>
      </w:pPr>
      <w:r>
        <w:rPr/>
        <w:t xml:space="preserve">第一节 连锁书店市场需求分析及预测 </w:t>
      </w:r>
    </w:p>
    <w:p>
      <w:pPr>
        <w:spacing w:after="150"/>
      </w:pPr>
      <w:r>
        <w:rPr/>
        <w:t xml:space="preserve">一、2022年连锁书店市场需求分析 </w:t>
      </w:r>
    </w:p>
    <w:p>
      <w:pPr>
        <w:spacing w:after="150"/>
      </w:pPr>
      <w:r>
        <w:rPr/>
        <w:t xml:space="preserve">二、2024-2029年连锁书店市场需求预测 </w:t>
      </w:r>
    </w:p>
    <w:p>
      <w:pPr>
        <w:spacing w:after="150"/>
      </w:pPr>
      <w:r>
        <w:rPr/>
        <w:t xml:space="preserve">第二节 连锁书店行业主要市场大区发展状况及竞争力研究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第五章 2022年中国连锁书店行业渠道分析 </w:t>
      </w:r>
    </w:p>
    <w:p>
      <w:pPr>
        <w:spacing w:after="150"/>
      </w:pPr>
      <w:r>
        <w:rPr/>
        <w:t xml:space="preserve">第一节 渠道形式及对比 </w:t>
      </w:r>
    </w:p>
    <w:p>
      <w:pPr>
        <w:spacing w:after="150"/>
      </w:pPr>
      <w:r>
        <w:rPr/>
        <w:t xml:space="preserve">第二节 各类渠道对连锁书店行业的影响 </w:t>
      </w:r>
    </w:p>
    <w:p>
      <w:pPr>
        <w:spacing w:after="150"/>
      </w:pPr>
      <w:r>
        <w:rPr/>
        <w:t xml:space="preserve">第三节 主要连锁书店企业渠道策略研究 </w:t>
      </w:r>
    </w:p>
    <w:p>
      <w:pPr>
        <w:spacing w:after="150"/>
      </w:pPr>
      <w:r>
        <w:rPr>
          <w:b w:val="1"/>
          <w:bCs w:val="1"/>
        </w:rPr>
        <w:t xml:space="preserve">第六章 2022年中国连锁书店行业发展分析 </w:t>
      </w:r>
    </w:p>
    <w:p>
      <w:pPr>
        <w:spacing w:after="150"/>
      </w:pPr>
      <w:r>
        <w:rPr/>
        <w:t xml:space="preserve">第一节 中国连锁书店行业发展现状 </w:t>
      </w:r>
    </w:p>
    <w:p>
      <w:pPr>
        <w:spacing w:after="150"/>
      </w:pPr>
      <w:r>
        <w:rPr/>
        <w:t xml:space="preserve">第二节 连锁书店行业特点分析 </w:t>
      </w:r>
    </w:p>
    <w:p>
      <w:pPr>
        <w:spacing w:after="150"/>
      </w:pPr>
      <w:r>
        <w:rPr/>
        <w:t xml:space="preserve">第三节 连锁书店行业发展趋势分析 </w:t>
      </w:r>
    </w:p>
    <w:p>
      <w:pPr>
        <w:spacing w:after="150"/>
      </w:pPr>
      <w:r>
        <w:rPr>
          <w:b w:val="1"/>
          <w:bCs w:val="1"/>
        </w:rPr>
        <w:t xml:space="preserve">第七章 2022年中国连锁书店行业供需情况及集中度分析 </w:t>
      </w:r>
    </w:p>
    <w:p>
      <w:pPr>
        <w:spacing w:after="150"/>
      </w:pPr>
      <w:r>
        <w:rPr/>
        <w:t xml:space="preserve">第一节 连锁书店行业发展状况 </w:t>
      </w:r>
    </w:p>
    <w:p>
      <w:pPr>
        <w:spacing w:after="150"/>
      </w:pPr>
      <w:r>
        <w:rPr/>
        <w:t xml:space="preserve">一、连锁书店行业市场供给分析 </w:t>
      </w:r>
    </w:p>
    <w:p>
      <w:pPr>
        <w:spacing w:after="150"/>
      </w:pPr>
      <w:r>
        <w:rPr/>
        <w:t xml:space="preserve">二、连锁书店行业市场需求分析 </w:t>
      </w:r>
    </w:p>
    <w:p>
      <w:pPr>
        <w:spacing w:after="150"/>
      </w:pPr>
      <w:r>
        <w:rPr/>
        <w:t xml:space="preserve">三、连锁书店行业市场规模分析 </w:t>
      </w:r>
    </w:p>
    <w:p>
      <w:pPr>
        <w:spacing w:after="150"/>
      </w:pPr>
      <w:r>
        <w:rPr/>
        <w:t xml:space="preserve">第二节 连锁书店行业集中度分析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第八章 2022年中国连锁书店行业运行状况分析 </w:t>
      </w:r>
    </w:p>
    <w:p>
      <w:pPr>
        <w:spacing w:after="150"/>
      </w:pPr>
      <w:r>
        <w:rPr/>
        <w:t xml:space="preserve">第一节 行业市场概况 </w:t>
      </w:r>
    </w:p>
    <w:p>
      <w:pPr>
        <w:spacing w:after="150"/>
      </w:pPr>
      <w:r>
        <w:rPr/>
        <w:t xml:space="preserve">第二节 行业现行情况分析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第九章 2022年中国连锁书店行业主要数据监测分析 </w:t>
      </w:r>
    </w:p>
    <w:p>
      <w:pPr>
        <w:spacing w:after="150"/>
      </w:pPr>
      <w:r>
        <w:rPr/>
        <w:t xml:space="preserve">第一节 连锁书店行业总体数据分析 </w:t>
      </w:r>
    </w:p>
    <w:p>
      <w:pPr>
        <w:spacing w:after="150"/>
      </w:pPr>
      <w:r>
        <w:rPr/>
        <w:t xml:space="preserve">第二节 连锁书店行业不同城市数据分析 </w:t>
      </w:r>
    </w:p>
    <w:p>
      <w:pPr>
        <w:spacing w:after="150"/>
      </w:pPr>
      <w:r>
        <w:rPr/>
        <w:t xml:space="preserve">第三节 连锁书店行业不同所有制企业数据分析 </w:t>
      </w:r>
    </w:p>
    <w:p>
      <w:pPr>
        <w:spacing w:after="150"/>
      </w:pPr>
      <w:r>
        <w:rPr>
          <w:b w:val="1"/>
          <w:bCs w:val="1"/>
        </w:rPr>
        <w:t xml:space="preserve">第十章 2022年中国连锁书店行业竞争格局分析 </w:t>
      </w:r>
    </w:p>
    <w:p>
      <w:pPr>
        <w:spacing w:after="150"/>
      </w:pPr>
      <w:r>
        <w:rPr/>
        <w:t xml:space="preserve">第一节 行业总体市场竞争状况分析 </w:t>
      </w:r>
    </w:p>
    <w:p>
      <w:pPr>
        <w:spacing w:after="150"/>
      </w:pPr>
      <w:r>
        <w:rPr/>
        <w:t xml:space="preserve">一、连锁书店行业竞争结构分析 </w:t>
      </w:r>
    </w:p>
    <w:p>
      <w:pPr>
        <w:spacing w:after="150"/>
      </w:pPr>
      <w:r>
        <w:rPr/>
        <w:t xml:space="preserve">二、连锁书店行业企业间竞争格局分析 </w:t>
      </w:r>
    </w:p>
    <w:p>
      <w:pPr>
        <w:spacing w:after="150"/>
      </w:pPr>
      <w:r>
        <w:rPr/>
        <w:t xml:space="preserve">三、连锁书店行业swot分析 </w:t>
      </w:r>
    </w:p>
    <w:p>
      <w:pPr>
        <w:spacing w:after="150"/>
      </w:pPr>
      <w:r>
        <w:rPr/>
        <w:t xml:space="preserve">第二节 连锁书店行业竞争格局综述 </w:t>
      </w:r>
    </w:p>
    <w:p>
      <w:pPr>
        <w:spacing w:after="150"/>
      </w:pPr>
      <w:r>
        <w:rPr/>
        <w:t xml:space="preserve">一、连锁书店行业竞争概况 </w:t>
      </w:r>
    </w:p>
    <w:p>
      <w:pPr>
        <w:spacing w:after="150"/>
      </w:pPr>
      <w:r>
        <w:rPr/>
        <w:t xml:space="preserve">二、连锁书店行业竞争力分析 </w:t>
      </w:r>
    </w:p>
    <w:p>
      <w:pPr>
        <w:spacing w:after="150"/>
      </w:pPr>
      <w:r>
        <w:rPr/>
        <w:t xml:space="preserve">三、连锁书店竞争力提升途径 </w:t>
      </w:r>
    </w:p>
    <w:p>
      <w:pPr>
        <w:spacing w:after="150"/>
      </w:pPr>
      <w:r>
        <w:rPr>
          <w:b w:val="1"/>
          <w:bCs w:val="1"/>
        </w:rPr>
        <w:t xml:space="preserve">第十一章 2022年中国连锁书店主要企业发展概述 </w:t>
      </w:r>
    </w:p>
    <w:p>
      <w:pPr>
        <w:spacing w:after="150"/>
      </w:pPr>
      <w:r>
        <w:rPr/>
        <w:t xml:space="preserve">第一节 新华书店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中信书店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西西弗书店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pageone书店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方所书店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席殊书屋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第七节 诚品书店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第八节 茑屋书店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第九节 钟书阁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第十节 言几又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2024-2029年连锁书店行业发展前景预测分析 </w:t>
      </w:r>
    </w:p>
    <w:p>
      <w:pPr>
        <w:spacing w:after="150"/>
      </w:pPr>
      <w:r>
        <w:rPr/>
        <w:t xml:space="preserve">第一节 连锁书店行业未来发展预测分析 </w:t>
      </w:r>
    </w:p>
    <w:p>
      <w:pPr>
        <w:spacing w:after="150"/>
      </w:pPr>
      <w:r>
        <w:rPr/>
        <w:t xml:space="preserve">一、连锁书店行业发展方向及投资机会分析 </w:t>
      </w:r>
    </w:p>
    <w:p>
      <w:pPr>
        <w:spacing w:after="150"/>
      </w:pPr>
      <w:r>
        <w:rPr/>
        <w:t xml:space="preserve">二、连锁书店行业发展趋势分析 </w:t>
      </w:r>
    </w:p>
    <w:p>
      <w:pPr>
        <w:spacing w:after="150"/>
      </w:pPr>
      <w:r>
        <w:rPr/>
        <w:t xml:space="preserve">第二节 连锁书店行业供需预测 </w:t>
      </w:r>
    </w:p>
    <w:p>
      <w:pPr>
        <w:spacing w:after="150"/>
      </w:pPr>
      <w:r>
        <w:rPr/>
        <w:t xml:space="preserve">一、连锁书店行业供给预测 </w:t>
      </w:r>
    </w:p>
    <w:p>
      <w:pPr>
        <w:spacing w:after="150"/>
      </w:pPr>
      <w:r>
        <w:rPr/>
        <w:t xml:space="preserve">二、连锁书店行业需求预测 </w:t>
      </w:r>
    </w:p>
    <w:p>
      <w:pPr>
        <w:spacing w:after="150"/>
      </w:pPr>
      <w:r>
        <w:rPr>
          <w:b w:val="1"/>
          <w:bCs w:val="1"/>
        </w:rPr>
        <w:t xml:space="preserve">第十三章 2024-2029年中国连锁书店行业投资风险预警 </w:t>
      </w:r>
    </w:p>
    <w:p>
      <w:pPr>
        <w:spacing w:after="150"/>
      </w:pPr>
      <w:r>
        <w:rPr/>
        <w:t xml:space="preserve">第一节 连锁书店风险评级模型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第二节 连锁书店行业发展中存在的问题 </w:t>
      </w:r>
    </w:p>
    <w:p>
      <w:pPr>
        <w:spacing w:after="150"/>
      </w:pPr>
      <w:r>
        <w:rPr/>
        <w:t xml:space="preserve">第三节 针对连锁书店不同企业的投资建议 </w:t>
      </w:r>
    </w:p>
    <w:p>
      <w:pPr>
        <w:spacing w:after="150"/>
      </w:pPr>
      <w:r>
        <w:rPr/>
        <w:t xml:space="preserve">一、连锁书店总体投资建议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连锁书店投资风险提示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第十四章 2024-2029年中国连锁书店行业发展策略分析 </w:t>
      </w:r>
    </w:p>
    <w:p>
      <w:pPr>
        <w:spacing w:after="150"/>
      </w:pPr>
      <w:r>
        <w:rPr/>
        <w:t xml:space="preserve">第一节 连锁书店企业发展战略规划背景意义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连锁书店企业战略规划制定依据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连锁书店企业战略规划策略分析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b w:val="1"/>
          <w:bCs w:val="1"/>
        </w:rPr>
        <w:t xml:space="preserve">第十五章 研究结论及发展建议 </w:t>
      </w:r>
    </w:p>
    <w:p>
      <w:pPr>
        <w:spacing w:after="150"/>
      </w:pPr>
      <w:r>
        <w:rPr/>
        <w:t xml:space="preserve">第一节 连锁书店行业研究结论及建议 </w:t>
      </w:r>
    </w:p>
    <w:p>
      <w:pPr>
        <w:spacing w:after="150"/>
      </w:pPr>
      <w:r>
        <w:rPr/>
        <w:t xml:space="preserve">第二节 连锁书店子行业研究结论及建议 </w:t>
      </w:r>
    </w:p>
    <w:p>
      <w:pPr>
        <w:spacing w:after="150"/>
      </w:pPr>
      <w:r>
        <w:rPr/>
        <w:t xml:space="preserve">第三节 中道泰和连锁书店行业发展建议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图表：2019-2023年图书零售市场总规模(单位：亿元) </w:t>
      </w:r>
    </w:p>
    <w:p>
      <w:pPr>
        <w:spacing w:after="150"/>
      </w:pPr>
      <w:r>
        <w:rPr/>
        <w:t xml:space="preserve">图表：2019-2023年整体零售市场中不同细分类同比增长率 </w:t>
      </w:r>
    </w:p>
    <w:p>
      <w:pPr>
        <w:spacing w:after="150"/>
      </w:pPr>
      <w:r>
        <w:rPr/>
        <w:t xml:space="preserve">图表：2019-2023年4季度和全年gdp初步核算数据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图表：书店发展历程 </w:t>
      </w:r>
    </w:p>
    <w:p>
      <w:pPr>
        <w:spacing w:after="150"/>
      </w:pPr>
      <w:r>
        <w:rPr/>
        <w:t xml:space="preserve">图表：新华书店昔日形象 </w:t>
      </w:r>
    </w:p>
    <w:p>
      <w:pPr>
        <w:spacing w:after="150"/>
      </w:pPr>
      <w:r>
        <w:rPr/>
        <w:t xml:space="preserve">图表：新华书店新门头 </w:t>
      </w:r>
    </w:p>
    <w:p>
      <w:pPr>
        <w:spacing w:after="150"/>
      </w:pPr>
      <w:r>
        <w:rPr/>
        <w:t xml:space="preserve">图表：连锁书店产业链模型 </w:t>
      </w:r>
    </w:p>
    <w:p>
      <w:pPr>
        <w:spacing w:after="150"/>
      </w:pPr>
      <w:r>
        <w:rPr/>
        <w:t xml:space="preserve">图表：华北地区城市坐标图 </w:t>
      </w:r>
    </w:p>
    <w:p>
      <w:pPr>
        <w:spacing w:after="150"/>
      </w:pPr>
      <w:r>
        <w:rPr/>
        <w:t xml:space="preserve">图表：2019-2023年华北地区市场规模情况 </w:t>
      </w:r>
    </w:p>
    <w:p>
      <w:pPr>
        <w:spacing w:after="150"/>
      </w:pPr>
      <w:r>
        <w:rPr/>
        <w:t xml:space="preserve">图表：华中地区城市座标图 </w:t>
      </w:r>
    </w:p>
    <w:p>
      <w:pPr>
        <w:spacing w:after="150"/>
      </w:pPr>
      <w:r>
        <w:rPr/>
        <w:t xml:space="preserve">图表：2019-2023年华中地区市场规模情况 </w:t>
      </w:r>
    </w:p>
    <w:p>
      <w:pPr>
        <w:spacing w:after="150"/>
      </w:pPr>
      <w:r>
        <w:rPr/>
        <w:t xml:space="preserve">图表：华南地区城市座标图 </w:t>
      </w:r>
    </w:p>
    <w:p>
      <w:pPr>
        <w:spacing w:after="150"/>
      </w:pPr>
      <w:r>
        <w:rPr/>
        <w:t xml:space="preserve">图表：2019-2023年华南地区市场规模情况 </w:t>
      </w:r>
    </w:p>
    <w:p>
      <w:pPr>
        <w:spacing w:after="150"/>
      </w:pPr>
      <w:r>
        <w:rPr/>
        <w:t xml:space="preserve">图表：华东地区城市座标图 </w:t>
      </w:r>
    </w:p>
    <w:p>
      <w:pPr>
        <w:spacing w:after="150"/>
      </w:pPr>
      <w:r>
        <w:rPr/>
        <w:t xml:space="preserve">图表：2019-2023年华东地区市场规模情况 </w:t>
      </w:r>
    </w:p>
    <w:p>
      <w:pPr>
        <w:spacing w:after="150"/>
      </w:pPr>
      <w:r>
        <w:rPr/>
        <w:t xml:space="preserve">图表：东北地区城市座标图 </w:t>
      </w:r>
    </w:p>
    <w:p>
      <w:pPr>
        <w:spacing w:after="150"/>
      </w:pPr>
      <w:r>
        <w:rPr/>
        <w:t xml:space="preserve">图表：2019-2023年东北地区市场规模情况 </w:t>
      </w:r>
    </w:p>
    <w:p>
      <w:pPr>
        <w:spacing w:after="150"/>
      </w:pPr>
      <w:r>
        <w:rPr/>
        <w:t xml:space="preserve">图表：2019-2023年西南地区市场规模情况 </w:t>
      </w:r>
    </w:p>
    <w:p>
      <w:pPr>
        <w:spacing w:after="150"/>
      </w:pPr>
      <w:r>
        <w:rPr/>
        <w:t xml:space="preserve">图表：2019-2023年西北地区市场规模情况 </w:t>
      </w:r>
    </w:p>
    <w:p>
      <w:pPr>
        <w:spacing w:after="150"/>
      </w:pPr>
      <w:r>
        <w:rPr/>
        <w:t xml:space="preserve">图表：2019-2023年各城市等级实体门店top15细分类别码洋分布情况 </w:t>
      </w:r>
    </w:p>
    <w:p>
      <w:pPr>
        <w:spacing w:after="150"/>
      </w:pPr>
      <w:r>
        <w:rPr/>
        <w:t xml:space="preserve">图表：ip思维+场思维 </w:t>
      </w:r>
    </w:p>
    <w:p>
      <w:pPr>
        <w:spacing w:after="150"/>
      </w:pPr>
      <w:r>
        <w:rPr/>
        <w:t xml:space="preserve">图表：2015-2022年国民数字阅读接触率情况 </w:t>
      </w:r>
    </w:p>
    <w:p>
      <w:pPr>
        <w:spacing w:after="150"/>
      </w:pPr>
      <w:r>
        <w:rPr/>
        <w:t xml:space="preserve">图表：2019-2023年全国市场规模情况 </w:t>
      </w:r>
    </w:p>
    <w:p>
      <w:pPr>
        <w:spacing w:after="150"/>
      </w:pPr>
      <w:r>
        <w:rPr/>
        <w:t xml:space="preserve">图表：2022年中国连锁书店市场份额区域分布情况 </w:t>
      </w:r>
    </w:p>
    <w:p>
      <w:pPr>
        <w:spacing w:after="150"/>
      </w:pPr>
      <w:r>
        <w:rPr/>
        <w:t xml:space="preserve">图表：中国城市书店数量 </w:t>
      </w:r>
    </w:p>
    <w:p>
      <w:pPr>
        <w:spacing w:after="150"/>
      </w:pPr>
      <w:r>
        <w:rPr/>
        <w:t xml:space="preserve">图表：新开书店数量城市排名 </w:t>
      </w:r>
    </w:p>
    <w:p>
      <w:pPr>
        <w:spacing w:after="150"/>
      </w:pPr>
      <w:r>
        <w:rPr/>
        <w:t xml:space="preserve">图表：新开书店数量结构排名 </w:t>
      </w:r>
    </w:p>
    <w:p>
      <w:pPr>
        <w:spacing w:after="150"/>
      </w:pPr>
      <w:r>
        <w:rPr/>
        <w:t xml:space="preserve">图表：北京pageone书店 </w:t>
      </w:r>
    </w:p>
    <w:p>
      <w:pPr>
        <w:spacing w:after="150"/>
      </w:pPr>
      <w:r>
        <w:rPr/>
        <w:t xml:space="preserve">图表：北京pageone书店室内装潢 </w:t>
      </w:r>
    </w:p>
    <w:p>
      <w:pPr>
        <w:spacing w:after="150"/>
      </w:pPr>
      <w:r>
        <w:rPr/>
        <w:t xml:space="preserve">图表：成都方所书店 </w:t>
      </w:r>
    </w:p>
    <w:p>
      <w:pPr>
        <w:spacing w:after="150"/>
      </w:pPr>
      <w:r>
        <w:rPr/>
        <w:t xml:space="preserve">图表：茑屋书店的发展模式分析 </w:t>
      </w:r>
    </w:p>
    <w:p>
      <w:pPr>
        <w:spacing w:after="150"/>
      </w:pPr>
      <w:r>
        <w:rPr/>
        <w:t xml:space="preserve">图表：代官山书店内部场景 </w:t>
      </w:r>
    </w:p>
    <w:p>
      <w:pPr>
        <w:spacing w:after="150"/>
      </w:pPr>
      <w:r>
        <w:rPr/>
        <w:t xml:space="preserve">图表：钟书阁上海店 </w:t>
      </w:r>
    </w:p>
    <w:p>
      <w:pPr>
        <w:spacing w:after="150"/>
      </w:pPr>
      <w:r>
        <w:rPr/>
        <w:t xml:space="preserve">图表：钟书阁重庆店 </w:t>
      </w:r>
    </w:p>
    <w:p>
      <w:pPr>
        <w:spacing w:after="150"/>
      </w:pPr>
      <w:r>
        <w:rPr/>
        <w:t xml:space="preserve">图表：钟书阁深圳店 </w:t>
      </w:r>
    </w:p>
    <w:p>
      <w:pPr>
        <w:spacing w:after="150"/>
      </w:pPr>
      <w:r>
        <w:rPr/>
        <w:t xml:space="preserve">图表：言几又长宁来福士店 </w:t>
      </w:r>
    </w:p>
    <w:p>
      <w:pPr>
        <w:spacing w:after="150"/>
      </w:pPr>
      <w:r>
        <w:rPr/>
        <w:t xml:space="preserve">图表：中国图书线上和线下销售对比 </w:t>
      </w:r>
    </w:p>
    <w:p>
      <w:pPr>
        <w:spacing w:after="150"/>
      </w:pPr>
      <w:r>
        <w:rPr/>
        <w:t xml:space="preserve">图表：2019-2023年中国人均纸质书和电子书阅读量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中国连锁书店行业发展分析及发展前景与投资研究报告(2024-2029版)</dc:title>
  <dc:description>中国连锁书店行业发展分析及发展前景与投资研究报告(2024-2029版)</dc:description>
  <dc:subject>中国连锁书店行业发展分析及发展前景与投资研究报告(2024-2029版)</dc:subject>
  <cp:keywords>研究报告</cp:keywords>
  <cp:category>研究报告</cp:category>
  <cp:lastModifiedBy>北京中道泰和信息咨询有限公司</cp:lastModifiedBy>
  <dcterms:created xsi:type="dcterms:W3CDTF">2024-01-29T05:14:00+08:00</dcterms:created>
  <dcterms:modified xsi:type="dcterms:W3CDTF">2024-01-29T05:14:00+08:00</dcterms:modified>
</cp:coreProperties>
</file>

<file path=docProps/custom.xml><?xml version="1.0" encoding="utf-8"?>
<Properties xmlns="http://schemas.openxmlformats.org/officeDocument/2006/custom-properties" xmlns:vt="http://schemas.openxmlformats.org/officeDocument/2006/docPropsVTypes"/>
</file>