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中国祛斑霜行业市场发展分析及发展趋势与投资前景研究报告(2026-2031版)</w:t>
      </w:r>
    </w:p>
    <w:p>
      <w:pPr>
        <w:spacing w:after="150"/>
      </w:pPr>
      <w:r>
        <w:rPr>
          <w:b w:val="1"/>
          <w:bCs w:val="1"/>
        </w:rPr>
        <w:t xml:space="preserve">报告简介</w:t>
      </w:r>
    </w:p>
    <w:p>
      <w:pPr>
        <w:spacing w:after="150"/>
      </w:pPr>
      <w:r>
        <w:rPr/>
        <w:t xml:space="preserve">祛斑霜指在皮肤表面的一些色斑(如肝斑、雀斑及老年斑等)具有一定抑制、化解及祛除作用的皮肤用乳化膏霜。色斑的形成是在紫外线、激素、遗传及老化等因素影响下色素在皮肤上沉着的结果，因此，此类产品主要是依靠在膏霜基质中添加抑制和还原黑色素的有效成分而达到祛斑的目的，目前常用的祛斑添加剂有熊果苷、曲酸、维生素C衍生物、果酸及一些中药提取物等。</w:t>
      </w:r>
    </w:p>
    <w:p>
      <w:pPr>
        <w:spacing w:after="150"/>
      </w:pPr>
      <w:r>
        <w:rPr/>
        <w:t xml:space="preserve">中国是拥有13亿人口的大国，女性占有很大的比重。“雀斑、黄褐斑”是最困扰女性的美容问题之一，其困扰程度仅次于“肥胖”。现代科学研究证实，中国约有70%的女性为不同程度的色斑所困扰，其中心理压力最严重的是31-40岁和21-25岁之间的消费者。年龄跨幅比较大，覆盖范围广泛，由此可见，受雀斑、黄褐斑困扰的人群何等庞大，祛斑产品市场空间何等广阔。</w:t>
      </w:r>
    </w:p>
    <w:p>
      <w:pPr>
        <w:spacing w:after="150"/>
      </w:pPr>
      <w:r>
        <w:rPr/>
        <w:t xml:space="preserve">在全球范围来看，中国祛斑霜市场仍旧强劲，特别是日韩品牌。跨国公司的霸主地位依然无法撼动，其凭借强大的研发能力、品牌影响力及营销能力，牢牢占据祛斑霜产业领先地位。欧美日企业引领全球美容理念和产业发展方向，在可预见的将来这一格局仍将延续。</w:t>
      </w:r>
    </w:p>
    <w:p>
      <w:pPr>
        <w:spacing w:after="150"/>
      </w:pPr>
      <w:r>
        <w:rPr/>
        <w:t xml:space="preserve">祛斑霜行业是自由竞争市场，企业获得超额利润的途径，一般是改造生产工艺降低成本，建设品牌增强溢价能力，研发驱动，或者优化供应链与销售渠道，同时人力资源建设也很重要。企业活动链条的任一优化都等为企业整体带来价值。就目前国内的竞争情况来讲，我国祛斑霜企业缺少品牌话语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祛斑霜市场进行了分析研究。报告在总结中国祛斑霜行业发展历程的基础上，结合新时期的各方面因素，对中国祛斑霜行业的发展趋势给予了细致和审慎的预测论证。报告资料详实，图表丰富，既有深入的分析，又有直观的比较，为祛斑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中国祛斑霜行业发展概述</w:t>
      </w:r>
    </w:p>
    <w:p>
      <w:pPr>
        <w:spacing w:before="75" w:after="0"/>
      </w:pPr>
      <w:r>
        <w:rPr/>
        <w:t xml:space="preserve">第一节 祛斑霜行业发展情况</w:t>
      </w:r>
    </w:p>
    <w:p>
      <w:pPr>
        <w:spacing w:before="75" w:after="0"/>
      </w:pPr>
      <w:r>
        <w:rPr/>
        <w:t xml:space="preserve">第二节 最近3-5年中国祛斑霜行业经济指标分析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中国祛斑霜行业的国际比较分析</w:t>
      </w:r>
    </w:p>
    <w:p>
      <w:pPr>
        <w:spacing w:before="75" w:after="0"/>
      </w:pPr>
      <w:r>
        <w:rPr/>
        <w:t xml:space="preserve">第一节 中国祛斑霜行业竞争力指标分析</w:t>
      </w:r>
    </w:p>
    <w:p>
      <w:pPr>
        <w:spacing w:before="75" w:after="0"/>
      </w:pPr>
      <w:r>
        <w:rPr/>
        <w:t xml:space="preserve">第二节 中国祛斑霜行业经济指标国际比较分析</w:t>
      </w:r>
    </w:p>
    <w:p>
      <w:pPr>
        <w:spacing w:before="75" w:after="0"/>
      </w:pPr>
      <w:r>
        <w:rPr/>
        <w:t xml:space="preserve">第三节 全球祛斑霜行业市场需求分析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全球祛斑霜行业市场供给分析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2021-2026年中国祛斑霜行业整体运行指标分析</w:t>
      </w:r>
    </w:p>
    <w:p>
      <w:pPr>
        <w:spacing w:before="75" w:after="0"/>
      </w:pPr>
      <w:r>
        <w:rPr/>
        <w:t xml:space="preserve">第一节 中国祛斑霜行业总体规模分析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中国祛斑霜行业产销分析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中国祛斑霜行业财务指标总体分析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祛斑霜产业链的分析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祛斑霜行业主要市场大区发展状况及竞争力研究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祛斑霜行业领域2026-2031年需求量预测</w:t>
      </w:r>
    </w:p>
    <w:p>
      <w:pPr>
        <w:spacing w:before="75" w:after="0"/>
      </w:pPr>
      <w:r>
        <w:rPr/>
        <w:t xml:space="preserve">第二节 2026-2031年祛斑霜行业领域需求功能预测</w:t>
      </w:r>
    </w:p>
    <w:p>
      <w:pPr>
        <w:spacing w:before="75" w:after="0"/>
      </w:pPr>
      <w:r>
        <w:rPr/>
        <w:t xml:space="preserve">第三节 2026-2031年祛斑霜行业领域需求市场格局预测</w:t>
      </w:r>
    </w:p>
    <w:p>
      <w:pPr>
        <w:spacing w:before="75" w:after="0"/>
      </w:pPr>
      <w:r>
        <w:rPr>
          <w:b w:val="1"/>
          <w:bCs w:val="1"/>
        </w:rPr>
        <w:t xml:space="preserve">第七章 祛斑霜市场竞争格局分析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祛斑霜行业主要企业竞争力分析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祛斑霜行业竞争格局分析</w:t>
      </w:r>
    </w:p>
    <w:p>
      <w:pPr>
        <w:spacing w:before="75" w:after="0"/>
      </w:pPr>
      <w:r>
        <w:rPr/>
        <w:t xml:space="preserve">一、2021-2026年祛斑霜行业竞争分析</w:t>
      </w:r>
    </w:p>
    <w:p>
      <w:pPr>
        <w:spacing w:before="75" w:after="0"/>
      </w:pPr>
      <w:r>
        <w:rPr/>
        <w:t xml:space="preserve">二、2021-2026年国内外祛斑霜竞争分析</w:t>
      </w:r>
    </w:p>
    <w:p>
      <w:pPr>
        <w:spacing w:before="75" w:after="0"/>
      </w:pPr>
      <w:r>
        <w:rPr/>
        <w:t xml:space="preserve">三、2021-2026年中国祛斑霜市场竞争分析</w:t>
      </w:r>
    </w:p>
    <w:p>
      <w:pPr>
        <w:spacing w:before="75" w:after="0"/>
      </w:pPr>
      <w:r>
        <w:rPr/>
        <w:t xml:space="preserve">四、2021-2026年中国祛斑霜市场集中度分析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三、中国祛斑霜行业参与国际竞争的战略市场定位</w:t>
      </w:r>
    </w:p>
    <w:p>
      <w:pPr>
        <w:spacing w:before="75" w:after="0"/>
      </w:pPr>
      <w:r>
        <w:rPr>
          <w:b w:val="1"/>
          <w:bCs w:val="1"/>
        </w:rPr>
        <w:t xml:space="preserve">第九章 前十大领先企业分析</w:t>
      </w:r>
    </w:p>
    <w:p>
      <w:pPr>
        <w:spacing w:before="75" w:after="0"/>
      </w:pPr>
      <w:r>
        <w:rPr/>
        <w:t xml:space="preserve">第一节 广东人人康药业有限公司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北京御本堂药业集团有限公司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仁和药业股份有限公司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上海百雀羚日用化学有限公司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福建片仔癀化妆品有限公司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资生堂(中国)有限公司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广州明辉化妆品有限公司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珀莱雅化妆品股份有限公司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上海相宜本草化妆品股份有限公司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雅芳(中国)有限公司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一、祛斑霜行业需求市场</w:t>
      </w:r>
    </w:p>
    <w:p>
      <w:pPr>
        <w:spacing w:before="75" w:after="0"/>
      </w:pPr>
      <w:r>
        <w:rPr/>
        <w:t xml:space="preserve">二、祛斑霜行业客户结构</w:t>
      </w:r>
    </w:p>
    <w:p>
      <w:pPr>
        <w:spacing w:before="75" w:after="0"/>
      </w:pPr>
      <w:r>
        <w:rPr/>
        <w:t xml:space="preserve">三、祛斑霜行业需求的地区差异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一、祛斑霜行业的需求预测</w:t>
      </w:r>
    </w:p>
    <w:p>
      <w:pPr>
        <w:spacing w:before="75" w:after="0"/>
      </w:pPr>
      <w:r>
        <w:rPr/>
        <w:t xml:space="preserve">二、祛斑霜行业的供应预测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中国祛斑霜行业swot分析</w:t>
      </w:r>
    </w:p>
    <w:p>
      <w:pPr>
        <w:spacing w:before="75" w:after="0"/>
      </w:pPr>
      <w:r>
        <w:rPr/>
        <w:t xml:space="preserve">第七节 祛斑霜行业发展战略研究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第十二章 2026-2031年祛斑霜行业投资价值评估分析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行业投资风险</w:t>
      </w:r>
    </w:p>
    <w:p>
      <w:pPr>
        <w:spacing w:before="75" w:after="0"/>
      </w:pPr>
      <w:r>
        <w:rPr/>
        <w:t xml:space="preserve">一、政策和体制风险</w:t>
      </w:r>
    </w:p>
    <w:p>
      <w:pPr>
        <w:spacing w:before="75" w:after="0"/>
      </w:pPr>
      <w:r>
        <w:rPr/>
        <w:t xml:space="preserve">二、经营风险分析</w:t>
      </w:r>
    </w:p>
    <w:p>
      <w:pPr>
        <w:spacing w:before="75" w:after="0"/>
      </w:pPr>
      <w:r>
        <w:rPr/>
        <w:t xml:space="preserve">三、管理风险分析</w:t>
      </w:r>
    </w:p>
    <w:p>
      <w:pPr>
        <w:spacing w:before="75" w:after="0"/>
      </w:pPr>
      <w:r>
        <w:rPr/>
        <w:t xml:space="preserve">四、资金短缺风险</w:t>
      </w:r>
    </w:p>
    <w:p>
      <w:pPr>
        <w:spacing w:before="75" w:after="0"/>
      </w:pPr>
      <w:r>
        <w:rPr/>
        <w:t xml:space="preserve">五、技术风险</w:t>
      </w:r>
    </w:p>
    <w:p>
      <w:pPr>
        <w:spacing w:before="75" w:after="0"/>
      </w:pPr>
      <w:r>
        <w:rPr/>
        <w:t xml:space="preserve">第六节 营销分析与营销模式推荐</w:t>
      </w:r>
    </w:p>
    <w:p>
      <w:pPr>
        <w:spacing w:before="75" w:after="0"/>
      </w:pPr>
      <w:r>
        <w:rPr/>
        <w:t xml:space="preserve">一、渠道构成</w:t>
      </w:r>
    </w:p>
    <w:p>
      <w:pPr>
        <w:spacing w:before="75" w:after="0"/>
      </w:pPr>
      <w:r>
        <w:rPr/>
        <w:t xml:space="preserve">二、价格策略</w:t>
      </w:r>
    </w:p>
    <w:p>
      <w:pPr>
        <w:spacing w:before="75" w:after="0"/>
      </w:pPr>
      <w:r>
        <w:rPr/>
        <w:t xml:space="preserve">三、经营模式</w:t>
      </w:r>
    </w:p>
    <w:p>
      <w:pPr>
        <w:spacing w:before="75" w:after="0"/>
      </w:pPr>
      <w:r>
        <w:rPr/>
        <w:t xml:space="preserve">四、营销模式</w:t>
      </w:r>
    </w:p>
    <w:p>
      <w:pPr>
        <w:spacing w:before="75" w:after="0"/>
      </w:pPr>
      <w:r>
        <w:rPr>
          <w:b w:val="1"/>
          <w:bCs w:val="1"/>
        </w:rPr>
        <w:t xml:space="preserve">图表目录</w:t>
      </w:r>
    </w:p>
    <w:p>
      <w:pPr>
        <w:spacing w:before="75" w:after="0"/>
      </w:pPr>
      <w:r>
        <w:rPr/>
        <w:t xml:space="preserve">图表：行业生命周期理论</w:t>
      </w:r>
    </w:p>
    <w:p>
      <w:pPr>
        <w:spacing w:before="75" w:after="0"/>
      </w:pPr>
      <w:r>
        <w:rPr/>
        <w:t xml:space="preserve">图表：2021-2026年各国祛斑霜产品的盈利能力指标情况</w:t>
      </w:r>
    </w:p>
    <w:p>
      <w:pPr>
        <w:spacing w:before="75" w:after="0"/>
      </w:pPr>
      <w:r>
        <w:rPr/>
        <w:t xml:space="preserve">图表：2021-2026年全球祛斑霜行业市场规模情况</w:t>
      </w:r>
    </w:p>
    <w:p>
      <w:pPr>
        <w:spacing w:before="75" w:after="0"/>
      </w:pPr>
      <w:r>
        <w:rPr/>
        <w:t xml:space="preserve">图表：2021-2026年全球祛斑霜消费结构</w:t>
      </w:r>
    </w:p>
    <w:p>
      <w:pPr>
        <w:spacing w:before="75" w:after="0"/>
      </w:pPr>
      <w:r>
        <w:rPr/>
        <w:t xml:space="preserve">图表：2021-2026年中国祛斑霜行业规模以上企业数量</w:t>
      </w:r>
    </w:p>
    <w:p>
      <w:pPr>
        <w:spacing w:before="75" w:after="0"/>
      </w:pPr>
      <w:r>
        <w:rPr/>
        <w:t xml:space="preserve">图表：2021-2026年中国祛斑霜行业市场规模情况</w:t>
      </w:r>
    </w:p>
    <w:p>
      <w:pPr>
        <w:spacing w:before="75" w:after="0"/>
      </w:pPr>
      <w:r>
        <w:rPr/>
        <w:t xml:space="preserve">图表：2021-2026年中国祛斑霜产量情况</w:t>
      </w:r>
    </w:p>
    <w:p>
      <w:pPr>
        <w:spacing w:before="75" w:after="0"/>
      </w:pPr>
      <w:r>
        <w:rPr/>
        <w:t xml:space="preserve">图表：2021-2026年中国祛斑霜产品销售收入情况</w:t>
      </w:r>
    </w:p>
    <w:p>
      <w:pPr>
        <w:spacing w:before="75" w:after="0"/>
      </w:pPr>
      <w:r>
        <w:rPr/>
        <w:t xml:space="preserve">图表：2021-2026年中国祛斑霜行业净利率情况</w:t>
      </w:r>
    </w:p>
    <w:p>
      <w:pPr>
        <w:spacing w:before="75" w:after="0"/>
      </w:pPr>
      <w:r>
        <w:rPr/>
        <w:t xml:space="preserve">图表：2021-2026年中国祛斑霜行业速动比率情况</w:t>
      </w:r>
    </w:p>
    <w:p>
      <w:pPr>
        <w:spacing w:before="75" w:after="0"/>
      </w:pPr>
      <w:r>
        <w:rPr/>
        <w:t xml:space="preserve">图表：2021-2026年中国祛斑霜行业总资产周转率情况</w:t>
      </w:r>
    </w:p>
    <w:p>
      <w:pPr>
        <w:spacing w:before="75" w:after="0"/>
      </w:pPr>
      <w:r>
        <w:rPr/>
        <w:t xml:space="preserve">图表：2021-2026年中国祛斑霜行业营收同比增长率情况</w:t>
      </w:r>
    </w:p>
    <w:p>
      <w:pPr>
        <w:spacing w:before="75" w:after="0"/>
      </w:pPr>
      <w:r>
        <w:rPr/>
        <w:t xml:space="preserve">图表：2021-2026年中国祛斑霜行业cr10情况</w:t>
      </w:r>
    </w:p>
    <w:p>
      <w:pPr>
        <w:spacing w:before="75" w:after="0"/>
      </w:pPr>
      <w:r>
        <w:rPr/>
        <w:t xml:space="preserve">图表：2021-2026年长三角地区祛斑霜市场规模情况</w:t>
      </w:r>
    </w:p>
    <w:p>
      <w:pPr>
        <w:spacing w:before="75" w:after="0"/>
      </w:pPr>
      <w:r>
        <w:rPr/>
        <w:t xml:space="preserve">图表：2021-2026年珠三角地区祛斑霜市场规模情况</w:t>
      </w:r>
    </w:p>
    <w:p>
      <w:pPr>
        <w:spacing w:before="75" w:after="0"/>
      </w:pPr>
      <w:r>
        <w:rPr/>
        <w:t xml:space="preserve">图表：2021-2026年环渤海地区祛斑霜市场规模情况</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图表：2021-2026年华北地区祛斑霜市场规模情况</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图表：2021-2026年华中地区祛斑霜市场规模情况</w:t>
      </w:r>
    </w:p>
    <w:p>
      <w:pPr>
        <w:spacing w:before="75" w:after="0"/>
      </w:pPr>
      <w:r>
        <w:rPr/>
        <w:t xml:space="preserve">图表：华南区域图</w:t>
      </w:r>
    </w:p>
    <w:p>
      <w:pPr>
        <w:spacing w:before="75" w:after="0"/>
      </w:pPr>
      <w:r>
        <w:rPr/>
        <w:t xml:space="preserve">图表：华南地区经济环境分析</w:t>
      </w:r>
    </w:p>
    <w:p>
      <w:pPr>
        <w:spacing w:before="75" w:after="0"/>
      </w:pPr>
      <w:r>
        <w:rPr/>
        <w:t xml:space="preserve">图表：2021-2026年华南地区祛斑霜市场规模情况</w:t>
      </w:r>
    </w:p>
    <w:p>
      <w:pPr>
        <w:spacing w:before="75" w:after="0"/>
      </w:pPr>
      <w:r>
        <w:rPr/>
        <w:t xml:space="preserve">图表：华东区域图</w:t>
      </w:r>
    </w:p>
    <w:p>
      <w:pPr>
        <w:spacing w:before="75" w:after="0"/>
      </w:pPr>
      <w:r>
        <w:rPr/>
        <w:t xml:space="preserve">图表：华东地区经济情况分析</w:t>
      </w:r>
    </w:p>
    <w:p>
      <w:pPr>
        <w:spacing w:before="75" w:after="0"/>
      </w:pPr>
      <w:r>
        <w:rPr/>
        <w:t xml:space="preserve">图表：2021-2026年华东地区祛斑霜市场规模情况</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图表：2021-2026年东北地区祛斑霜市场规模情况</w:t>
      </w:r>
    </w:p>
    <w:p>
      <w:pPr>
        <w:spacing w:before="75" w:after="0"/>
      </w:pPr>
      <w:r>
        <w:rPr/>
        <w:t xml:space="preserve">图表：西南地区经济环境分析</w:t>
      </w:r>
    </w:p>
    <w:p>
      <w:pPr>
        <w:spacing w:before="75" w:after="0"/>
      </w:pPr>
      <w:r>
        <w:rPr/>
        <w:t xml:space="preserve">图表：2021-2026年西南地区祛斑霜市场规模情况</w:t>
      </w:r>
    </w:p>
    <w:p>
      <w:pPr>
        <w:spacing w:before="75" w:after="0"/>
      </w:pPr>
      <w:r>
        <w:rPr/>
        <w:t xml:space="preserve">图表：西北地区经济环境分析</w:t>
      </w:r>
    </w:p>
    <w:p>
      <w:pPr>
        <w:spacing w:before="75" w:after="0"/>
      </w:pPr>
      <w:r>
        <w:rPr/>
        <w:t xml:space="preserve">图表：2021-2026年西北地区祛斑霜市场规模情况</w:t>
      </w:r>
    </w:p>
    <w:p>
      <w:pPr>
        <w:spacing w:before="75" w:after="0"/>
      </w:pPr>
      <w:r>
        <w:rPr/>
        <w:t xml:space="preserve">图表：2026-2031年中国祛斑霜销量预测</w:t>
      </w:r>
    </w:p>
    <w:p>
      <w:pPr>
        <w:spacing w:before="75" w:after="0"/>
      </w:pPr>
      <w:r>
        <w:rPr/>
        <w:t xml:space="preserve">图表：2021-2026年中国祛斑霜行业cr10情况</w:t>
      </w:r>
    </w:p>
    <w:p>
      <w:pPr>
        <w:spacing w:before="75" w:after="0"/>
      </w:pPr>
      <w:r>
        <w:rPr/>
        <w:t xml:space="preserve">图表：2021-2026年中国祛斑霜行业不同规模企业数量占比</w:t>
      </w:r>
    </w:p>
    <w:p>
      <w:pPr>
        <w:spacing w:before="75" w:after="0"/>
      </w:pPr>
      <w:r>
        <w:rPr/>
        <w:t xml:space="preserve">图表：2021-2026年中国祛斑霜行业各地区企业数量占比</w:t>
      </w:r>
    </w:p>
    <w:p>
      <w:pPr>
        <w:spacing w:before="75" w:after="0"/>
      </w:pPr>
      <w:r>
        <w:rPr/>
        <w:t xml:space="preserve">图表：2021-2026年底中国祛斑霜行业重点企业总资产对比</w:t>
      </w:r>
    </w:p>
    <w:p>
      <w:pPr>
        <w:spacing w:before="75" w:after="0"/>
      </w:pPr>
      <w:r>
        <w:rPr/>
        <w:t xml:space="preserve">图表：2021-2026年末中国祛斑霜行业重点企业在职员工数量对比</w:t>
      </w:r>
    </w:p>
    <w:p>
      <w:pPr>
        <w:spacing w:before="75" w:after="0"/>
      </w:pPr>
      <w:r>
        <w:rPr/>
        <w:t xml:space="preserve">图表：2021-2026年中国祛斑霜行业重点企业营收情况</w:t>
      </w:r>
    </w:p>
    <w:p>
      <w:pPr>
        <w:spacing w:before="75" w:after="0"/>
      </w:pPr>
      <w:r>
        <w:rPr/>
        <w:t xml:space="preserve">图表：2021-2026年中国祛斑霜行业重点企业利润总额对比</w:t>
      </w:r>
    </w:p>
    <w:p>
      <w:pPr>
        <w:spacing w:before="75" w:after="0"/>
      </w:pPr>
      <w:r>
        <w:rPr/>
        <w:t xml:space="preserve">图表：国内祛斑霜重点企业综合竞争力对比</w:t>
      </w:r>
    </w:p>
    <w:p>
      <w:pPr>
        <w:spacing w:before="75" w:after="0"/>
      </w:pPr>
      <w:r>
        <w:rPr/>
        <w:t xml:space="preserve">图表：2021-2026年中国祛斑霜行业cr10情况</w:t>
      </w:r>
    </w:p>
    <w:p>
      <w:pPr>
        <w:spacing w:before="75" w:after="0"/>
      </w:pPr>
      <w:r>
        <w:rPr/>
        <w:t xml:space="preserve">图表：2021-2026年广东人人康药业有限公司销售情况</w:t>
      </w:r>
    </w:p>
    <w:p>
      <w:pPr>
        <w:spacing w:before="75" w:after="0"/>
      </w:pPr>
      <w:r>
        <w:rPr/>
        <w:t xml:space="preserve">图表：2021-2026年北京御本堂药业集团有限公司营收情况</w:t>
      </w:r>
    </w:p>
    <w:p>
      <w:pPr>
        <w:spacing w:before="75" w:after="0"/>
      </w:pPr>
      <w:r>
        <w:rPr/>
        <w:t xml:space="preserve">图表：仁和药业历年营收情况</w:t>
      </w:r>
    </w:p>
    <w:p>
      <w:pPr>
        <w:spacing w:before="75" w:after="0"/>
      </w:pPr>
      <w:r>
        <w:rPr/>
        <w:t xml:space="preserve">图表：2021-2026年上海百雀羚日用化学有限公司营收情况</w:t>
      </w:r>
    </w:p>
    <w:p>
      <w:pPr>
        <w:spacing w:before="75" w:after="0"/>
      </w:pPr>
      <w:r>
        <w:rPr/>
        <w:t xml:space="preserve">图表：2021-2026年广州明辉化妆品有限公司营收情况</w:t>
      </w:r>
    </w:p>
    <w:p>
      <w:pPr>
        <w:spacing w:before="75" w:after="0"/>
      </w:pPr>
      <w:r>
        <w:rPr/>
        <w:t xml:space="preserve">图表：珀莱雅历年营收情况</w:t>
      </w:r>
    </w:p>
    <w:p>
      <w:pPr>
        <w:spacing w:before="75" w:after="0"/>
      </w:pPr>
      <w:r>
        <w:rPr/>
        <w:t xml:space="preserve">图表：2021-2026年上海相宜本草化妆品股份有限公司营收情况</w:t>
      </w:r>
    </w:p>
    <w:p>
      <w:pPr>
        <w:spacing w:before="75" w:after="0"/>
      </w:pPr>
      <w:r>
        <w:rPr/>
        <w:t xml:space="preserve">图表：2021-2026年雅芳(中国)有限公司营收情况</w:t>
      </w:r>
    </w:p>
    <w:p>
      <w:pPr>
        <w:spacing w:before="75" w:after="0"/>
      </w:pPr>
      <w:r>
        <w:rPr/>
        <w:t xml:space="preserve">图表：2021-2026年中国祛斑霜销量情况</w:t>
      </w:r>
    </w:p>
    <w:p>
      <w:pPr>
        <w:spacing w:before="75" w:after="0"/>
      </w:pPr>
      <w:r>
        <w:rPr/>
        <w:t xml:space="preserve">图表：2021-2026年中国祛斑霜行业消费者分布</w:t>
      </w:r>
    </w:p>
    <w:p>
      <w:pPr>
        <w:spacing w:before="75" w:after="0"/>
      </w:pPr>
      <w:r>
        <w:rPr/>
        <w:t xml:space="preserve">图表：2021-2026年中国祛斑霜产量情况</w:t>
      </w:r>
    </w:p>
    <w:p>
      <w:pPr>
        <w:spacing w:before="75" w:after="0"/>
      </w:pPr>
      <w:r>
        <w:rPr/>
        <w:t xml:space="preserve">图表：2026-2031年中国祛斑霜销量预测</w:t>
      </w:r>
    </w:p>
    <w:p>
      <w:pPr>
        <w:spacing w:before="75" w:after="0"/>
      </w:pPr>
      <w:r>
        <w:rPr/>
        <w:t xml:space="preserve">图表：2026-2031年中国祛斑霜产量预测</w:t>
      </w:r>
    </w:p>
    <w:p>
      <w:pPr>
        <w:spacing w:before="75" w:after="0"/>
      </w:pPr>
      <w:r>
        <w:rPr/>
        <w:t xml:space="preserve">图表：代工型经营模式</w:t>
      </w:r>
    </w:p>
    <w:p>
      <w:pPr>
        <w:spacing w:before="75" w:after="0"/>
      </w:pPr>
      <w:r>
        <w:rPr/>
        <w:t xml:space="preserve">图表：设计+销售型经营模式</w:t>
      </w:r>
    </w:p>
    <w:p>
      <w:pPr>
        <w:spacing w:before="75" w:after="0"/>
      </w:pPr>
      <w:r>
        <w:rPr/>
        <w:t xml:space="preserve">图表：生产+销售型经营模式</w:t>
      </w:r>
    </w:p>
    <w:p>
      <w:pPr>
        <w:spacing w:before="75" w:after="0"/>
      </w:pPr>
      <w:r>
        <w:rPr/>
        <w:t xml:space="preserve">图表：设计+生产+销售型经营模式</w:t>
      </w:r>
    </w:p>
    <w:p>
      <w:pPr>
        <w:spacing w:before="75" w:after="0"/>
      </w:pPr>
      <w:r>
        <w:rPr/>
        <w:t xml:space="preserve">图表：信息服务型经营模式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中国祛斑霜行业市场发展分析及发展趋势与投资前景研究报告(2026-2031版)</dc:title>
  <dc:description>中国祛斑霜行业市场发展分析及发展趋势与投资前景研究报告(2026-2031版)</dc:description>
  <dc:subject>中国祛斑霜行业市场发展分析及发展趋势与投资前景研究报告(2026-2031版)</dc:subject>
  <cp:keywords>研究报告</cp:keywords>
  <cp:category>研究报告</cp:category>
  <cp:lastModifiedBy>北京中道泰和信息咨询有限公司</cp:lastModifiedBy>
  <dcterms:created xsi:type="dcterms:W3CDTF">2026-04-02T17:11:44+08:00</dcterms:created>
  <dcterms:modified xsi:type="dcterms:W3CDTF">2026-04-02T17:11:44+08:00</dcterms:modified>
</cp:coreProperties>
</file>

<file path=docProps/custom.xml><?xml version="1.0" encoding="utf-8"?>
<Properties xmlns="http://schemas.openxmlformats.org/officeDocument/2006/custom-properties" xmlns:vt="http://schemas.openxmlformats.org/officeDocument/2006/docPropsVTypes"/>
</file>