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中国汽车微电机行业市场发展分析及投资前景与投资风险研究报告(2024-2029版)</w:t>
      </w:r>
    </w:p>
    <w:p>
      <w:pPr>
        <w:spacing w:after="150"/>
      </w:pPr>
      <w:r>
        <w:rPr>
          <w:b w:val="1"/>
          <w:bCs w:val="1"/>
        </w:rPr>
        <w:t xml:space="preserve">报告简介</w:t>
      </w:r>
    </w:p>
    <w:p>
      <w:pPr>
        <w:spacing w:after="150"/>
      </w:pPr>
      <w:r>
        <w:rPr/>
        <w:t xml:space="preserve">汽车微电机是汽车制动、转向、调速和发动机冷却等基本功能的执行器件，也是汽车空调、暖风、座椅、摇窗等舒适性功能的主要执行器件。它广泛应用于汽车空调用蒸发器风机、冷凝器风机、鼓风机、暖风机、水箱散热器风机、车门窗电动玻璃升降器、挡风玻璃洗涤器、刮水器、电控中央门锁、电动座椅、、电动燃油系统、制动系统、电子控制减震系统、电机驱动安全带加载系统、电子式四轮转向系统、电动调解后视镜及前照灯光轴校正系统等。现代汽车特别是轿车用微电机只是某一模块、某一系统电子电器中的一部分，在其受到电子计算机的指令后，即控制其所管辖的部件进行合乎规范的动作。</w:t>
      </w:r>
    </w:p>
    <w:p>
      <w:pPr>
        <w:spacing w:after="150"/>
      </w:pPr>
      <w:r>
        <w:rPr/>
        <w:t xml:space="preserve">随着全球汽车向着更环保、节能、动力性更强及追求更舒适、安全的需求，为汽车厂模块化供货的跨国零部件供应商不断推出新的模块化电子产品。</w:t>
      </w:r>
    </w:p>
    <w:p>
      <w:pPr>
        <w:spacing w:after="150"/>
      </w:pPr>
      <w:r>
        <w:rPr/>
        <w:t xml:space="preserve">随着汽车行业的发展，市场对汽车微电机的需求量也越来越大，传统的生产方式已满足不了微电机的需求量，越来越多的电机厂家从半自动逐渐转向全自动的电机生产线。提高其产品的生产效率及品质的保障。那汽车微电机在汽车的应用主要分布于汽车的发动机、底盘、车身三大部位及附件中，并将逐步成为汽车的动力系统。</w:t>
      </w:r>
    </w:p>
    <w:p>
      <w:pPr>
        <w:spacing w:after="150"/>
      </w:pPr>
      <w:r>
        <w:rPr/>
        <w:t xml:space="preserve">提升产品附加值与加强科技研发是分不开的，行业相关院校和研究机构还应继续加强与生产一线的交流，充分发挥科技论文对生产实践的指导作用，综合各地的生产情况，使理论与实践达到完美结合。</w:t>
      </w:r>
    </w:p>
    <w:p>
      <w:pPr>
        <w:spacing w:after="150"/>
      </w:pPr>
      <w:r>
        <w:rPr/>
        <w:t xml:space="preserve">车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微电机市场进行了分析研究。报告在总结中国汽车微电机行业发展历程的基础上，结合新时期的各方面因素，对中国汽车微电机行业的发展趋势给予了细致和审慎的预测论证。报告资料详实，图表丰富，既有深入的分析，又有直观的比较，为汽车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中国汽车微电机行业发展概述</w:t>
      </w:r>
    </w:p>
    <w:p>
      <w:pPr>
        <w:spacing w:after="150"/>
      </w:pPr>
      <w:r>
        <w:rPr/>
        <w:t xml:space="preserve">第一节 汽车微电机行业发展情况</w:t>
      </w:r>
    </w:p>
    <w:p>
      <w:pPr>
        <w:spacing w:after="150"/>
      </w:pPr>
      <w:r>
        <w:rPr/>
        <w:t xml:space="preserve">第二节 最近3-5年中国汽车微电机行业经济指标分析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中国汽车微电机行业的国际比较分析</w:t>
      </w:r>
    </w:p>
    <w:p>
      <w:pPr>
        <w:spacing w:after="150"/>
      </w:pPr>
      <w:r>
        <w:rPr/>
        <w:t xml:space="preserve">第一节 中国汽车微电机行业竞争力指标分析</w:t>
      </w:r>
    </w:p>
    <w:p>
      <w:pPr>
        <w:spacing w:after="150"/>
      </w:pPr>
      <w:r>
        <w:rPr/>
        <w:t xml:space="preserve">第二节 中国汽车微电机行业经济指标国际比较分析</w:t>
      </w:r>
    </w:p>
    <w:p>
      <w:pPr>
        <w:spacing w:after="150"/>
      </w:pPr>
      <w:r>
        <w:rPr/>
        <w:t xml:space="preserve">第三节 全球汽车微电机行业市场需求分析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全球汽车微电机行业市场供给分析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2022年中国汽车微电机行业整体运行指标分析</w:t>
      </w:r>
    </w:p>
    <w:p>
      <w:pPr>
        <w:spacing w:after="150"/>
      </w:pPr>
      <w:r>
        <w:rPr/>
        <w:t xml:space="preserve">第一节 中国汽车微电机行业总体规模分析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中国汽车微电机行业产销分析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2024-2029年需求预测分析</w:t>
      </w:r>
    </w:p>
    <w:p>
      <w:pPr>
        <w:spacing w:after="150"/>
      </w:pPr>
      <w:r>
        <w:rPr/>
        <w:t xml:space="preserve">一、2024-2029年汽车微电机行业领域需求量预测</w:t>
      </w:r>
    </w:p>
    <w:p>
      <w:pPr>
        <w:spacing w:after="150"/>
      </w:pPr>
      <w:r>
        <w:rPr/>
        <w:t xml:space="preserve">二、2024-2029年汽车微电机行业领域需求功能预测</w:t>
      </w:r>
    </w:p>
    <w:p>
      <w:pPr>
        <w:spacing w:after="150"/>
      </w:pPr>
      <w:r>
        <w:rPr/>
        <w:t xml:space="preserve">三、2024-2029年汽车微电机行业领域需求市场格局预测</w:t>
      </w:r>
    </w:p>
    <w:p>
      <w:pPr>
        <w:spacing w:after="150"/>
      </w:pPr>
      <w:r>
        <w:rPr>
          <w:b w:val="1"/>
          <w:bCs w:val="1"/>
        </w:rPr>
        <w:t xml:space="preserve">第四章 汽车微电机产业链的分析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汽车微电机行业主要市场大区发展状况及竞争力研究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汽车微电机细分领域分析</w:t>
      </w:r>
    </w:p>
    <w:p>
      <w:pPr>
        <w:spacing w:after="150"/>
      </w:pPr>
      <w:r>
        <w:rPr/>
        <w:t xml:space="preserve">第一节 汽车座椅微电机市场分析</w:t>
      </w:r>
    </w:p>
    <w:p>
      <w:pPr>
        <w:spacing w:after="150"/>
      </w:pPr>
      <w:r>
        <w:rPr/>
        <w:t xml:space="preserve">一、市场规模</w:t>
      </w:r>
    </w:p>
    <w:p>
      <w:pPr>
        <w:spacing w:after="150"/>
      </w:pPr>
      <w:r>
        <w:rPr/>
        <w:t xml:space="preserve">二、汽车座椅微电机应用原理</w:t>
      </w:r>
    </w:p>
    <w:p>
      <w:pPr>
        <w:spacing w:after="150"/>
      </w:pPr>
      <w:r>
        <w:rPr/>
        <w:t xml:space="preserve">三、汽车座椅电机分类</w:t>
      </w:r>
    </w:p>
    <w:p>
      <w:pPr>
        <w:spacing w:after="150"/>
      </w:pPr>
      <w:r>
        <w:rPr/>
        <w:t xml:space="preserve">1.调角电机</w:t>
      </w:r>
    </w:p>
    <w:p>
      <w:pPr>
        <w:spacing w:after="150"/>
      </w:pPr>
      <w:r>
        <w:rPr/>
        <w:t xml:space="preserve">2.调高电机</w:t>
      </w:r>
    </w:p>
    <w:p>
      <w:pPr>
        <w:spacing w:after="150"/>
      </w:pPr>
      <w:r>
        <w:rPr/>
        <w:t xml:space="preserve">3.滑轨电机</w:t>
      </w:r>
    </w:p>
    <w:p>
      <w:pPr>
        <w:spacing w:after="150"/>
      </w:pPr>
      <w:r>
        <w:rPr/>
        <w:t xml:space="preserve">4.倾角电机</w:t>
      </w:r>
    </w:p>
    <w:p>
      <w:pPr>
        <w:spacing w:after="150"/>
      </w:pPr>
      <w:r>
        <w:rPr/>
        <w:t xml:space="preserve">5.坐垫伸长调节电机</w:t>
      </w:r>
    </w:p>
    <w:p>
      <w:pPr>
        <w:spacing w:after="150"/>
      </w:pPr>
      <w:r>
        <w:rPr/>
        <w:t xml:space="preserve">6.头枕调节电机</w:t>
      </w:r>
    </w:p>
    <w:p>
      <w:pPr>
        <w:spacing w:after="150"/>
      </w:pPr>
      <w:r>
        <w:rPr/>
        <w:t xml:space="preserve">7.腰托电机</w:t>
      </w:r>
    </w:p>
    <w:p>
      <w:pPr>
        <w:spacing w:after="150"/>
      </w:pPr>
      <w:r>
        <w:rPr/>
        <w:t xml:space="preserve">四、汽车座椅微电机主要供应企业</w:t>
      </w:r>
    </w:p>
    <w:p>
      <w:pPr>
        <w:spacing w:after="150"/>
      </w:pPr>
      <w:r>
        <w:rPr/>
        <w:t xml:space="preserve">五、汽车座椅微电机未来发展潜力</w:t>
      </w:r>
    </w:p>
    <w:p>
      <w:pPr>
        <w:spacing w:after="150"/>
      </w:pPr>
      <w:r>
        <w:rPr/>
        <w:t xml:space="preserve">第二节 汽车车窗微电机市场分析</w:t>
      </w:r>
    </w:p>
    <w:p>
      <w:pPr>
        <w:spacing w:after="150"/>
      </w:pPr>
      <w:r>
        <w:rPr/>
        <w:t xml:space="preserve">一、市场规模</w:t>
      </w:r>
    </w:p>
    <w:p>
      <w:pPr>
        <w:spacing w:after="150"/>
      </w:pPr>
      <w:r>
        <w:rPr/>
        <w:t xml:space="preserve">二、汽车车窗微电机应用原理</w:t>
      </w:r>
    </w:p>
    <w:p>
      <w:pPr>
        <w:spacing w:after="150"/>
      </w:pPr>
      <w:r>
        <w:rPr/>
        <w:t xml:space="preserve">三、汽车车窗微电机主要供应企业</w:t>
      </w:r>
    </w:p>
    <w:p>
      <w:pPr>
        <w:spacing w:after="150"/>
      </w:pPr>
      <w:r>
        <w:rPr/>
        <w:t xml:space="preserve">四、汽车车窗微电机未来发展潜力</w:t>
      </w:r>
    </w:p>
    <w:p>
      <w:pPr>
        <w:spacing w:after="150"/>
      </w:pPr>
      <w:r>
        <w:rPr/>
        <w:t xml:space="preserve">第三节 汽车刹车电机市场分析</w:t>
      </w:r>
    </w:p>
    <w:p>
      <w:pPr>
        <w:spacing w:after="150"/>
      </w:pPr>
      <w:r>
        <w:rPr/>
        <w:t xml:space="preserve">一、市场规模</w:t>
      </w:r>
    </w:p>
    <w:p>
      <w:pPr>
        <w:spacing w:after="150"/>
      </w:pPr>
      <w:r>
        <w:rPr/>
        <w:t xml:space="preserve">二、汽车刹车电机应用原理</w:t>
      </w:r>
    </w:p>
    <w:p>
      <w:pPr>
        <w:spacing w:after="150"/>
      </w:pPr>
      <w:r>
        <w:rPr/>
        <w:t xml:space="preserve">三、汽车刹车电机主要供应企业</w:t>
      </w:r>
    </w:p>
    <w:p>
      <w:pPr>
        <w:spacing w:after="150"/>
      </w:pPr>
      <w:r>
        <w:rPr/>
        <w:t xml:space="preserve">四、汽车刹车电机未来发展潜力</w:t>
      </w:r>
    </w:p>
    <w:p>
      <w:pPr>
        <w:spacing w:after="150"/>
      </w:pPr>
      <w:r>
        <w:rPr/>
        <w:t xml:space="preserve">第四节 汽车后备箱电机市场分析</w:t>
      </w:r>
    </w:p>
    <w:p>
      <w:pPr>
        <w:spacing w:after="150"/>
      </w:pPr>
      <w:r>
        <w:rPr/>
        <w:t xml:space="preserve">一、市场规模</w:t>
      </w:r>
    </w:p>
    <w:p>
      <w:pPr>
        <w:spacing w:after="150"/>
      </w:pPr>
      <w:r>
        <w:rPr/>
        <w:t xml:space="preserve">二、汽车后备箱电机应用原理</w:t>
      </w:r>
    </w:p>
    <w:p>
      <w:pPr>
        <w:spacing w:after="150"/>
      </w:pPr>
      <w:r>
        <w:rPr/>
        <w:t xml:space="preserve">三、汽车后备箱电机主要供应企业</w:t>
      </w:r>
    </w:p>
    <w:p>
      <w:pPr>
        <w:spacing w:after="150"/>
      </w:pPr>
      <w:r>
        <w:rPr/>
        <w:t xml:space="preserve">四、汽车后备箱电机未来发展潜力</w:t>
      </w:r>
    </w:p>
    <w:p>
      <w:pPr>
        <w:spacing w:after="150"/>
      </w:pPr>
      <w:r>
        <w:rPr>
          <w:b w:val="1"/>
          <w:bCs w:val="1"/>
        </w:rPr>
        <w:t xml:space="preserve">第七章 汽车微电机市场竞争格局分析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汽车微电机行业竞争格局分析</w:t>
      </w:r>
    </w:p>
    <w:p>
      <w:pPr>
        <w:spacing w:after="150"/>
      </w:pPr>
      <w:r>
        <w:rPr/>
        <w:t xml:space="preserve">一、2022年汽车微电机行业竞争分析</w:t>
      </w:r>
    </w:p>
    <w:p>
      <w:pPr>
        <w:spacing w:after="150"/>
      </w:pPr>
      <w:r>
        <w:rPr/>
        <w:t xml:space="preserve">二、2022年国内外汽车微电机竞争分析</w:t>
      </w:r>
    </w:p>
    <w:p>
      <w:pPr>
        <w:spacing w:after="150"/>
      </w:pPr>
      <w:r>
        <w:rPr/>
        <w:t xml:space="preserve">三、2022年中国汽车微电机市场竞争分析</w:t>
      </w:r>
    </w:p>
    <w:p>
      <w:pPr>
        <w:spacing w:after="150"/>
      </w:pPr>
      <w:r>
        <w:rPr/>
        <w:t xml:space="preserve">四、2022年中国汽车微电机市场集中度分析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三、中国汽车微电机行业参与国际竞争的战略市场定位</w:t>
      </w:r>
    </w:p>
    <w:p>
      <w:pPr>
        <w:spacing w:after="150"/>
      </w:pPr>
      <w:r>
        <w:rPr>
          <w:b w:val="1"/>
          <w:bCs w:val="1"/>
        </w:rPr>
        <w:t xml:space="preserve">第九章 前十大领先企业分析</w:t>
      </w:r>
    </w:p>
    <w:p>
      <w:pPr>
        <w:spacing w:after="150"/>
      </w:pPr>
      <w:r>
        <w:rPr/>
        <w:t xml:space="preserve">第一节 德国bosh</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日本电装集团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三菱电机集团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浙江方正电机股份有限公司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上海克来机电自动化工程股份有限公司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常州市武进天马微电机有限公司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深圳市力辉电机有限公司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浙江科锋汽车电器有限公司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浙江胜华波电器股份有限公司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浙江铁流离合器股份有限公司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一、汽车微电机行业需求市场</w:t>
      </w:r>
    </w:p>
    <w:p>
      <w:pPr>
        <w:spacing w:after="150"/>
      </w:pPr>
      <w:r>
        <w:rPr/>
        <w:t xml:space="preserve">二、汽车微电机行业客户结构</w:t>
      </w:r>
    </w:p>
    <w:p>
      <w:pPr>
        <w:spacing w:after="150"/>
      </w:pPr>
      <w:r>
        <w:rPr/>
        <w:t xml:space="preserve">三、汽车微电机行业需求的地区差异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一、汽车微电机行业的需求预测</w:t>
      </w:r>
    </w:p>
    <w:p>
      <w:pPr>
        <w:spacing w:after="150"/>
      </w:pPr>
      <w:r>
        <w:rPr/>
        <w:t xml:space="preserve">二、汽车微电机行业的供应预测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中国汽车微电机行业swot分析</w:t>
      </w:r>
    </w:p>
    <w:p>
      <w:pPr>
        <w:spacing w:after="150"/>
      </w:pPr>
      <w:r>
        <w:rPr>
          <w:b w:val="1"/>
          <w:bCs w:val="1"/>
        </w:rPr>
        <w:t xml:space="preserve">第十二章 2024-2029年汽车微电机行业投资价值评估分析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二、销售贡献比率</w:t>
      </w:r>
    </w:p>
    <w:p>
      <w:pPr>
        <w:spacing w:after="150"/>
      </w:pPr>
      <w:r>
        <w:rPr/>
        <w:t xml:space="preserve">一、渠道构成</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图表：行业周期表</w:t>
      </w:r>
    </w:p>
    <w:p>
      <w:pPr>
        <w:spacing w:after="150"/>
      </w:pPr>
      <w:r>
        <w:rPr/>
        <w:t xml:space="preserve">图表：2019-2023年全球汽车微电机行业市场规模</w:t>
      </w:r>
    </w:p>
    <w:p>
      <w:pPr>
        <w:spacing w:after="150"/>
      </w:pPr>
      <w:r>
        <w:rPr/>
        <w:t xml:space="preserve">图表：2019-2023年汽车微电机企业规模以上生产企业数量</w:t>
      </w:r>
    </w:p>
    <w:p>
      <w:pPr>
        <w:spacing w:after="150"/>
      </w:pPr>
      <w:r>
        <w:rPr/>
        <w:t xml:space="preserve">图表：2019-2023年中国汽车微电机行业市场规模</w:t>
      </w:r>
    </w:p>
    <w:p>
      <w:pPr>
        <w:spacing w:after="150"/>
      </w:pPr>
      <w:r>
        <w:rPr/>
        <w:t xml:space="preserve">图表：2019-2023年中国汽车微电机行业销售收入</w:t>
      </w:r>
    </w:p>
    <w:p>
      <w:pPr>
        <w:spacing w:after="150"/>
      </w:pPr>
      <w:r>
        <w:rPr/>
        <w:t xml:space="preserve">图表：2019-2023年中国汽车微电机行业盈利能力</w:t>
      </w:r>
    </w:p>
    <w:p>
      <w:pPr>
        <w:spacing w:after="150"/>
      </w:pPr>
      <w:r>
        <w:rPr/>
        <w:t xml:space="preserve">图表：2019-2023年中国汽车微电机行业偿债能力</w:t>
      </w:r>
    </w:p>
    <w:p>
      <w:pPr>
        <w:spacing w:after="150"/>
      </w:pPr>
      <w:r>
        <w:rPr/>
        <w:t xml:space="preserve">图表：2019-2023年中国汽车微电机行业营运能力</w:t>
      </w:r>
    </w:p>
    <w:p>
      <w:pPr>
        <w:spacing w:after="150"/>
      </w:pPr>
      <w:r>
        <w:rPr/>
        <w:t xml:space="preserve">图表：2019-2023年中国汽车微电机行业发展能力</w:t>
      </w:r>
    </w:p>
    <w:p>
      <w:pPr>
        <w:spacing w:after="150"/>
      </w:pPr>
      <w:r>
        <w:rPr/>
        <w:t xml:space="preserve">图表：2019-2023年汽车微电机行业领域需求量预测</w:t>
      </w:r>
    </w:p>
    <w:p>
      <w:pPr>
        <w:spacing w:after="150"/>
      </w:pPr>
      <w:r>
        <w:rPr/>
        <w:t xml:space="preserve">图表：2019-2023年汽车座椅微电机市场规模</w:t>
      </w:r>
    </w:p>
    <w:p>
      <w:pPr>
        <w:spacing w:after="150"/>
      </w:pPr>
      <w:r>
        <w:rPr/>
        <w:t xml:space="preserve">图表：2019-2023年汽车车窗微电机市场规模</w:t>
      </w:r>
    </w:p>
    <w:p>
      <w:pPr>
        <w:spacing w:after="150"/>
      </w:pPr>
      <w:r>
        <w:rPr/>
        <w:t xml:space="preserve">图表：2019-2023年汽车刹车微电机市场规模</w:t>
      </w:r>
    </w:p>
    <w:p>
      <w:pPr>
        <w:spacing w:after="150"/>
      </w:pPr>
      <w:r>
        <w:rPr/>
        <w:t xml:space="preserve">图表：2019-2023年汽车刹车微电机市场规模</w:t>
      </w:r>
    </w:p>
    <w:p>
      <w:pPr>
        <w:spacing w:after="150"/>
      </w:pPr>
      <w:r>
        <w:rPr/>
        <w:t xml:space="preserve">图表：2022年汽车微电机十大品牌排行榜</w:t>
      </w:r>
    </w:p>
    <w:p>
      <w:pPr>
        <w:spacing w:after="150"/>
      </w:pPr>
      <w:r>
        <w:rPr/>
        <w:t xml:space="preserve">图表：2022年重点企业资产总计对比分析</w:t>
      </w:r>
    </w:p>
    <w:p>
      <w:pPr>
        <w:spacing w:after="150"/>
      </w:pPr>
      <w:r>
        <w:rPr/>
        <w:t xml:space="preserve">图表：2022年重点企业从业人员对比分析</w:t>
      </w:r>
    </w:p>
    <w:p>
      <w:pPr>
        <w:spacing w:after="150"/>
      </w:pPr>
      <w:r>
        <w:rPr/>
        <w:t xml:space="preserve">图表：2022年重点企业全年营业收入对比分析</w:t>
      </w:r>
    </w:p>
    <w:p>
      <w:pPr>
        <w:spacing w:after="150"/>
      </w:pPr>
      <w:r>
        <w:rPr/>
        <w:t xml:space="preserve">图表：2022年重点企业全年利润总额对比分析</w:t>
      </w:r>
    </w:p>
    <w:p>
      <w:pPr>
        <w:spacing w:after="150"/>
      </w:pPr>
      <w:r>
        <w:rPr/>
        <w:t xml:space="preserve">图表：2022年重点企业综合竞争力指数</w:t>
      </w:r>
    </w:p>
    <w:p>
      <w:pPr>
        <w:spacing w:after="150"/>
      </w:pPr>
      <w:r>
        <w:rPr/>
        <w:t xml:space="preserve">图表：汽车微电机企业排行榜</w:t>
      </w:r>
    </w:p>
    <w:p>
      <w:pPr>
        <w:spacing w:after="150"/>
      </w:pPr>
      <w:r>
        <w:rPr/>
        <w:t xml:space="preserve">图表：各细分市场占总市场的结构比例</w:t>
      </w:r>
    </w:p>
    <w:p>
      <w:pPr>
        <w:spacing w:after="150"/>
      </w:pPr>
      <w:r>
        <w:rPr/>
        <w:t xml:space="preserve">图表：电机控制系统的产业链</w:t>
      </w:r>
    </w:p>
    <w:p>
      <w:pPr>
        <w:spacing w:after="150"/>
      </w:pPr>
      <w:r>
        <w:rPr/>
        <w:t xml:space="preserve">图表：浙江方正电机股份有限公司利润表</w:t>
      </w:r>
    </w:p>
    <w:p>
      <w:pPr>
        <w:spacing w:after="150"/>
      </w:pPr>
      <w:r>
        <w:rPr/>
        <w:t xml:space="preserve">图表：常州市武进天马微电机有限公司产品</w:t>
      </w:r>
    </w:p>
    <w:p>
      <w:pPr>
        <w:spacing w:after="150"/>
      </w:pPr>
      <w:r>
        <w:rPr/>
        <w:t xml:space="preserve">图表：浙江科锋汽车电器有限公司产品</w:t>
      </w:r>
    </w:p>
    <w:p>
      <w:pPr>
        <w:spacing w:after="150"/>
      </w:pPr>
      <w:r>
        <w:rPr/>
        <w:t xml:space="preserve">图表：2024-2029年汽车微电机行业的需求预测</w:t>
      </w:r>
    </w:p>
    <w:p>
      <w:pPr>
        <w:spacing w:after="150"/>
      </w:pPr>
      <w:r>
        <w:rPr/>
        <w:t xml:space="preserve">图表：2024-2029年中国汽车微电机行业供应预测</w:t>
      </w:r>
    </w:p>
    <w:p>
      <w:pPr>
        <w:spacing w:after="150"/>
      </w:pPr>
      <w:r>
        <w:rPr/>
        <w:t xml:space="preserve">图表：销售贡献比率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中国汽车微电机行业市场发展分析及投资前景与投资风险研究报告(2024-2029版)</dc:title>
  <dc:description>中国汽车微电机行业市场发展分析及投资前景与投资风险研究报告(2024-2029版)</dc:description>
  <dc:subject>中国汽车微电机行业市场发展分析及投资前景与投资风险研究报告(2024-2029版)</dc:subject>
  <cp:keywords>研究报告</cp:keywords>
  <cp:category>研究报告</cp:category>
  <cp:lastModifiedBy>北京中道泰和信息咨询有限公司</cp:lastModifiedBy>
  <dcterms:created xsi:type="dcterms:W3CDTF">2024-01-29T05:10:48+08:00</dcterms:created>
  <dcterms:modified xsi:type="dcterms:W3CDTF">2024-01-29T05:10:48+08:00</dcterms:modified>
</cp:coreProperties>
</file>

<file path=docProps/custom.xml><?xml version="1.0" encoding="utf-8"?>
<Properties xmlns="http://schemas.openxmlformats.org/officeDocument/2006/custom-properties" xmlns:vt="http://schemas.openxmlformats.org/officeDocument/2006/docPropsVTypes"/>
</file>