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中国一次性注射器行业发展分析及投资前景预测研究报告(2026-2031版)</w:t>
      </w:r>
    </w:p>
    <w:p>
      <w:pPr>
        <w:spacing w:after="150"/>
      </w:pPr>
      <w:r>
        <w:rPr>
          <w:b w:val="1"/>
          <w:bCs w:val="1"/>
        </w:rPr>
        <w:t xml:space="preserve">报告简介</w:t>
      </w:r>
    </w:p>
    <w:p>
      <w:pPr>
        <w:spacing w:after="150"/>
      </w:pPr>
      <w:r>
        <w:rPr/>
        <w:t xml:space="preserve">一次性注射器采用高分子聚丙烯材料制成的，其结构为芯杆、活塞、外套三件及注射针组成。针头注射器是经环氧乙烷进行灭菌，无菌、无热源，是最常用的医疗器械，作为世界上最大的医疗器械市场，我国对一次性活塞注射器的需求十分巨大。</w:t>
      </w:r>
    </w:p>
    <w:p>
      <w:pPr>
        <w:spacing w:after="150"/>
      </w:pPr>
      <w:r>
        <w:rPr/>
        <w:t xml:space="preserve">随着医疗事业的进步，安全自毁式注射器、无针环保注射器、可回缩注射器、环保预弃型注射器、无菌无痛留置针等新一代注射器相继被推出。其中，无菌自毁式安全注射器、无菌无痛留置针为市场所瞩目。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一次性注射器市场进行了分析研究。报告在总结中国一次性注射器行业发展历程的基础上，结合新时期的各方面因素，对中国一次性注射器行业的发展趋势给予了细致和审慎的预测论证。报告资料详实，图表丰富，既有深入的分析，又有直观的比较，为一次性注射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一次性注射器行业发展综述</w:t>
      </w:r>
    </w:p>
    <w:p>
      <w:pPr>
        <w:spacing w:before="75" w:after="0"/>
      </w:pPr>
      <w:r>
        <w:rPr/>
        <w:t xml:space="preserve">第一节 一次性注射器行业定义及分类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一次性注射器行业特征分析</w:t>
      </w:r>
    </w:p>
    <w:p>
      <w:pPr>
        <w:spacing w:before="75" w:after="0"/>
      </w:pPr>
      <w:r>
        <w:rPr/>
        <w:t xml:space="preserve">一、产业链分析</w:t>
      </w:r>
    </w:p>
    <w:p>
      <w:pPr>
        <w:spacing w:before="75" w:after="0"/>
      </w:pPr>
      <w:r>
        <w:rPr/>
        <w:t xml:space="preserve">二、一次性注射器行业在国民经济中的地位</w:t>
      </w:r>
    </w:p>
    <w:p>
      <w:pPr>
        <w:spacing w:before="75" w:after="0"/>
      </w:pPr>
      <w:r>
        <w:rPr/>
        <w:t xml:space="preserve">三、一次性注射器行业生命周期分析</w:t>
      </w:r>
    </w:p>
    <w:p>
      <w:pPr>
        <w:spacing w:before="75" w:after="0"/>
      </w:pPr>
      <w:r>
        <w:rPr/>
        <w:t xml:space="preserve">第三节 最近3-5年中国一次性注射器行业经济指标分析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w:t>
      </w:r>
    </w:p>
    <w:p>
      <w:pPr>
        <w:spacing w:before="75" w:after="0"/>
      </w:pPr>
      <w:r>
        <w:rPr/>
        <w:t xml:space="preserve">八、行业及其主要子行业成熟度分析</w:t>
      </w:r>
    </w:p>
    <w:p>
      <w:pPr>
        <w:spacing w:before="75" w:after="0"/>
      </w:pPr>
      <w:r>
        <w:rPr>
          <w:b w:val="1"/>
          <w:bCs w:val="1"/>
        </w:rPr>
        <w:t xml:space="preserve">第二章 一次性注射器行业运行环境分析</w:t>
      </w:r>
    </w:p>
    <w:p>
      <w:pPr>
        <w:spacing w:before="75" w:after="0"/>
      </w:pPr>
      <w:r>
        <w:rPr/>
        <w:t xml:space="preserve">第一节 一次性注射器行业政治法律环境分析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第二节 一次性注射器行业经济环境分析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第三节 一次性注射器行业社会环境分析</w:t>
      </w:r>
    </w:p>
    <w:p>
      <w:pPr>
        <w:spacing w:before="75" w:after="0"/>
      </w:pPr>
      <w:r>
        <w:rPr/>
        <w:t xml:space="preserve">一、一次性注射器产业社会环境</w:t>
      </w:r>
    </w:p>
    <w:p>
      <w:pPr>
        <w:spacing w:before="75" w:after="0"/>
      </w:pPr>
      <w:r>
        <w:rPr/>
        <w:t xml:space="preserve">二、社会环境对行业的影响</w:t>
      </w:r>
    </w:p>
    <w:p>
      <w:pPr>
        <w:spacing w:before="75" w:after="0"/>
      </w:pPr>
      <w:r>
        <w:rPr/>
        <w:t xml:space="preserve">第四节 一次性注射器行业技术环境分析</w:t>
      </w:r>
    </w:p>
    <w:p>
      <w:pPr>
        <w:spacing w:before="75" w:after="0"/>
      </w:pPr>
      <w:r>
        <w:rPr/>
        <w:t xml:space="preserve">一、行业技术水平现状</w:t>
      </w:r>
    </w:p>
    <w:p>
      <w:pPr>
        <w:spacing w:before="75" w:after="0"/>
      </w:pPr>
      <w:r>
        <w:rPr/>
        <w:t xml:space="preserve">二、行业技术发展水平</w:t>
      </w:r>
    </w:p>
    <w:p>
      <w:pPr>
        <w:spacing w:before="75" w:after="0"/>
      </w:pPr>
      <w:r>
        <w:rPr/>
        <w:t xml:space="preserve">三、行业主要技术发展趋势</w:t>
      </w:r>
    </w:p>
    <w:p>
      <w:pPr>
        <w:spacing w:before="75" w:after="0"/>
      </w:pPr>
      <w:r>
        <w:rPr>
          <w:b w:val="1"/>
          <w:bCs w:val="1"/>
        </w:rPr>
        <w:t xml:space="preserve">第二部分 行业深度分析</w:t>
      </w:r>
    </w:p>
    <w:p>
      <w:pPr>
        <w:spacing w:before="75" w:after="0"/>
      </w:pPr>
      <w:r>
        <w:rPr>
          <w:b w:val="1"/>
          <w:bCs w:val="1"/>
        </w:rPr>
        <w:t xml:space="preserve">第三章 我国一次性注射器行业运行分析</w:t>
      </w:r>
    </w:p>
    <w:p>
      <w:pPr>
        <w:spacing w:before="75" w:after="0"/>
      </w:pPr>
      <w:r>
        <w:rPr/>
        <w:t xml:space="preserve">第一节 我国一次性注射器行业发展状况分析</w:t>
      </w:r>
    </w:p>
    <w:p>
      <w:pPr>
        <w:spacing w:before="75" w:after="0"/>
      </w:pPr>
      <w:r>
        <w:rPr/>
        <w:t xml:space="preserve">一、我国一次性注射器行业发展阶段</w:t>
      </w:r>
    </w:p>
    <w:p>
      <w:pPr>
        <w:spacing w:before="75" w:after="0"/>
      </w:pPr>
      <w:r>
        <w:rPr/>
        <w:t xml:space="preserve">二、我国一次性注射器行业发展总体概况</w:t>
      </w:r>
    </w:p>
    <w:p>
      <w:pPr>
        <w:spacing w:before="75" w:after="0"/>
      </w:pPr>
      <w:r>
        <w:rPr/>
        <w:t xml:space="preserve">三、我国一次性注射器行业发展特点分析</w:t>
      </w:r>
    </w:p>
    <w:p>
      <w:pPr>
        <w:spacing w:before="75" w:after="0"/>
      </w:pPr>
      <w:r>
        <w:rPr/>
        <w:t xml:space="preserve">第二节 2021-2026年一次性注射器行业发展现状</w:t>
      </w:r>
    </w:p>
    <w:p>
      <w:pPr>
        <w:spacing w:before="75" w:after="0"/>
      </w:pPr>
      <w:r>
        <w:rPr/>
        <w:t xml:space="preserve">一、2021-2026年我国一次性注射器行业市场规模</w:t>
      </w:r>
    </w:p>
    <w:p>
      <w:pPr>
        <w:spacing w:before="75" w:after="0"/>
      </w:pPr>
      <w:r>
        <w:rPr/>
        <w:t xml:space="preserve">二、2021-2026年我国一次性注射器行业发展分析</w:t>
      </w:r>
    </w:p>
    <w:p>
      <w:pPr>
        <w:spacing w:before="75" w:after="0"/>
      </w:pPr>
      <w:r>
        <w:rPr/>
        <w:t xml:space="preserve">三、2021-2026年中国一次性注射器企业发展分析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一次性注射器产品/服务价格分析</w:t>
      </w:r>
    </w:p>
    <w:p>
      <w:pPr>
        <w:spacing w:before="75" w:after="0"/>
      </w:pPr>
      <w:r>
        <w:rPr/>
        <w:t xml:space="preserve">一、2021-2026年一次性注射器价格走势</w:t>
      </w:r>
    </w:p>
    <w:p>
      <w:pPr>
        <w:spacing w:before="75" w:after="0"/>
      </w:pPr>
      <w:r>
        <w:rPr/>
        <w:t xml:space="preserve">二、影响一次性注射器价格的关键因素分析</w:t>
      </w:r>
    </w:p>
    <w:p>
      <w:pPr>
        <w:spacing w:before="75" w:after="0"/>
      </w:pPr>
      <w:r>
        <w:rPr/>
        <w:t xml:space="preserve">三、2026-2031年一次性注射器产品/服务价格变化趋势</w:t>
      </w:r>
    </w:p>
    <w:p>
      <w:pPr>
        <w:spacing w:before="75" w:after="0"/>
      </w:pPr>
      <w:r>
        <w:rPr>
          <w:b w:val="1"/>
          <w:bCs w:val="1"/>
        </w:rPr>
        <w:t xml:space="preserve">第四章 我国一次性注射器行业整体运行指标分析</w:t>
      </w:r>
    </w:p>
    <w:p>
      <w:pPr>
        <w:spacing w:before="75" w:after="0"/>
      </w:pPr>
      <w:r>
        <w:rPr/>
        <w:t xml:space="preserve">第一节 2021-2026年中国一次性注射器行业总体规模分析</w:t>
      </w:r>
    </w:p>
    <w:p>
      <w:pPr>
        <w:spacing w:before="75" w:after="0"/>
      </w:pPr>
      <w:r>
        <w:rPr/>
        <w:t xml:space="preserve">一、企业数量情况分析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2021-2026年中国一次性注射器行业产销情况分析</w:t>
      </w:r>
    </w:p>
    <w:p>
      <w:pPr>
        <w:spacing w:before="75" w:after="0"/>
      </w:pPr>
      <w:r>
        <w:rPr/>
        <w:t xml:space="preserve">一、我国一次性注射器行业工业总产值</w:t>
      </w:r>
    </w:p>
    <w:p>
      <w:pPr>
        <w:spacing w:before="75" w:after="0"/>
      </w:pPr>
      <w:r>
        <w:rPr/>
        <w:t xml:space="preserve">二、我国一次性注射器行业产销率</w:t>
      </w:r>
    </w:p>
    <w:p>
      <w:pPr>
        <w:spacing w:before="75" w:after="0"/>
      </w:pPr>
      <w:r>
        <w:rPr/>
        <w:t xml:space="preserve">第三节 2021-2026年中国一次性注射器行业财务指标总体分析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我国一次性注射器行业供需形势分析</w:t>
      </w:r>
    </w:p>
    <w:p>
      <w:pPr>
        <w:spacing w:before="75" w:after="0"/>
      </w:pPr>
      <w:r>
        <w:rPr/>
        <w:t xml:space="preserve">第一节 一次性注射器行业供给分析</w:t>
      </w:r>
    </w:p>
    <w:p>
      <w:pPr>
        <w:spacing w:before="75" w:after="0"/>
      </w:pPr>
      <w:r>
        <w:rPr/>
        <w:t xml:space="preserve">一、2021-2026年一次性注射器行业供给分析</w:t>
      </w:r>
    </w:p>
    <w:p>
      <w:pPr>
        <w:spacing w:before="75" w:after="0"/>
      </w:pPr>
      <w:r>
        <w:rPr/>
        <w:t xml:space="preserve">二、2026-2031年一次性注射器行业供给变化趋势</w:t>
      </w:r>
    </w:p>
    <w:p>
      <w:pPr>
        <w:spacing w:before="75" w:after="0"/>
      </w:pPr>
      <w:r>
        <w:rPr/>
        <w:t xml:space="preserve">第二节 2021-2026年我国一次性注射器行业需求情况</w:t>
      </w:r>
    </w:p>
    <w:p>
      <w:pPr>
        <w:spacing w:before="75" w:after="0"/>
      </w:pPr>
      <w:r>
        <w:rPr/>
        <w:t xml:space="preserve">一、一次性注射器行业需求市场</w:t>
      </w:r>
    </w:p>
    <w:p>
      <w:pPr>
        <w:spacing w:before="75" w:after="0"/>
      </w:pPr>
      <w:r>
        <w:rPr/>
        <w:t xml:space="preserve">二、一次性注射器行业客户结构</w:t>
      </w:r>
    </w:p>
    <w:p>
      <w:pPr>
        <w:spacing w:before="75" w:after="0"/>
      </w:pPr>
      <w:r>
        <w:rPr/>
        <w:t xml:space="preserve">第三节 一次性注射器市场应用及需求预测</w:t>
      </w:r>
    </w:p>
    <w:p>
      <w:pPr>
        <w:spacing w:before="75" w:after="0"/>
      </w:pPr>
      <w:r>
        <w:rPr/>
        <w:t xml:space="preserve">一、一次性注射器应用市场总体需求分析</w:t>
      </w:r>
    </w:p>
    <w:p>
      <w:pPr>
        <w:spacing w:before="75" w:after="0"/>
      </w:pPr>
      <w:r>
        <w:rPr/>
        <w:t xml:space="preserve">二、2026-2031年一次性注射器行业领域需求量预测</w:t>
      </w:r>
    </w:p>
    <w:p>
      <w:pPr>
        <w:spacing w:before="75" w:after="0"/>
      </w:pPr>
      <w:r>
        <w:rPr>
          <w:b w:val="1"/>
          <w:bCs w:val="1"/>
        </w:rPr>
        <w:t xml:space="preserve">第三部分 竞争格局分析</w:t>
      </w:r>
    </w:p>
    <w:p>
      <w:pPr>
        <w:spacing w:before="75" w:after="0"/>
      </w:pPr>
      <w:r>
        <w:rPr>
          <w:b w:val="1"/>
          <w:bCs w:val="1"/>
        </w:rPr>
        <w:t xml:space="preserve">第六章 一次性注射器行业产业结构分析</w:t>
      </w:r>
    </w:p>
    <w:p>
      <w:pPr>
        <w:spacing w:before="75" w:after="0"/>
      </w:pPr>
      <w:r>
        <w:rPr/>
        <w:t xml:space="preserve">第一节 一次性注射器产业结构分析</w:t>
      </w:r>
    </w:p>
    <w:p>
      <w:pPr>
        <w:spacing w:before="75" w:after="0"/>
      </w:pPr>
      <w:r>
        <w:rPr/>
        <w:t xml:space="preserve">一、市场发展充分程度分析</w:t>
      </w:r>
    </w:p>
    <w:p>
      <w:pPr>
        <w:spacing w:before="75" w:after="0"/>
      </w:pPr>
      <w:r>
        <w:rPr/>
        <w:t xml:space="preserve">二、市场领先企业排名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b w:val="1"/>
          <w:bCs w:val="1"/>
        </w:rPr>
        <w:t xml:space="preserve">第七章 我国一次性注射器行业产业链分析</w:t>
      </w:r>
    </w:p>
    <w:p>
      <w:pPr>
        <w:spacing w:before="75" w:after="0"/>
      </w:pPr>
      <w:r>
        <w:rPr/>
        <w:t xml:space="preserve">第一节 一次性注射器行业产业链分析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第二节 一次性注射器上游行业分析</w:t>
      </w:r>
    </w:p>
    <w:p>
      <w:pPr>
        <w:spacing w:before="75" w:after="0"/>
      </w:pPr>
      <w:r>
        <w:rPr/>
        <w:t xml:space="preserve">一、一次性注射器产品成本构成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第三节 一次性注射器下游行业分析</w:t>
      </w:r>
    </w:p>
    <w:p>
      <w:pPr>
        <w:spacing w:before="75" w:after="0"/>
      </w:pPr>
      <w:r>
        <w:rPr/>
        <w:t xml:space="preserve">一、一次性注射器下游行业分布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b w:val="1"/>
          <w:bCs w:val="1"/>
        </w:rPr>
        <w:t xml:space="preserve">第八章 我国一次性注射器行业渠道分析及策略</w:t>
      </w:r>
    </w:p>
    <w:p>
      <w:pPr>
        <w:spacing w:before="75" w:after="0"/>
      </w:pPr>
      <w:r>
        <w:rPr/>
        <w:t xml:space="preserve">第一节 一次性注射器行业渠道分析</w:t>
      </w:r>
    </w:p>
    <w:p>
      <w:pPr>
        <w:spacing w:before="75" w:after="0"/>
      </w:pPr>
      <w:r>
        <w:rPr/>
        <w:t xml:space="preserve">一、渠道形式及对比</w:t>
      </w:r>
    </w:p>
    <w:p>
      <w:pPr>
        <w:spacing w:before="75" w:after="0"/>
      </w:pPr>
      <w:r>
        <w:rPr/>
        <w:t xml:space="preserve">二、各类渠道对一次性注射器行业的影响</w:t>
      </w:r>
    </w:p>
    <w:p>
      <w:pPr>
        <w:spacing w:before="75" w:after="0"/>
      </w:pPr>
      <w:r>
        <w:rPr/>
        <w:t xml:space="preserve">三、主要一次性注射器企业渠道策略研究</w:t>
      </w:r>
    </w:p>
    <w:p>
      <w:pPr>
        <w:spacing w:before="75" w:after="0"/>
      </w:pPr>
      <w:r>
        <w:rPr/>
        <w:t xml:space="preserve">第二节 一次性注射器行业用户分析</w:t>
      </w:r>
    </w:p>
    <w:p>
      <w:pPr>
        <w:spacing w:before="75" w:after="0"/>
      </w:pPr>
      <w:r>
        <w:rPr/>
        <w:t xml:space="preserve">一、用户认知程度分析</w:t>
      </w:r>
    </w:p>
    <w:p>
      <w:pPr>
        <w:spacing w:before="75" w:after="0"/>
      </w:pPr>
      <w:r>
        <w:rPr/>
        <w:t xml:space="preserve">二、用户购买途径分析</w:t>
      </w:r>
    </w:p>
    <w:p>
      <w:pPr>
        <w:spacing w:before="75" w:after="0"/>
      </w:pPr>
      <w:r>
        <w:rPr/>
        <w:t xml:space="preserve">第三节 一次性注射器行业营销策略分析</w:t>
      </w:r>
    </w:p>
    <w:p>
      <w:pPr>
        <w:spacing w:before="75" w:after="0"/>
      </w:pPr>
      <w:r>
        <w:rPr/>
        <w:t xml:space="preserve">一、中国一次性注射器营销概况</w:t>
      </w:r>
    </w:p>
    <w:p>
      <w:pPr>
        <w:spacing w:before="75" w:after="0"/>
      </w:pPr>
      <w:r>
        <w:rPr/>
        <w:t xml:space="preserve">二、一次性注射器营销策略探讨</w:t>
      </w:r>
    </w:p>
    <w:p>
      <w:pPr>
        <w:spacing w:before="75" w:after="0"/>
      </w:pPr>
      <w:r>
        <w:rPr/>
        <w:t xml:space="preserve">三、一次性注射器营销发展趋势</w:t>
      </w:r>
    </w:p>
    <w:p>
      <w:pPr>
        <w:spacing w:before="75" w:after="0"/>
      </w:pPr>
      <w:r>
        <w:rPr>
          <w:b w:val="1"/>
          <w:bCs w:val="1"/>
        </w:rPr>
        <w:t xml:space="preserve">第九章 我国一次性注射器行业竞争形势及策略</w:t>
      </w:r>
    </w:p>
    <w:p>
      <w:pPr>
        <w:spacing w:before="75" w:after="0"/>
      </w:pPr>
      <w:r>
        <w:rPr/>
        <w:t xml:space="preserve">第一节 行业总体市场竞争状况分析</w:t>
      </w:r>
    </w:p>
    <w:p>
      <w:pPr>
        <w:spacing w:before="75" w:after="0"/>
      </w:pPr>
      <w:r>
        <w:rPr/>
        <w:t xml:space="preserve">一、一次性注射器行业竞争结构分析</w:t>
      </w:r>
    </w:p>
    <w:p>
      <w:pPr>
        <w:spacing w:before="75" w:after="0"/>
      </w:pPr>
      <w:r>
        <w:rPr/>
        <w:t xml:space="preserve">二、一次性注射器行业集中度分析</w:t>
      </w:r>
    </w:p>
    <w:p>
      <w:pPr>
        <w:spacing w:before="75" w:after="0"/>
      </w:pPr>
      <w:r>
        <w:rPr/>
        <w:t xml:space="preserve">三、一次性注射器行业swot分析</w:t>
      </w:r>
    </w:p>
    <w:p>
      <w:pPr>
        <w:spacing w:before="75" w:after="0"/>
      </w:pPr>
      <w:r>
        <w:rPr/>
        <w:t xml:space="preserve">第二节 中国一次性注射器行业竞争格局综述</w:t>
      </w:r>
    </w:p>
    <w:p>
      <w:pPr>
        <w:spacing w:before="75" w:after="0"/>
      </w:pPr>
      <w:r>
        <w:rPr/>
        <w:t xml:space="preserve">一、一次性注射器行业竞争概况</w:t>
      </w:r>
    </w:p>
    <w:p>
      <w:pPr>
        <w:spacing w:before="75" w:after="0"/>
      </w:pPr>
      <w:r>
        <w:rPr/>
        <w:t xml:space="preserve">二、一次性注射器市场竞争策略分析</w:t>
      </w:r>
    </w:p>
    <w:p>
      <w:pPr>
        <w:spacing w:before="75" w:after="0"/>
      </w:pPr>
      <w:r>
        <w:rPr>
          <w:b w:val="1"/>
          <w:bCs w:val="1"/>
        </w:rPr>
        <w:t xml:space="preserve">第十章 一次性注射器行业领先企业经营形势分析</w:t>
      </w:r>
    </w:p>
    <w:p>
      <w:pPr>
        <w:spacing w:before="75" w:after="0"/>
      </w:pPr>
      <w:r>
        <w:rPr/>
        <w:t xml:space="preserve">第一节 淄博山川医用器材有限公司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第二节 山东新华医疗器械股份有限公司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第三节 苏州碧迪医疗器械有限公司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第四节 上海双鸽实业有限公司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第五节 业聚医疗器械(深圳)有限公司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第六节 江西益康医疗器械集团有限公司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第七节 山东凯利医疗器械有限公司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第八节 威海威高医疗器械有限公司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第九节 上海康德莱医疗器械股份有限公司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第十节 江西洪达医疗器械集团有限公司</w:t>
      </w:r>
    </w:p>
    <w:p>
      <w:pPr>
        <w:spacing w:before="75" w:after="0"/>
      </w:pPr>
      <w:r>
        <w:rPr/>
        <w:t xml:space="preserve">一、企业概况</w:t>
      </w:r>
    </w:p>
    <w:p>
      <w:pPr>
        <w:spacing w:before="75" w:after="0"/>
      </w:pPr>
      <w:r>
        <w:rPr/>
        <w:t xml:space="preserve">二、企业核心竞争力分析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b w:val="1"/>
          <w:bCs w:val="1"/>
        </w:rPr>
        <w:t xml:space="preserve">第四部分 发展前景展望</w:t>
      </w:r>
    </w:p>
    <w:p>
      <w:pPr>
        <w:spacing w:before="75" w:after="0"/>
      </w:pPr>
      <w:r>
        <w:rPr>
          <w:b w:val="1"/>
          <w:bCs w:val="1"/>
        </w:rPr>
        <w:t xml:space="preserve">第十一章 2026-2031年一次性注射器行业投资前景</w:t>
      </w:r>
    </w:p>
    <w:p>
      <w:pPr>
        <w:spacing w:before="75" w:after="0"/>
      </w:pPr>
      <w:r>
        <w:rPr/>
        <w:t xml:space="preserve">第一节 2026-2031年一次性注射器市场发展前景</w:t>
      </w:r>
    </w:p>
    <w:p>
      <w:pPr>
        <w:spacing w:before="75" w:after="0"/>
      </w:pPr>
      <w:r>
        <w:rPr/>
        <w:t xml:space="preserve">一、2026-2031年一次性注射器市场发展潜力</w:t>
      </w:r>
    </w:p>
    <w:p>
      <w:pPr>
        <w:spacing w:before="75" w:after="0"/>
      </w:pPr>
      <w:r>
        <w:rPr/>
        <w:t xml:space="preserve">二、2026-2031年一次性注射器市场发展前景展望</w:t>
      </w:r>
    </w:p>
    <w:p>
      <w:pPr>
        <w:spacing w:before="75" w:after="0"/>
      </w:pPr>
      <w:r>
        <w:rPr/>
        <w:t xml:space="preserve">三、2026-2031年一次性注射器细分行业发展前景分析</w:t>
      </w:r>
    </w:p>
    <w:p>
      <w:pPr>
        <w:spacing w:before="75" w:after="0"/>
      </w:pPr>
      <w:r>
        <w:rPr/>
        <w:t xml:space="preserve">第二节 2026-2031年一次性注射器市场发展趋势预测</w:t>
      </w:r>
    </w:p>
    <w:p>
      <w:pPr>
        <w:spacing w:before="75" w:after="0"/>
      </w:pPr>
      <w:r>
        <w:rPr/>
        <w:t xml:space="preserve">一、2026-2031年一次性注射器行业发展趋势</w:t>
      </w:r>
    </w:p>
    <w:p>
      <w:pPr>
        <w:spacing w:before="75" w:after="0"/>
      </w:pPr>
      <w:r>
        <w:rPr/>
        <w:t xml:space="preserve">二、2026-2031年一次性注射器市场规模预测</w:t>
      </w:r>
    </w:p>
    <w:p>
      <w:pPr>
        <w:spacing w:before="75" w:after="0"/>
      </w:pPr>
      <w:r>
        <w:rPr/>
        <w:t xml:space="preserve">三、2026-2031年一次性注射器行业应用趋势预测</w:t>
      </w:r>
    </w:p>
    <w:p>
      <w:pPr>
        <w:spacing w:before="75" w:after="0"/>
      </w:pPr>
      <w:r>
        <w:rPr/>
        <w:t xml:space="preserve">四、2026-2031年细分市场发展趋势预测</w:t>
      </w:r>
    </w:p>
    <w:p>
      <w:pPr>
        <w:spacing w:before="75" w:after="0"/>
      </w:pPr>
      <w:r>
        <w:rPr/>
        <w:t xml:space="preserve">第三节 2026-2031年中国一次性注射器行业供需预测</w:t>
      </w:r>
    </w:p>
    <w:p>
      <w:pPr>
        <w:spacing w:before="75" w:after="0"/>
      </w:pPr>
      <w:r>
        <w:rPr/>
        <w:t xml:space="preserve">一、2026-2031年中国一次性注射器行业供给预测</w:t>
      </w:r>
    </w:p>
    <w:p>
      <w:pPr>
        <w:spacing w:before="75" w:after="0"/>
      </w:pPr>
      <w:r>
        <w:rPr/>
        <w:t xml:space="preserve">二、2026-2031年中国一次性注射器行业需求预测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b w:val="1"/>
          <w:bCs w:val="1"/>
        </w:rPr>
        <w:t xml:space="preserve">第十二章 2026-2031年一次性注射器行业投资机会与风险</w:t>
      </w:r>
    </w:p>
    <w:p>
      <w:pPr>
        <w:spacing w:before="75" w:after="0"/>
      </w:pPr>
      <w:r>
        <w:rPr/>
        <w:t xml:space="preserve">第一节 2026-2031年一次性注射器行业分析</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2026-2031年一次性注射器产业链投资机会</w:t>
      </w:r>
    </w:p>
    <w:p>
      <w:pPr>
        <w:spacing w:before="75" w:after="0"/>
      </w:pPr>
      <w:r>
        <w:rPr/>
        <w:t xml:space="preserve">第三节 2026-2031年一次性注射器行业投资风险及防范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五、其他风险及防范</w:t>
      </w:r>
    </w:p>
    <w:p>
      <w:pPr>
        <w:spacing w:before="75" w:after="0"/>
      </w:pPr>
      <w:r>
        <w:rPr>
          <w:b w:val="1"/>
          <w:bCs w:val="1"/>
        </w:rPr>
        <w:t xml:space="preserve">第十三章 一次性注射器行业投资战略研究</w:t>
      </w:r>
    </w:p>
    <w:p>
      <w:pPr>
        <w:spacing w:before="75" w:after="0"/>
      </w:pPr>
      <w:r>
        <w:rPr/>
        <w:t xml:space="preserve">第一节 一次性注射器行业发展战略研究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对我国一次性注射器品牌的战略思考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四、我国一次性注射器企业的品牌战略</w:t>
      </w:r>
    </w:p>
    <w:p>
      <w:pPr>
        <w:spacing w:before="75" w:after="0"/>
      </w:pPr>
      <w:r>
        <w:rPr/>
        <w:t xml:space="preserve">五、品牌战略管理的策略</w:t>
      </w:r>
    </w:p>
    <w:p>
      <w:pPr>
        <w:spacing w:before="75" w:after="0"/>
      </w:pPr>
      <w:r>
        <w:rPr/>
        <w:t xml:space="preserve">第三节 一次性注射器经营策略分析</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第四节 2026-2031年一次性注射器行业投资战略研究</w:t>
      </w:r>
    </w:p>
    <w:p>
      <w:pPr>
        <w:spacing w:before="75" w:after="0"/>
      </w:pPr>
      <w:r>
        <w:rPr>
          <w:b w:val="1"/>
          <w:bCs w:val="1"/>
        </w:rPr>
        <w:t xml:space="preserve">第十四章 研究结论及投资建议</w:t>
      </w:r>
    </w:p>
    <w:p>
      <w:pPr>
        <w:spacing w:before="75" w:after="0"/>
      </w:pPr>
      <w:r>
        <w:rPr/>
        <w:t xml:space="preserve">第一节 一次性注射器行业研究结论</w:t>
      </w:r>
    </w:p>
    <w:p>
      <w:pPr>
        <w:spacing w:before="75" w:after="0"/>
      </w:pPr>
      <w:r>
        <w:rPr/>
        <w:t xml:space="preserve">第二节 一次性注射器行业投资价值评估</w:t>
      </w:r>
    </w:p>
    <w:p>
      <w:pPr>
        <w:spacing w:before="75" w:after="0"/>
      </w:pPr>
      <w:r>
        <w:rPr/>
        <w:t xml:space="preserve">第三节 一次性注射器行业投资建议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图表：产业生命周期结构图</w:t>
      </w:r>
    </w:p>
    <w:p>
      <w:pPr>
        <w:spacing w:before="75" w:after="0"/>
      </w:pPr>
      <w:r>
        <w:rPr/>
        <w:t xml:space="preserve">图表：体外诊断试剂按照风险程度</w:t>
      </w:r>
    </w:p>
    <w:p>
      <w:pPr>
        <w:spacing w:before="75" w:after="0"/>
      </w:pPr>
      <w:r>
        <w:rPr/>
        <w:t xml:space="preserve">图表：医疗器械生产企业管理</w:t>
      </w:r>
    </w:p>
    <w:p>
      <w:pPr>
        <w:spacing w:before="75" w:after="0"/>
      </w:pPr>
      <w:r>
        <w:rPr/>
        <w:t xml:space="preserve">图表：医疗器械经营企业</w:t>
      </w:r>
    </w:p>
    <w:p>
      <w:pPr>
        <w:spacing w:before="75" w:after="0"/>
      </w:pPr>
      <w:r>
        <w:rPr/>
        <w:t xml:space="preserve">图表：2021-2026年中国一次性注射器行业市场规模(单位：亿元)</w:t>
      </w:r>
    </w:p>
    <w:p>
      <w:pPr>
        <w:spacing w:before="75" w:after="0"/>
      </w:pPr>
      <w:r>
        <w:rPr/>
        <w:t xml:space="preserve">图表：我国出口一次性注射器部分企业、品牌及出口国家和地区的情况</w:t>
      </w:r>
    </w:p>
    <w:p>
      <w:pPr>
        <w:spacing w:before="75" w:after="0"/>
      </w:pPr>
      <w:r>
        <w:rPr/>
        <w:t xml:space="preserve">图表：中国一次性注射器市场区域分布情况</w:t>
      </w:r>
    </w:p>
    <w:p>
      <w:pPr>
        <w:spacing w:before="75" w:after="0"/>
      </w:pPr>
      <w:r>
        <w:rPr/>
        <w:t xml:space="preserve">图表：2021-2026年中国一次性注射器行业资产规模(单位：亿元)</w:t>
      </w:r>
    </w:p>
    <w:p>
      <w:pPr>
        <w:spacing w:before="75" w:after="0"/>
      </w:pPr>
      <w:r>
        <w:rPr/>
        <w:t xml:space="preserve">图表：2021-2026年中国一次性注射器行业市场规模(单位：亿元)</w:t>
      </w:r>
    </w:p>
    <w:p>
      <w:pPr>
        <w:spacing w:before="75" w:after="0"/>
      </w:pPr>
      <w:r>
        <w:rPr/>
        <w:t xml:space="preserve">图表：2021-2026年中国一次性注射器行业总产值(单位：亿元)</w:t>
      </w:r>
    </w:p>
    <w:p>
      <w:pPr>
        <w:spacing w:before="75" w:after="0"/>
      </w:pPr>
      <w:r>
        <w:rPr/>
        <w:t xml:space="preserve">图表：2021-2026年我国一次性注射器行业产销率水平情况</w:t>
      </w:r>
    </w:p>
    <w:p>
      <w:pPr>
        <w:spacing w:before="75" w:after="0"/>
      </w:pPr>
      <w:r>
        <w:rPr/>
        <w:t xml:space="preserve">图表：2021-2026年我国一次性注射器行业毛利率水平情况</w:t>
      </w:r>
    </w:p>
    <w:p>
      <w:pPr>
        <w:spacing w:before="75" w:after="0"/>
      </w:pPr>
      <w:r>
        <w:rPr/>
        <w:t xml:space="preserve">图表：2021-2026年我国一次性注射器行业资产负债率水平情况</w:t>
      </w:r>
    </w:p>
    <w:p>
      <w:pPr>
        <w:spacing w:before="75" w:after="0"/>
      </w:pPr>
      <w:r>
        <w:rPr/>
        <w:t xml:space="preserve">图表：2021-2026年我国一次性注射器行业总资产周转率水平情况(单位：次)</w:t>
      </w:r>
    </w:p>
    <w:p>
      <w:pPr>
        <w:spacing w:before="75" w:after="0"/>
      </w:pPr>
      <w:r>
        <w:rPr/>
        <w:t xml:space="preserve">图表：2021-2026年我国一次性注射器行业净资产收益率水平情况</w:t>
      </w:r>
    </w:p>
    <w:p>
      <w:pPr>
        <w:spacing w:before="75" w:after="0"/>
      </w:pPr>
      <w:r>
        <w:rPr/>
        <w:t xml:space="preserve">图表：2021-2026年一次性注射器行业供给(单位：亿支)</w:t>
      </w:r>
    </w:p>
    <w:p>
      <w:pPr>
        <w:spacing w:before="75" w:after="0"/>
      </w:pPr>
      <w:r>
        <w:rPr/>
        <w:t xml:space="preserve">图表：2021-2026年一次性注射器行业供求变化分析</w:t>
      </w:r>
    </w:p>
    <w:p>
      <w:pPr>
        <w:spacing w:before="75" w:after="0"/>
      </w:pPr>
      <w:r>
        <w:rPr/>
        <w:t xml:space="preserve">图表：2021-2026年中国一次性注射器行业应用市场需求规模(单位：亿元)</w:t>
      </w:r>
    </w:p>
    <w:p>
      <w:pPr>
        <w:spacing w:before="75" w:after="0"/>
      </w:pPr>
      <w:r>
        <w:rPr/>
        <w:t xml:space="preserve">图表：2026-2031年一次性注射器行业领域需求量(单位：亿支)</w:t>
      </w:r>
    </w:p>
    <w:p>
      <w:pPr>
        <w:spacing w:before="75" w:after="0"/>
      </w:pPr>
      <w:r>
        <w:rPr/>
        <w:t xml:space="preserve">图表：市场领先企业排名</w:t>
      </w:r>
    </w:p>
    <w:p>
      <w:pPr>
        <w:spacing w:before="75" w:after="0"/>
      </w:pPr>
      <w:r>
        <w:rPr/>
        <w:t xml:space="preserve">图表：各细分市场占总市场的结构比例</w:t>
      </w:r>
    </w:p>
    <w:p>
      <w:pPr>
        <w:spacing w:before="75" w:after="0"/>
      </w:pPr>
      <w:r>
        <w:rPr/>
        <w:t xml:space="preserve">图表：领先企业的结构分析</w:t>
      </w:r>
    </w:p>
    <w:p>
      <w:pPr>
        <w:spacing w:before="75" w:after="0"/>
      </w:pPr>
      <w:r>
        <w:rPr/>
        <w:t xml:space="preserve">图表：一次性注射器行业产业链结构图</w:t>
      </w:r>
    </w:p>
    <w:p>
      <w:pPr>
        <w:spacing w:before="75" w:after="0"/>
      </w:pPr>
      <w:r>
        <w:rPr/>
        <w:t xml:space="preserve">图表：一次性注射器行业渠道形式</w:t>
      </w:r>
    </w:p>
    <w:p>
      <w:pPr>
        <w:spacing w:before="75" w:after="0"/>
      </w:pPr>
      <w:r>
        <w:rPr/>
        <w:t xml:space="preserve">图表：2021-2026年中国一次性注射器行业市场集中度情况</w:t>
      </w:r>
    </w:p>
    <w:p>
      <w:pPr>
        <w:spacing w:before="75" w:after="0"/>
      </w:pPr>
      <w:r>
        <w:rPr/>
        <w:t xml:space="preserve">图表：2026-2031年一次性注射器市场规模(单位：亿元)</w:t>
      </w:r>
    </w:p>
    <w:p>
      <w:pPr>
        <w:spacing w:before="75" w:after="0"/>
      </w:pPr>
      <w:r>
        <w:rPr/>
        <w:t xml:space="preserve">图表：2026-2031年中国一次性注射器行业供给规模(单位：亿支)</w:t>
      </w:r>
    </w:p>
    <w:p>
      <w:pPr>
        <w:spacing w:before="75" w:after="0"/>
      </w:pPr>
      <w:r>
        <w:rPr/>
        <w:t xml:space="preserve">图表：2026-2031年中国一次性注射器行业内需规模(不包括出口)</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中国一次性注射器行业发展分析及投资前景预测研究报告(2026-2031版)</dc:title>
  <dc:description>中国一次性注射器行业发展分析及投资前景预测研究报告(2026-2031版)</dc:description>
  <dc:subject>中国一次性注射器行业发展分析及投资前景预测研究报告(2026-2031版)</dc:subject>
  <cp:keywords>研究报告</cp:keywords>
  <cp:category>研究报告</cp:category>
  <cp:lastModifiedBy>北京中道泰和信息咨询有限公司</cp:lastModifiedBy>
  <dcterms:created xsi:type="dcterms:W3CDTF">2026-04-02T17:51:36+08:00</dcterms:created>
  <dcterms:modified xsi:type="dcterms:W3CDTF">2026-04-02T17:51:36+08:00</dcterms:modified>
</cp:coreProperties>
</file>

<file path=docProps/custom.xml><?xml version="1.0" encoding="utf-8"?>
<Properties xmlns="http://schemas.openxmlformats.org/officeDocument/2006/custom-properties" xmlns:vt="http://schemas.openxmlformats.org/officeDocument/2006/docPropsVTypes"/>
</file>