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中国物流地产行业市场深度调研及投资战略与投资前景研究报告(2024-2029版)</w:t>
      </w:r>
    </w:p>
    <w:p>
      <w:pPr>
        <w:spacing w:after="150"/>
      </w:pPr>
      <w:r>
        <w:rPr>
          <w:b w:val="1"/>
          <w:bCs w:val="1"/>
        </w:rPr>
        <w:t xml:space="preserve">报告简介</w:t>
      </w:r>
    </w:p>
    <w:p>
      <w:pPr>
        <w:spacing w:after="150"/>
      </w:pPr>
      <w:r>
        <w:rPr/>
        <w:t xml:space="preserve">物流地产，是经营专业现代化的物流设施的载体，是出于房地产开发企业对利润的追求，根据物流企业客户需要，选择一个合适的地点，投资和建设企业业务发展所需的现代物流设施。物流地产属于工业地产的范畴,指投资商投资开发的物流设施,比如物流仓库、配送中心、分拨中心等等,这里的投资商可以是房地产开发商、物流商、专业投资商。现代物流地产的范畴包括物流园区、物流仓库、配送中心、分拨中心等物流业务的不动产载体。同传统的物流地产相比,它更强调管理的现代化、规模效应、协同效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地产行业研究单位等公布和提供的大量资料。报告对我国物流地产行业的供需状况、发展现状、子行业发展变化等进行了分析，重点分析了国内外物流地产行业的发展现状、如何面对行业的发展挑战、行业的发展建议、行业竞争力，以及行业的投资分析和趋势预测等等。报告还综合了物流地产行业的整体发展动态，对行业在产品方面提供了参考建议和具体解决办法。报告对于物流地产产品生产企业、经销商、行业管理部门以及拟进入该行业的投资者具有重要的参考价值，对于研究我国物流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物流地产行业的界定</w:t>
      </w:r>
    </w:p>
    <w:p>
      <w:pPr>
        <w:spacing w:after="150"/>
      </w:pPr>
      <w:r>
        <w:rPr/>
        <w:t xml:space="preserve">1.1 物流地产的概念</w:t>
      </w:r>
    </w:p>
    <w:p>
      <w:pPr>
        <w:spacing w:after="150"/>
      </w:pPr>
      <w:r>
        <w:rPr/>
        <w:t xml:space="preserve">1.1.1 物流地产的概念</w:t>
      </w:r>
    </w:p>
    <w:p>
      <w:pPr>
        <w:spacing w:after="150"/>
      </w:pPr>
      <w:r>
        <w:rPr/>
        <w:t xml:space="preserve">1.1.2 相关概念的辨析</w:t>
      </w:r>
    </w:p>
    <w:p>
      <w:pPr>
        <w:spacing w:after="150"/>
      </w:pPr>
      <w:r>
        <w:rPr/>
        <w:t xml:space="preserve">1.2 物流地产的内涵</w:t>
      </w:r>
    </w:p>
    <w:p>
      <w:pPr>
        <w:spacing w:after="150"/>
      </w:pPr>
      <w:r>
        <w:rPr/>
        <w:t xml:space="preserve">1.2.1 物流地产的范畴</w:t>
      </w:r>
    </w:p>
    <w:p>
      <w:pPr>
        <w:spacing w:after="150"/>
      </w:pPr>
      <w:r>
        <w:rPr/>
        <w:t xml:space="preserve">1.2.2 物流地产的内涵</w:t>
      </w:r>
    </w:p>
    <w:p>
      <w:pPr>
        <w:spacing w:after="150"/>
      </w:pPr>
      <w:r>
        <w:rPr>
          <w:b w:val="1"/>
          <w:bCs w:val="1"/>
        </w:rPr>
        <w:t xml:space="preserve">第二章 2019-2023年中国物流地产行业市场环境分析</w:t>
      </w:r>
    </w:p>
    <w:p>
      <w:pPr>
        <w:spacing w:after="150"/>
      </w:pPr>
      <w:r>
        <w:rPr/>
        <w:t xml:space="preserve">2.1 经济环境分析</w:t>
      </w:r>
    </w:p>
    <w:p>
      <w:pPr>
        <w:spacing w:after="150"/>
      </w:pPr>
      <w:r>
        <w:rPr/>
        <w:t xml:space="preserve">2.1.1 全球经济形势分析</w:t>
      </w:r>
    </w:p>
    <w:p>
      <w:pPr>
        <w:spacing w:after="150"/>
      </w:pPr>
      <w:r>
        <w:rPr/>
        <w:t xml:space="preserve">2.1.2 中国经济运行现状</w:t>
      </w:r>
    </w:p>
    <w:p>
      <w:pPr>
        <w:spacing w:after="150"/>
      </w:pPr>
      <w:r>
        <w:rPr/>
        <w:t xml:space="preserve">2.1.3 我国消费水平现状</w:t>
      </w:r>
    </w:p>
    <w:p>
      <w:pPr>
        <w:spacing w:after="150"/>
      </w:pPr>
      <w:r>
        <w:rPr/>
        <w:t xml:space="preserve">2.2 产业环境分析</w:t>
      </w:r>
    </w:p>
    <w:p>
      <w:pPr>
        <w:spacing w:after="150"/>
      </w:pPr>
      <w:r>
        <w:rPr/>
        <w:t xml:space="preserve">2.2.1 地产市场发展现状</w:t>
      </w:r>
    </w:p>
    <w:p>
      <w:pPr>
        <w:spacing w:after="150"/>
      </w:pPr>
      <w:r>
        <w:rPr/>
        <w:t xml:space="preserve">2.2.2 地产业的影响因素</w:t>
      </w:r>
    </w:p>
    <w:p>
      <w:pPr>
        <w:spacing w:after="150"/>
      </w:pPr>
      <w:r>
        <w:rPr/>
        <w:t xml:space="preserve">2.2.3 工业地产发展形势</w:t>
      </w:r>
    </w:p>
    <w:p>
      <w:pPr>
        <w:spacing w:after="150"/>
      </w:pPr>
      <w:r>
        <w:rPr/>
        <w:t xml:space="preserve">2.2.4 工业地产发展可期</w:t>
      </w:r>
    </w:p>
    <w:p>
      <w:pPr>
        <w:spacing w:after="150"/>
      </w:pPr>
      <w:r>
        <w:rPr/>
        <w:t xml:space="preserve">2.3 驱动因素分析</w:t>
      </w:r>
    </w:p>
    <w:p>
      <w:pPr>
        <w:spacing w:after="150"/>
      </w:pPr>
      <w:r>
        <w:rPr/>
        <w:t xml:space="preserve">2.3.1 物流行业持续发展</w:t>
      </w:r>
    </w:p>
    <w:p>
      <w:pPr>
        <w:spacing w:after="150"/>
      </w:pPr>
      <w:r>
        <w:rPr/>
        <w:t xml:space="preserve">2.3.2 电子商务快速发展</w:t>
      </w:r>
    </w:p>
    <w:p>
      <w:pPr>
        <w:spacing w:after="150"/>
      </w:pPr>
      <w:r>
        <w:rPr/>
        <w:t xml:space="preserve">2.3.3 调控利好物流地产</w:t>
      </w:r>
    </w:p>
    <w:p>
      <w:pPr>
        <w:spacing w:after="150"/>
      </w:pPr>
      <w:r>
        <w:rPr/>
        <w:t xml:space="preserve">2.3.4 外资进入拉动市场</w:t>
      </w:r>
    </w:p>
    <w:p>
      <w:pPr>
        <w:spacing w:after="150"/>
      </w:pPr>
      <w:r>
        <w:rPr/>
        <w:t xml:space="preserve">2.3.5 全球制造重心转移</w:t>
      </w:r>
    </w:p>
    <w:p>
      <w:pPr>
        <w:spacing w:after="150"/>
      </w:pPr>
      <w:r>
        <w:rPr/>
        <w:t xml:space="preserve">2.3.6 物流设施供不应求</w:t>
      </w:r>
    </w:p>
    <w:p>
      <w:pPr>
        <w:spacing w:after="150"/>
      </w:pPr>
      <w:r>
        <w:rPr>
          <w:b w:val="1"/>
          <w:bCs w:val="1"/>
        </w:rPr>
        <w:t xml:space="preserve">第三章 2019-2023年中国物流地产行业政策环境分析</w:t>
      </w:r>
    </w:p>
    <w:p>
      <w:pPr>
        <w:spacing w:after="150"/>
      </w:pPr>
      <w:r>
        <w:rPr/>
        <w:t xml:space="preserve">3.1 物流行业政策扶持分析</w:t>
      </w:r>
    </w:p>
    <w:p>
      <w:pPr>
        <w:spacing w:after="150"/>
      </w:pPr>
      <w:r>
        <w:rPr/>
        <w:t xml:space="preserve">3.1.1 政策梳理</w:t>
      </w:r>
    </w:p>
    <w:p>
      <w:pPr>
        <w:spacing w:after="150"/>
      </w:pPr>
      <w:r>
        <w:rPr/>
        <w:t xml:space="preserve">3.1.2 重点政策解读</w:t>
      </w:r>
    </w:p>
    <w:p>
      <w:pPr>
        <w:spacing w:after="150"/>
      </w:pPr>
      <w:r>
        <w:rPr/>
        <w:t xml:space="preserve">3.1.3 相关政策概述</w:t>
      </w:r>
    </w:p>
    <w:p>
      <w:pPr>
        <w:spacing w:after="150"/>
      </w:pPr>
      <w:r>
        <w:rPr/>
        <w:t xml:space="preserve">3.2 地产行业政策调控分析</w:t>
      </w:r>
    </w:p>
    <w:p>
      <w:pPr>
        <w:spacing w:after="150"/>
      </w:pPr>
      <w:r>
        <w:rPr/>
        <w:t xml:space="preserve">3.2.1 政策梳理</w:t>
      </w:r>
    </w:p>
    <w:p>
      <w:pPr>
        <w:spacing w:after="150"/>
      </w:pPr>
      <w:r>
        <w:rPr/>
        <w:t xml:space="preserve">3.2.2 重点政策解读</w:t>
      </w:r>
    </w:p>
    <w:p>
      <w:pPr>
        <w:spacing w:after="150"/>
      </w:pPr>
      <w:r>
        <w:rPr/>
        <w:t xml:space="preserve">3.2.3 相关政策概述</w:t>
      </w:r>
    </w:p>
    <w:p>
      <w:pPr>
        <w:spacing w:after="150"/>
      </w:pPr>
      <w:r>
        <w:rPr/>
        <w:t xml:space="preserve">3.3 全国物流园区发展规划</w:t>
      </w:r>
    </w:p>
    <w:p>
      <w:pPr>
        <w:spacing w:after="150"/>
      </w:pPr>
      <w:r>
        <w:rPr/>
        <w:t xml:space="preserve">3.3.1 发展目标</w:t>
      </w:r>
    </w:p>
    <w:p>
      <w:pPr>
        <w:spacing w:after="150"/>
      </w:pPr>
      <w:r>
        <w:rPr/>
        <w:t xml:space="preserve">3.3.2 总体布局</w:t>
      </w:r>
    </w:p>
    <w:p>
      <w:pPr>
        <w:spacing w:after="150"/>
      </w:pPr>
      <w:r>
        <w:rPr/>
        <w:t xml:space="preserve">3.3.3 主要任务</w:t>
      </w:r>
    </w:p>
    <w:p>
      <w:pPr>
        <w:spacing w:after="150"/>
      </w:pPr>
      <w:r>
        <w:rPr/>
        <w:t xml:space="preserve">3.3.4 保障措施</w:t>
      </w:r>
    </w:p>
    <w:p>
      <w:pPr>
        <w:spacing w:after="150"/>
      </w:pPr>
      <w:r>
        <w:rPr>
          <w:b w:val="1"/>
          <w:bCs w:val="1"/>
        </w:rPr>
        <w:t xml:space="preserve">第四章 2019-2023年中国物流地产市场综合分析</w:t>
      </w:r>
    </w:p>
    <w:p>
      <w:pPr>
        <w:spacing w:after="150"/>
      </w:pPr>
      <w:r>
        <w:rPr/>
        <w:t xml:space="preserve">4.1 中国物流地产行业发展特征分析</w:t>
      </w:r>
    </w:p>
    <w:p>
      <w:pPr>
        <w:spacing w:after="150"/>
      </w:pPr>
      <w:r>
        <w:rPr/>
        <w:t xml:space="preserve">4.1.1 市场形成历程</w:t>
      </w:r>
    </w:p>
    <w:p>
      <w:pPr>
        <w:spacing w:after="150"/>
      </w:pPr>
      <w:r>
        <w:rPr/>
        <w:t xml:space="preserve">4.1.2 市场特点分析</w:t>
      </w:r>
    </w:p>
    <w:p>
      <w:pPr>
        <w:spacing w:after="150"/>
      </w:pPr>
      <w:r>
        <w:rPr/>
        <w:t xml:space="preserve">4.1.3 行业形势分析</w:t>
      </w:r>
    </w:p>
    <w:p>
      <w:pPr>
        <w:spacing w:after="150"/>
      </w:pPr>
      <w:r>
        <w:rPr/>
        <w:t xml:space="preserve">4.2 2019-2023年中国物流地产市场供需分析</w:t>
      </w:r>
    </w:p>
    <w:p>
      <w:pPr>
        <w:spacing w:after="150"/>
      </w:pPr>
      <w:r>
        <w:rPr/>
        <w:t xml:space="preserve">4.2.1 市场供应情况</w:t>
      </w:r>
    </w:p>
    <w:p>
      <w:pPr>
        <w:spacing w:after="150"/>
      </w:pPr>
      <w:r>
        <w:rPr/>
        <w:t xml:space="preserve">4.2.2 仓储物业需求</w:t>
      </w:r>
    </w:p>
    <w:p>
      <w:pPr>
        <w:spacing w:after="150"/>
      </w:pPr>
      <w:r>
        <w:rPr/>
        <w:t xml:space="preserve">4.2.3 电商带动需求</w:t>
      </w:r>
    </w:p>
    <w:p>
      <w:pPr>
        <w:spacing w:after="150"/>
      </w:pPr>
      <w:r>
        <w:rPr/>
        <w:t xml:space="preserve">4.2.4 新需求点增加</w:t>
      </w:r>
    </w:p>
    <w:p>
      <w:pPr>
        <w:spacing w:after="150"/>
      </w:pPr>
      <w:r>
        <w:rPr/>
        <w:t xml:space="preserve">4.3 2019-2023年中国物流地产行业市场运行分析</w:t>
      </w:r>
    </w:p>
    <w:p>
      <w:pPr>
        <w:spacing w:after="150"/>
      </w:pPr>
      <w:r>
        <w:rPr/>
        <w:t xml:space="preserve">4.3.1 市场发展态势</w:t>
      </w:r>
    </w:p>
    <w:p>
      <w:pPr>
        <w:spacing w:after="150"/>
      </w:pPr>
      <w:r>
        <w:rPr/>
        <w:t xml:space="preserve">4.3.2 租赁需求活跃</w:t>
      </w:r>
    </w:p>
    <w:p>
      <w:pPr>
        <w:spacing w:after="150"/>
      </w:pPr>
      <w:r>
        <w:rPr/>
        <w:t xml:space="preserve">4.3.3 区域市场表现</w:t>
      </w:r>
    </w:p>
    <w:p>
      <w:pPr>
        <w:spacing w:after="150"/>
      </w:pPr>
      <w:r>
        <w:rPr/>
        <w:t xml:space="preserve">4.3.4 资本市场动向</w:t>
      </w:r>
    </w:p>
    <w:p>
      <w:pPr>
        <w:spacing w:after="150"/>
      </w:pPr>
      <w:r>
        <w:rPr/>
        <w:t xml:space="preserve">4.4 中国物流地产行业的发展策略分析</w:t>
      </w:r>
    </w:p>
    <w:p>
      <w:pPr>
        <w:spacing w:after="150"/>
      </w:pPr>
      <w:r>
        <w:rPr/>
        <w:t xml:space="preserve">4.4.1 主要问题分析</w:t>
      </w:r>
    </w:p>
    <w:p>
      <w:pPr>
        <w:spacing w:after="150"/>
      </w:pPr>
      <w:r>
        <w:rPr/>
        <w:t xml:space="preserve">4.4.2 政府措施建议</w:t>
      </w:r>
    </w:p>
    <w:p>
      <w:pPr>
        <w:spacing w:after="150"/>
      </w:pPr>
      <w:r>
        <w:rPr/>
        <w:t xml:space="preserve">4.4.3 企业发展对策</w:t>
      </w:r>
    </w:p>
    <w:p>
      <w:pPr>
        <w:spacing w:after="150"/>
      </w:pPr>
      <w:r>
        <w:rPr/>
        <w:t xml:space="preserve">4.4.4 其他策略建议</w:t>
      </w:r>
    </w:p>
    <w:p>
      <w:pPr>
        <w:spacing w:after="150"/>
      </w:pPr>
      <w:r>
        <w:rPr>
          <w:b w:val="1"/>
          <w:bCs w:val="1"/>
        </w:rPr>
        <w:t xml:space="preserve">第五章 2019-2023年中国物流园区的发展建设分析</w:t>
      </w:r>
    </w:p>
    <w:p>
      <w:pPr>
        <w:spacing w:after="150"/>
      </w:pPr>
      <w:r>
        <w:rPr/>
        <w:t xml:space="preserve">5.1 中国物流园区总体现状分析</w:t>
      </w:r>
    </w:p>
    <w:p>
      <w:pPr>
        <w:spacing w:after="150"/>
      </w:pPr>
      <w:r>
        <w:rPr/>
        <w:t xml:space="preserve">5.1.1 规模情况分析</w:t>
      </w:r>
    </w:p>
    <w:p>
      <w:pPr>
        <w:spacing w:after="150"/>
      </w:pPr>
      <w:r>
        <w:rPr/>
        <w:t xml:space="preserve">5.1.2 区域分布分析</w:t>
      </w:r>
    </w:p>
    <w:p>
      <w:pPr>
        <w:spacing w:after="150"/>
      </w:pPr>
      <w:r>
        <w:rPr/>
        <w:t xml:space="preserve">5.1.3 实际状态分析</w:t>
      </w:r>
    </w:p>
    <w:p>
      <w:pPr>
        <w:spacing w:after="150"/>
      </w:pPr>
      <w:r>
        <w:rPr/>
        <w:t xml:space="preserve">5.1.4 转型升级态势</w:t>
      </w:r>
    </w:p>
    <w:p>
      <w:pPr>
        <w:spacing w:after="150"/>
      </w:pPr>
      <w:r>
        <w:rPr/>
        <w:t xml:space="preserve">5.2 中国物流园区建设运营情况分析</w:t>
      </w:r>
    </w:p>
    <w:p>
      <w:pPr>
        <w:spacing w:after="150"/>
      </w:pPr>
      <w:r>
        <w:rPr/>
        <w:t xml:space="preserve">5.2.1 建设情况分析</w:t>
      </w:r>
    </w:p>
    <w:p>
      <w:pPr>
        <w:spacing w:after="150"/>
      </w:pPr>
      <w:r>
        <w:rPr/>
        <w:t xml:space="preserve">5.2.2 运营状况分析</w:t>
      </w:r>
    </w:p>
    <w:p>
      <w:pPr>
        <w:spacing w:after="150"/>
      </w:pPr>
      <w:r>
        <w:rPr/>
        <w:t xml:space="preserve">5.2.3 主要问题分析</w:t>
      </w:r>
    </w:p>
    <w:p>
      <w:pPr>
        <w:spacing w:after="150"/>
      </w:pPr>
      <w:r>
        <w:rPr/>
        <w:t xml:space="preserve">5.3 中国物流园区发展变化特征分析</w:t>
      </w:r>
    </w:p>
    <w:p>
      <w:pPr>
        <w:spacing w:after="150"/>
      </w:pPr>
      <w:r>
        <w:rPr/>
        <w:t xml:space="preserve">5.3.1 功能集聚特征</w:t>
      </w:r>
    </w:p>
    <w:p>
      <w:pPr>
        <w:spacing w:after="150"/>
      </w:pPr>
      <w:r>
        <w:rPr/>
        <w:t xml:space="preserve">5.3.2 服务城市作用</w:t>
      </w:r>
    </w:p>
    <w:p>
      <w:pPr>
        <w:spacing w:after="150"/>
      </w:pPr>
      <w:r>
        <w:rPr/>
        <w:t xml:space="preserve">5.3.3 专业化服务方向</w:t>
      </w:r>
    </w:p>
    <w:p>
      <w:pPr>
        <w:spacing w:after="150"/>
      </w:pPr>
      <w:r>
        <w:rPr/>
        <w:t xml:space="preserve">5.3.4 国际项目建设</w:t>
      </w:r>
    </w:p>
    <w:p>
      <w:pPr>
        <w:spacing w:after="150"/>
      </w:pPr>
      <w:r>
        <w:rPr/>
        <w:t xml:space="preserve">5.4 中国物流园区建设发展模式分析</w:t>
      </w:r>
    </w:p>
    <w:p>
      <w:pPr>
        <w:spacing w:after="150"/>
      </w:pPr>
      <w:r>
        <w:rPr/>
        <w:t xml:space="preserve">5.4.1 主流开发模式</w:t>
      </w:r>
    </w:p>
    <w:p>
      <w:pPr>
        <w:spacing w:after="150"/>
      </w:pPr>
      <w:r>
        <w:rPr/>
        <w:t xml:space="preserve">5.4.2 空间布局模式</w:t>
      </w:r>
    </w:p>
    <w:p>
      <w:pPr>
        <w:spacing w:after="150"/>
      </w:pPr>
      <w:r>
        <w:rPr/>
        <w:t xml:space="preserve">5.4.3 经营管理模式</w:t>
      </w:r>
    </w:p>
    <w:p>
      <w:pPr>
        <w:spacing w:after="150"/>
      </w:pPr>
      <w:r>
        <w:rPr>
          <w:b w:val="1"/>
          <w:bCs w:val="1"/>
        </w:rPr>
        <w:t xml:space="preserve">第六章 主要城市物流地产行业市场运行分析</w:t>
      </w:r>
    </w:p>
    <w:p>
      <w:pPr>
        <w:spacing w:after="150"/>
      </w:pPr>
      <w:r>
        <w:rPr/>
        <w:t xml:space="preserve">6.1 北京市</w:t>
      </w:r>
    </w:p>
    <w:p>
      <w:pPr>
        <w:spacing w:after="150"/>
      </w:pPr>
      <w:r>
        <w:rPr/>
        <w:t xml:space="preserve">6.1.1 物流产业发展分析</w:t>
      </w:r>
    </w:p>
    <w:p>
      <w:pPr>
        <w:spacing w:after="150"/>
      </w:pPr>
      <w:r>
        <w:rPr/>
        <w:t xml:space="preserve">6.1.2 物流地产市场需求分析</w:t>
      </w:r>
    </w:p>
    <w:p>
      <w:pPr>
        <w:spacing w:after="150"/>
      </w:pPr>
      <w:r>
        <w:rPr/>
        <w:t xml:space="preserve">6.1.3 物流地产市场运行分析</w:t>
      </w:r>
    </w:p>
    <w:p>
      <w:pPr>
        <w:spacing w:after="150"/>
      </w:pPr>
      <w:r>
        <w:rPr/>
        <w:t xml:space="preserve">6.1.4 物流地产市场趋势分析</w:t>
      </w:r>
    </w:p>
    <w:p>
      <w:pPr>
        <w:spacing w:after="150"/>
      </w:pPr>
      <w:r>
        <w:rPr/>
        <w:t xml:space="preserve">6.2 上海市</w:t>
      </w:r>
    </w:p>
    <w:p>
      <w:pPr>
        <w:spacing w:after="150"/>
      </w:pPr>
      <w:r>
        <w:rPr/>
        <w:t xml:space="preserve">6.2.1 物流产业发展分析</w:t>
      </w:r>
    </w:p>
    <w:p>
      <w:pPr>
        <w:spacing w:after="150"/>
      </w:pPr>
      <w:r>
        <w:rPr/>
        <w:t xml:space="preserve">6.2.2 物流地产市场需求分析</w:t>
      </w:r>
    </w:p>
    <w:p>
      <w:pPr>
        <w:spacing w:after="150"/>
      </w:pPr>
      <w:r>
        <w:rPr/>
        <w:t xml:space="preserve">6.2.3 物流地产市场运行分析</w:t>
      </w:r>
    </w:p>
    <w:p>
      <w:pPr>
        <w:spacing w:after="150"/>
      </w:pPr>
      <w:r>
        <w:rPr/>
        <w:t xml:space="preserve">6.2.4 物流地产市场趋势分析</w:t>
      </w:r>
    </w:p>
    <w:p>
      <w:pPr>
        <w:spacing w:after="150"/>
      </w:pPr>
      <w:r>
        <w:rPr/>
        <w:t xml:space="preserve">6.3 广州市</w:t>
      </w:r>
    </w:p>
    <w:p>
      <w:pPr>
        <w:spacing w:after="150"/>
      </w:pPr>
      <w:r>
        <w:rPr/>
        <w:t xml:space="preserve">6.3.1 物流产业发展分析</w:t>
      </w:r>
    </w:p>
    <w:p>
      <w:pPr>
        <w:spacing w:after="150"/>
      </w:pPr>
      <w:r>
        <w:rPr/>
        <w:t xml:space="preserve">6.3.2 物流地产市场需求分析</w:t>
      </w:r>
    </w:p>
    <w:p>
      <w:pPr>
        <w:spacing w:after="150"/>
      </w:pPr>
      <w:r>
        <w:rPr/>
        <w:t xml:space="preserve">6.3.3 物流地产市场运行分析</w:t>
      </w:r>
    </w:p>
    <w:p>
      <w:pPr>
        <w:spacing w:after="150"/>
      </w:pPr>
      <w:r>
        <w:rPr/>
        <w:t xml:space="preserve">6.3.4 物流地产市场趋势分析</w:t>
      </w:r>
    </w:p>
    <w:p>
      <w:pPr>
        <w:spacing w:after="150"/>
      </w:pPr>
      <w:r>
        <w:rPr/>
        <w:t xml:space="preserve">6.4 深圳市</w:t>
      </w:r>
    </w:p>
    <w:p>
      <w:pPr>
        <w:spacing w:after="150"/>
      </w:pPr>
      <w:r>
        <w:rPr/>
        <w:t xml:space="preserve">6.4.1 物流产业发展分析</w:t>
      </w:r>
    </w:p>
    <w:p>
      <w:pPr>
        <w:spacing w:after="150"/>
      </w:pPr>
      <w:r>
        <w:rPr/>
        <w:t xml:space="preserve">6.4.2 物流地产市场需求分析</w:t>
      </w:r>
    </w:p>
    <w:p>
      <w:pPr>
        <w:spacing w:after="150"/>
      </w:pPr>
      <w:r>
        <w:rPr/>
        <w:t xml:space="preserve">6.4.3 物流地产市场运行分析</w:t>
      </w:r>
    </w:p>
    <w:p>
      <w:pPr>
        <w:spacing w:after="150"/>
      </w:pPr>
      <w:r>
        <w:rPr/>
        <w:t xml:space="preserve">6.4.4 物流地产市场趋势分析</w:t>
      </w:r>
    </w:p>
    <w:p>
      <w:pPr>
        <w:spacing w:after="150"/>
      </w:pPr>
      <w:r>
        <w:rPr/>
        <w:t xml:space="preserve">6.5 华北及东北地区</w:t>
      </w:r>
    </w:p>
    <w:p>
      <w:pPr>
        <w:spacing w:after="150"/>
      </w:pPr>
      <w:r>
        <w:rPr/>
        <w:t xml:space="preserve">6.6 华东地区</w:t>
      </w:r>
    </w:p>
    <w:p>
      <w:pPr>
        <w:spacing w:after="150"/>
      </w:pPr>
      <w:r>
        <w:rPr/>
        <w:t xml:space="preserve">6.7 华中及华西地区</w:t>
      </w:r>
    </w:p>
    <w:p>
      <w:pPr>
        <w:spacing w:after="150"/>
      </w:pPr>
      <w:r>
        <w:rPr>
          <w:b w:val="1"/>
          <w:bCs w:val="1"/>
        </w:rPr>
        <w:t xml:space="preserve">第七章 2019-2023年中国物流地产行业竞争状况分析</w:t>
      </w:r>
    </w:p>
    <w:p>
      <w:pPr>
        <w:spacing w:after="150"/>
      </w:pPr>
      <w:r>
        <w:rPr/>
        <w:t xml:space="preserve">7.1 中国物流地产行业竞争形势分析</w:t>
      </w:r>
    </w:p>
    <w:p>
      <w:pPr>
        <w:spacing w:after="150"/>
      </w:pPr>
      <w:r>
        <w:rPr/>
        <w:t xml:space="preserve">7.1.1 “圈地运动”兴起</w:t>
      </w:r>
    </w:p>
    <w:p>
      <w:pPr>
        <w:spacing w:after="150"/>
      </w:pPr>
      <w:r>
        <w:rPr/>
        <w:t xml:space="preserve">7.1.2 企业竞逐市场</w:t>
      </w:r>
    </w:p>
    <w:p>
      <w:pPr>
        <w:spacing w:after="150"/>
      </w:pPr>
      <w:r>
        <w:rPr/>
        <w:t xml:space="preserve">7.1.3 外资扩张迅猛</w:t>
      </w:r>
    </w:p>
    <w:p>
      <w:pPr>
        <w:spacing w:after="150"/>
      </w:pPr>
      <w:r>
        <w:rPr/>
        <w:t xml:space="preserve">7.2 中国物流地产行业竞争格局分析</w:t>
      </w:r>
    </w:p>
    <w:p>
      <w:pPr>
        <w:spacing w:after="150"/>
      </w:pPr>
      <w:r>
        <w:rPr/>
        <w:t xml:space="preserve">7.2.1 市场格局分析</w:t>
      </w:r>
    </w:p>
    <w:p>
      <w:pPr>
        <w:spacing w:after="150"/>
      </w:pPr>
      <w:r>
        <w:rPr/>
        <w:t xml:space="preserve">7.2.2 区域格局分析</w:t>
      </w:r>
    </w:p>
    <w:p>
      <w:pPr>
        <w:spacing w:after="150"/>
      </w:pPr>
      <w:r>
        <w:rPr/>
        <w:t xml:space="preserve">7.3 中国物流地产发展的swot分析</w:t>
      </w:r>
    </w:p>
    <w:p>
      <w:pPr>
        <w:spacing w:after="150"/>
      </w:pPr>
      <w:r>
        <w:rPr/>
        <w:t xml:space="preserve">7.3.1 优势(strengths)</w:t>
      </w:r>
    </w:p>
    <w:p>
      <w:pPr>
        <w:spacing w:after="150"/>
      </w:pPr>
      <w:r>
        <w:rPr/>
        <w:t xml:space="preserve">7.3.2 劣势(weaknesses)</w:t>
      </w:r>
    </w:p>
    <w:p>
      <w:pPr>
        <w:spacing w:after="150"/>
      </w:pPr>
      <w:r>
        <w:rPr/>
        <w:t xml:space="preserve">7.3.3 机会(opportunitie)</w:t>
      </w:r>
    </w:p>
    <w:p>
      <w:pPr>
        <w:spacing w:after="150"/>
      </w:pPr>
      <w:r>
        <w:rPr/>
        <w:t xml:space="preserve">7.3.4 威胁(threats)</w:t>
      </w:r>
    </w:p>
    <w:p>
      <w:pPr>
        <w:spacing w:after="150"/>
      </w:pPr>
      <w:r>
        <w:rPr>
          <w:b w:val="1"/>
          <w:bCs w:val="1"/>
        </w:rPr>
        <w:t xml:space="preserve">第八章 物流地产市场开发模式分析</w:t>
      </w:r>
    </w:p>
    <w:p>
      <w:pPr>
        <w:spacing w:after="150"/>
      </w:pPr>
      <w:r>
        <w:rPr/>
        <w:t xml:space="preserve">8.1 物流地产价值链及核心能力分析</w:t>
      </w:r>
    </w:p>
    <w:p>
      <w:pPr>
        <w:spacing w:after="150"/>
      </w:pPr>
      <w:r>
        <w:rPr/>
        <w:t xml:space="preserve">8.1.1 价值链结构</w:t>
      </w:r>
    </w:p>
    <w:p>
      <w:pPr>
        <w:spacing w:after="150"/>
      </w:pPr>
      <w:r>
        <w:rPr/>
        <w:t xml:space="preserve">8.1.2 项目决策</w:t>
      </w:r>
    </w:p>
    <w:p>
      <w:pPr>
        <w:spacing w:after="150"/>
      </w:pPr>
      <w:r>
        <w:rPr/>
        <w:t xml:space="preserve">8.1.3 项目策划及规划设计</w:t>
      </w:r>
    </w:p>
    <w:p>
      <w:pPr>
        <w:spacing w:after="150"/>
      </w:pPr>
      <w:r>
        <w:rPr/>
        <w:t xml:space="preserve">8.1.4 项目管理</w:t>
      </w:r>
    </w:p>
    <w:p>
      <w:pPr>
        <w:spacing w:after="150"/>
      </w:pPr>
      <w:r>
        <w:rPr/>
        <w:t xml:space="preserve">8.1.5 销售及招商管理</w:t>
      </w:r>
    </w:p>
    <w:p>
      <w:pPr>
        <w:spacing w:after="150"/>
      </w:pPr>
      <w:r>
        <w:rPr/>
        <w:t xml:space="preserve">8.1.6 物业管理</w:t>
      </w:r>
    </w:p>
    <w:p>
      <w:pPr>
        <w:spacing w:after="150"/>
      </w:pPr>
      <w:r>
        <w:rPr/>
        <w:t xml:space="preserve">8.1.7 支持性活动</w:t>
      </w:r>
    </w:p>
    <w:p>
      <w:pPr>
        <w:spacing w:after="150"/>
      </w:pPr>
      <w:r>
        <w:rPr/>
        <w:t xml:space="preserve">8.1.8 结论综述</w:t>
      </w:r>
    </w:p>
    <w:p>
      <w:pPr>
        <w:spacing w:after="150"/>
      </w:pPr>
      <w:r>
        <w:rPr/>
        <w:t xml:space="preserve">8.2 物流地产主要开发模式分析</w:t>
      </w:r>
    </w:p>
    <w:p>
      <w:pPr>
        <w:spacing w:after="150"/>
      </w:pPr>
      <w:r>
        <w:rPr/>
        <w:t xml:space="preserve">8.2.1 地产商主导型</w:t>
      </w:r>
    </w:p>
    <w:p>
      <w:pPr>
        <w:spacing w:after="150"/>
      </w:pPr>
      <w:r>
        <w:rPr/>
        <w:t xml:space="preserve">8.2.2 物流商主导型</w:t>
      </w:r>
    </w:p>
    <w:p>
      <w:pPr>
        <w:spacing w:after="150"/>
      </w:pPr>
      <w:r>
        <w:rPr/>
        <w:t xml:space="preserve">8.2.3 地产物流合营</w:t>
      </w:r>
    </w:p>
    <w:p>
      <w:pPr>
        <w:spacing w:after="150"/>
      </w:pPr>
      <w:r>
        <w:rPr/>
        <w:t xml:space="preserve">8.2.4 第三方做平台</w:t>
      </w:r>
    </w:p>
    <w:p>
      <w:pPr>
        <w:spacing w:after="150"/>
      </w:pPr>
      <w:r>
        <w:rPr/>
        <w:t xml:space="preserve">8.3 国外物流地产开发决策分析</w:t>
      </w:r>
    </w:p>
    <w:p>
      <w:pPr>
        <w:spacing w:after="150"/>
      </w:pPr>
      <w:r>
        <w:rPr/>
        <w:t xml:space="preserve">8.3.1 城市的选择</w:t>
      </w:r>
    </w:p>
    <w:p>
      <w:pPr>
        <w:spacing w:after="150"/>
      </w:pPr>
      <w:r>
        <w:rPr/>
        <w:t xml:space="preserve">8.3.2 城市内部区位的选择</w:t>
      </w:r>
    </w:p>
    <w:p>
      <w:pPr>
        <w:spacing w:after="150"/>
      </w:pPr>
      <w:r>
        <w:rPr/>
        <w:t xml:space="preserve">8.3.3 物业类型的选择</w:t>
      </w:r>
    </w:p>
    <w:p>
      <w:pPr>
        <w:spacing w:after="150"/>
      </w:pPr>
      <w:r>
        <w:rPr/>
        <w:t xml:space="preserve">8.3.4 投资方式的选择</w:t>
      </w:r>
    </w:p>
    <w:p>
      <w:pPr>
        <w:spacing w:after="150"/>
      </w:pPr>
      <w:r>
        <w:rPr/>
        <w:t xml:space="preserve">8.4 物流地产开发案例分析</w:t>
      </w:r>
    </w:p>
    <w:p>
      <w:pPr>
        <w:spacing w:after="150"/>
      </w:pPr>
      <w:r>
        <w:rPr/>
        <w:t xml:space="preserve">8.4.1 项目背景</w:t>
      </w:r>
    </w:p>
    <w:p>
      <w:pPr>
        <w:spacing w:after="150"/>
      </w:pPr>
      <w:r>
        <w:rPr/>
        <w:t xml:space="preserve">8.4.2 项目规划</w:t>
      </w:r>
    </w:p>
    <w:p>
      <w:pPr>
        <w:spacing w:after="150"/>
      </w:pPr>
      <w:r>
        <w:rPr/>
        <w:t xml:space="preserve">8.4.3 项目市场定位</w:t>
      </w:r>
    </w:p>
    <w:p>
      <w:pPr>
        <w:spacing w:after="150"/>
      </w:pPr>
      <w:r>
        <w:rPr>
          <w:b w:val="1"/>
          <w:bCs w:val="1"/>
        </w:rPr>
        <w:t xml:space="preserve">第九章 物流地产行业盈利模式分析</w:t>
      </w:r>
    </w:p>
    <w:p>
      <w:pPr>
        <w:spacing w:after="150"/>
      </w:pPr>
      <w:r>
        <w:rPr/>
        <w:t xml:space="preserve">9.1 物流地产的一般盈利模式</w:t>
      </w:r>
    </w:p>
    <w:p>
      <w:pPr>
        <w:spacing w:after="150"/>
      </w:pPr>
      <w:r>
        <w:rPr/>
        <w:t xml:space="preserve">9.2 国外物流地产巨头的盈利方式选择</w:t>
      </w:r>
    </w:p>
    <w:p>
      <w:pPr>
        <w:spacing w:after="150"/>
      </w:pPr>
      <w:r>
        <w:rPr/>
        <w:t xml:space="preserve">9.2.1 土地增值</w:t>
      </w:r>
    </w:p>
    <w:p>
      <w:pPr>
        <w:spacing w:after="150"/>
      </w:pPr>
      <w:r>
        <w:rPr/>
        <w:t xml:space="preserve">9.2.2 出租收入</w:t>
      </w:r>
    </w:p>
    <w:p>
      <w:pPr>
        <w:spacing w:after="150"/>
      </w:pPr>
      <w:r>
        <w:rPr/>
        <w:t xml:space="preserve">9.2.3 服务费用</w:t>
      </w:r>
    </w:p>
    <w:p>
      <w:pPr>
        <w:spacing w:after="150"/>
      </w:pPr>
      <w:r>
        <w:rPr/>
        <w:t xml:space="preserve">9.3 中国物流园区的赢利模式分析</w:t>
      </w:r>
    </w:p>
    <w:p>
      <w:pPr>
        <w:spacing w:after="150"/>
      </w:pPr>
      <w:r>
        <w:rPr/>
        <w:t xml:space="preserve">9.3.1 土地增值</w:t>
      </w:r>
    </w:p>
    <w:p>
      <w:pPr>
        <w:spacing w:after="150"/>
      </w:pPr>
      <w:r>
        <w:rPr/>
        <w:t xml:space="preserve">9.3.2 出租收入</w:t>
      </w:r>
    </w:p>
    <w:p>
      <w:pPr>
        <w:spacing w:after="150"/>
      </w:pPr>
      <w:r>
        <w:rPr/>
        <w:t xml:space="preserve">9.3.3 服务费用</w:t>
      </w:r>
    </w:p>
    <w:p>
      <w:pPr>
        <w:spacing w:after="150"/>
      </w:pPr>
      <w:r>
        <w:rPr/>
        <w:t xml:space="preserve">9.3.4 项目投资收益</w:t>
      </w:r>
    </w:p>
    <w:p>
      <w:pPr>
        <w:spacing w:after="150"/>
      </w:pPr>
      <w:r>
        <w:rPr/>
        <w:t xml:space="preserve">9.3.5 其他收益</w:t>
      </w:r>
    </w:p>
    <w:p>
      <w:pPr>
        <w:spacing w:after="150"/>
      </w:pPr>
      <w:r>
        <w:rPr/>
        <w:t xml:space="preserve">9.4 不同发展阶段的物流园区盈利模式设计</w:t>
      </w:r>
    </w:p>
    <w:p>
      <w:pPr>
        <w:spacing w:after="150"/>
      </w:pPr>
      <w:r>
        <w:rPr/>
        <w:t xml:space="preserve">9.4.1 基本状况分析</w:t>
      </w:r>
    </w:p>
    <w:p>
      <w:pPr>
        <w:spacing w:after="150"/>
      </w:pPr>
      <w:r>
        <w:rPr/>
        <w:t xml:space="preserve">9.4.2 处于初创期</w:t>
      </w:r>
    </w:p>
    <w:p>
      <w:pPr>
        <w:spacing w:after="150"/>
      </w:pPr>
      <w:r>
        <w:rPr/>
        <w:t xml:space="preserve">9.4.3 处于成长期</w:t>
      </w:r>
    </w:p>
    <w:p>
      <w:pPr>
        <w:spacing w:after="150"/>
      </w:pPr>
      <w:r>
        <w:rPr/>
        <w:t xml:space="preserve">9.4.4 处于成熟期</w:t>
      </w:r>
    </w:p>
    <w:p>
      <w:pPr>
        <w:spacing w:after="150"/>
      </w:pPr>
      <w:r>
        <w:rPr>
          <w:b w:val="1"/>
          <w:bCs w:val="1"/>
        </w:rPr>
        <w:t xml:space="preserve">第十章 物流地产行业运营模式分析</w:t>
      </w:r>
    </w:p>
    <w:p>
      <w:pPr>
        <w:spacing w:after="150"/>
      </w:pPr>
      <w:r>
        <w:rPr/>
        <w:t xml:space="preserve">10.1 物流地产主要运营模式分析</w:t>
      </w:r>
    </w:p>
    <w:p>
      <w:pPr>
        <w:spacing w:after="150"/>
      </w:pPr>
      <w:r>
        <w:rPr/>
        <w:t xml:space="preserve">10.1.1 标准物流设施和物流园区的开发</w:t>
      </w:r>
    </w:p>
    <w:p>
      <w:pPr>
        <w:spacing w:after="150"/>
      </w:pPr>
      <w:r>
        <w:rPr/>
        <w:t xml:space="preserve">10.1.2 按客户需求定制开发仓储设施</w:t>
      </w:r>
    </w:p>
    <w:p>
      <w:pPr>
        <w:spacing w:after="150"/>
      </w:pPr>
      <w:r>
        <w:rPr/>
        <w:t xml:space="preserve">10.1.3 收购与回租</w:t>
      </w:r>
    </w:p>
    <w:p>
      <w:pPr>
        <w:spacing w:after="150"/>
      </w:pPr>
      <w:r>
        <w:rPr/>
        <w:t xml:space="preserve">10.1.4 提供咨询服务相关业务</w:t>
      </w:r>
    </w:p>
    <w:p>
      <w:pPr>
        <w:spacing w:after="150"/>
      </w:pPr>
      <w:r>
        <w:rPr/>
        <w:t xml:space="preserve">10.2 国外物流地产巨头运营模式分析</w:t>
      </w:r>
    </w:p>
    <w:p>
      <w:pPr>
        <w:spacing w:after="150"/>
      </w:pPr>
      <w:r>
        <w:rPr/>
        <w:t xml:space="preserve">10.2.1 标准化模式</w:t>
      </w:r>
    </w:p>
    <w:p>
      <w:pPr>
        <w:spacing w:after="150"/>
      </w:pPr>
      <w:r>
        <w:rPr/>
        <w:t xml:space="preserve">10.2.2 定制开发模式</w:t>
      </w:r>
    </w:p>
    <w:p>
      <w:pPr>
        <w:spacing w:after="150"/>
      </w:pPr>
      <w:r>
        <w:rPr/>
        <w:t xml:space="preserve">10.2.3 收购回租模式</w:t>
      </w:r>
    </w:p>
    <w:p>
      <w:pPr>
        <w:spacing w:after="150"/>
      </w:pPr>
      <w:r>
        <w:rPr/>
        <w:t xml:space="preserve">10.2.4 收购模式</w:t>
      </w:r>
    </w:p>
    <w:p>
      <w:pPr>
        <w:spacing w:after="150"/>
      </w:pPr>
      <w:r>
        <w:rPr/>
        <w:t xml:space="preserve">10.3 国内主要物流地产运营模式分析</w:t>
      </w:r>
    </w:p>
    <w:p>
      <w:pPr>
        <w:spacing w:after="150"/>
      </w:pPr>
      <w:r>
        <w:rPr/>
        <w:t xml:space="preserve">10.3.1 商贸城演变模式</w:t>
      </w:r>
    </w:p>
    <w:p>
      <w:pPr>
        <w:spacing w:after="150"/>
      </w:pPr>
      <w:r>
        <w:rPr/>
        <w:t xml:space="preserve">10.3.2 企业引导模式</w:t>
      </w:r>
    </w:p>
    <w:p>
      <w:pPr>
        <w:spacing w:after="150"/>
      </w:pPr>
      <w:r>
        <w:rPr/>
        <w:t xml:space="preserve">10.3.3 政府主导模式</w:t>
      </w:r>
    </w:p>
    <w:p>
      <w:pPr>
        <w:spacing w:after="150"/>
      </w:pPr>
      <w:r>
        <w:rPr/>
        <w:t xml:space="preserve">10.3.4 创新变革模式</w:t>
      </w:r>
    </w:p>
    <w:p>
      <w:pPr>
        <w:spacing w:after="150"/>
      </w:pPr>
      <w:r>
        <w:rPr/>
        <w:t xml:space="preserve">10.4 运营模式选择应注意的问题</w:t>
      </w:r>
    </w:p>
    <w:p>
      <w:pPr>
        <w:spacing w:after="150"/>
      </w:pPr>
      <w:r>
        <w:rPr/>
        <w:t xml:space="preserve">10.4.1 房地产商方面</w:t>
      </w:r>
    </w:p>
    <w:p>
      <w:pPr>
        <w:spacing w:after="150"/>
      </w:pPr>
      <w:r>
        <w:rPr/>
        <w:t xml:space="preserve">10.4.2 地方政府方面</w:t>
      </w:r>
    </w:p>
    <w:p>
      <w:pPr>
        <w:spacing w:after="150"/>
      </w:pPr>
      <w:r>
        <w:rPr/>
        <w:t xml:space="preserve">10.4.3 物流企业方面</w:t>
      </w:r>
    </w:p>
    <w:p>
      <w:pPr>
        <w:spacing w:after="150"/>
      </w:pPr>
      <w:r>
        <w:rPr/>
        <w:t xml:space="preserve">10.4.4 第三方组织方面</w:t>
      </w:r>
    </w:p>
    <w:p>
      <w:pPr>
        <w:spacing w:after="150"/>
      </w:pPr>
      <w:r>
        <w:rPr/>
        <w:t xml:space="preserve">10.4.5 人才培育方面</w:t>
      </w:r>
    </w:p>
    <w:p>
      <w:pPr>
        <w:spacing w:after="150"/>
      </w:pPr>
      <w:r>
        <w:rPr>
          <w:b w:val="1"/>
          <w:bCs w:val="1"/>
        </w:rPr>
        <w:t xml:space="preserve">第十一章 2019-2023年中国物流地产市场投资现状分析</w:t>
      </w:r>
    </w:p>
    <w:p>
      <w:pPr>
        <w:spacing w:after="150"/>
      </w:pPr>
      <w:r>
        <w:rPr/>
        <w:t xml:space="preserve">11.1 投资类型分析</w:t>
      </w:r>
    </w:p>
    <w:p>
      <w:pPr>
        <w:spacing w:after="150"/>
      </w:pPr>
      <w:r>
        <w:rPr/>
        <w:t xml:space="preserve">11.1.1 开发为主型</w:t>
      </w:r>
    </w:p>
    <w:p>
      <w:pPr>
        <w:spacing w:after="150"/>
      </w:pPr>
      <w:r>
        <w:rPr/>
        <w:t xml:space="preserve">11.1.2 暗渡陈仓型</w:t>
      </w:r>
    </w:p>
    <w:p>
      <w:pPr>
        <w:spacing w:after="150"/>
      </w:pPr>
      <w:r>
        <w:rPr/>
        <w:t xml:space="preserve">11.1.3 开发兼经营型</w:t>
      </w:r>
    </w:p>
    <w:p>
      <w:pPr>
        <w:spacing w:after="150"/>
      </w:pPr>
      <w:r>
        <w:rPr/>
        <w:t xml:space="preserve">11.2 投资特征分析</w:t>
      </w:r>
    </w:p>
    <w:p>
      <w:pPr>
        <w:spacing w:after="150"/>
      </w:pPr>
      <w:r>
        <w:rPr/>
        <w:t xml:space="preserve">11.2.1 投资周期长</w:t>
      </w:r>
    </w:p>
    <w:p>
      <w:pPr>
        <w:spacing w:after="150"/>
      </w:pPr>
      <w:r>
        <w:rPr/>
        <w:t xml:space="preserve">11.2.2 投资规模大</w:t>
      </w:r>
    </w:p>
    <w:p>
      <w:pPr>
        <w:spacing w:after="150"/>
      </w:pPr>
      <w:r>
        <w:rPr/>
        <w:t xml:space="preserve">11.2.3 投资回报高</w:t>
      </w:r>
    </w:p>
    <w:p>
      <w:pPr>
        <w:spacing w:after="150"/>
      </w:pPr>
      <w:r>
        <w:rPr/>
        <w:t xml:space="preserve">11.3 投资现状分析</w:t>
      </w:r>
    </w:p>
    <w:p>
      <w:pPr>
        <w:spacing w:after="150"/>
      </w:pPr>
      <w:r>
        <w:rPr/>
        <w:t xml:space="preserve">11.3.1 资本蜂拥入市</w:t>
      </w:r>
    </w:p>
    <w:p>
      <w:pPr>
        <w:spacing w:after="150"/>
      </w:pPr>
      <w:r>
        <w:rPr/>
        <w:t xml:space="preserve">11.3.2 房企抢食市场</w:t>
      </w:r>
    </w:p>
    <w:p>
      <w:pPr>
        <w:spacing w:after="150"/>
      </w:pPr>
      <w:r>
        <w:rPr/>
        <w:t xml:space="preserve">11.3.3 电商加快布局</w:t>
      </w:r>
    </w:p>
    <w:p>
      <w:pPr>
        <w:spacing w:after="150"/>
      </w:pPr>
      <w:r>
        <w:rPr/>
        <w:t xml:space="preserve">11.3.4 抢滩西部市场</w:t>
      </w:r>
    </w:p>
    <w:p>
      <w:pPr>
        <w:spacing w:after="150"/>
      </w:pPr>
      <w:r>
        <w:rPr/>
        <w:t xml:space="preserve">11.4 物流园区投资现状</w:t>
      </w:r>
    </w:p>
    <w:p>
      <w:pPr>
        <w:spacing w:after="150"/>
      </w:pPr>
      <w:r>
        <w:rPr/>
        <w:t xml:space="preserve">11.4.1 投资特点</w:t>
      </w:r>
    </w:p>
    <w:p>
      <w:pPr>
        <w:spacing w:after="150"/>
      </w:pPr>
      <w:r>
        <w:rPr/>
        <w:t xml:space="preserve">11.4.2 资金来源</w:t>
      </w:r>
    </w:p>
    <w:p>
      <w:pPr>
        <w:spacing w:after="150"/>
      </w:pPr>
      <w:r>
        <w:rPr/>
        <w:t xml:space="preserve">11.4.3 占地规模</w:t>
      </w:r>
    </w:p>
    <w:p>
      <w:pPr>
        <w:spacing w:after="150"/>
      </w:pPr>
      <w:r>
        <w:rPr/>
        <w:t xml:space="preserve">11.4.4 投资规模</w:t>
      </w:r>
    </w:p>
    <w:p>
      <w:pPr>
        <w:spacing w:after="150"/>
      </w:pPr>
      <w:r>
        <w:rPr>
          <w:b w:val="1"/>
          <w:bCs w:val="1"/>
        </w:rPr>
        <w:t xml:space="preserve">第十二章 2024-2029年中国物流地产市场投资策略分析</w:t>
      </w:r>
    </w:p>
    <w:p>
      <w:pPr>
        <w:spacing w:after="150"/>
      </w:pPr>
      <w:r>
        <w:rPr/>
        <w:t xml:space="preserve">12.1 投资价值分析</w:t>
      </w:r>
    </w:p>
    <w:p>
      <w:pPr>
        <w:spacing w:after="150"/>
      </w:pPr>
      <w:r>
        <w:rPr/>
        <w:t xml:space="preserve">12.1.1 投资市场空间</w:t>
      </w:r>
    </w:p>
    <w:p>
      <w:pPr>
        <w:spacing w:after="150"/>
      </w:pPr>
      <w:r>
        <w:rPr/>
        <w:t xml:space="preserve">12.1.2 投资回报率高</w:t>
      </w:r>
    </w:p>
    <w:p>
      <w:pPr>
        <w:spacing w:after="150"/>
      </w:pPr>
      <w:r>
        <w:rPr/>
        <w:t xml:space="preserve">12.1.3 投资潜力分析</w:t>
      </w:r>
    </w:p>
    <w:p>
      <w:pPr>
        <w:spacing w:after="150"/>
      </w:pPr>
      <w:r>
        <w:rPr/>
        <w:t xml:space="preserve">12.2 投资案例分析</w:t>
      </w:r>
    </w:p>
    <w:p>
      <w:pPr>
        <w:spacing w:after="150"/>
      </w:pPr>
      <w:r>
        <w:rPr/>
        <w:t xml:space="preserve">12.3 投资策略分析</w:t>
      </w:r>
    </w:p>
    <w:p>
      <w:pPr>
        <w:spacing w:after="150"/>
      </w:pPr>
      <w:r>
        <w:rPr/>
        <w:t xml:space="preserve">12.3.1 运营模式选择</w:t>
      </w:r>
    </w:p>
    <w:p>
      <w:pPr>
        <w:spacing w:after="150"/>
      </w:pPr>
      <w:r>
        <w:rPr/>
        <w:t xml:space="preserve">12.3.2 选址建议</w:t>
      </w:r>
    </w:p>
    <w:p>
      <w:pPr>
        <w:spacing w:after="150"/>
      </w:pPr>
      <w:r>
        <w:rPr/>
        <w:t xml:space="preserve">12.3.3 融资模式</w:t>
      </w:r>
    </w:p>
    <w:p>
      <w:pPr>
        <w:spacing w:after="150"/>
      </w:pPr>
      <w:r>
        <w:rPr/>
        <w:t xml:space="preserve">12.3.4 招商能力</w:t>
      </w:r>
    </w:p>
    <w:p>
      <w:pPr>
        <w:spacing w:after="150"/>
      </w:pPr>
      <w:r>
        <w:rPr/>
        <w:t xml:space="preserve">12.3.5 投资判断</w:t>
      </w:r>
    </w:p>
    <w:p>
      <w:pPr>
        <w:spacing w:after="150"/>
      </w:pPr>
      <w:r>
        <w:rPr>
          <w:b w:val="1"/>
          <w:bCs w:val="1"/>
        </w:rPr>
        <w:t xml:space="preserve">第十三章 2024-2029年中国物流地产市场投资风险预警</w:t>
      </w:r>
    </w:p>
    <w:p>
      <w:pPr>
        <w:spacing w:after="150"/>
      </w:pPr>
      <w:r>
        <w:rPr/>
        <w:t xml:space="preserve">13.1 房地产行业一般投资风险</w:t>
      </w:r>
    </w:p>
    <w:p>
      <w:pPr>
        <w:spacing w:after="150"/>
      </w:pPr>
      <w:r>
        <w:rPr/>
        <w:t xml:space="preserve">13.1.1 经济波动风险</w:t>
      </w:r>
    </w:p>
    <w:p>
      <w:pPr>
        <w:spacing w:after="150"/>
      </w:pPr>
      <w:r>
        <w:rPr/>
        <w:t xml:space="preserve">13.1.2 投资经营风险</w:t>
      </w:r>
    </w:p>
    <w:p>
      <w:pPr>
        <w:spacing w:after="150"/>
      </w:pPr>
      <w:r>
        <w:rPr/>
        <w:t xml:space="preserve">13.1.3 开发法律风险</w:t>
      </w:r>
    </w:p>
    <w:p>
      <w:pPr>
        <w:spacing w:after="150"/>
      </w:pPr>
      <w:r>
        <w:rPr/>
        <w:t xml:space="preserve">13.1.4 其他相关风险</w:t>
      </w:r>
    </w:p>
    <w:p>
      <w:pPr>
        <w:spacing w:after="150"/>
      </w:pPr>
      <w:r>
        <w:rPr/>
        <w:t xml:space="preserve">13.2 我国工业地产投资风险</w:t>
      </w:r>
    </w:p>
    <w:p>
      <w:pPr>
        <w:spacing w:after="150"/>
      </w:pPr>
      <w:r>
        <w:rPr/>
        <w:t xml:space="preserve">13.2.1 市场化程度低</w:t>
      </w:r>
    </w:p>
    <w:p>
      <w:pPr>
        <w:spacing w:after="150"/>
      </w:pPr>
      <w:r>
        <w:rPr/>
        <w:t xml:space="preserve">13.2.2 土地指标稀缺</w:t>
      </w:r>
    </w:p>
    <w:p>
      <w:pPr>
        <w:spacing w:after="150"/>
      </w:pPr>
      <w:r>
        <w:rPr/>
        <w:t xml:space="preserve">13.2.3 配套设施不足</w:t>
      </w:r>
    </w:p>
    <w:p>
      <w:pPr>
        <w:spacing w:after="150"/>
      </w:pPr>
      <w:r>
        <w:rPr/>
        <w:t xml:space="preserve">13.2.4 相关环境风险</w:t>
      </w:r>
    </w:p>
    <w:p>
      <w:pPr>
        <w:spacing w:after="150"/>
      </w:pPr>
      <w:r>
        <w:rPr/>
        <w:t xml:space="preserve">13.3 物流地产市场投资风险</w:t>
      </w:r>
    </w:p>
    <w:p>
      <w:pPr>
        <w:spacing w:after="150"/>
      </w:pPr>
      <w:r>
        <w:rPr/>
        <w:t xml:space="preserve">13.3.1 拿地风险</w:t>
      </w:r>
    </w:p>
    <w:p>
      <w:pPr>
        <w:spacing w:after="150"/>
      </w:pPr>
      <w:r>
        <w:rPr/>
        <w:t xml:space="preserve">13.3.2 管理风险</w:t>
      </w:r>
    </w:p>
    <w:p>
      <w:pPr>
        <w:spacing w:after="150"/>
      </w:pPr>
      <w:r>
        <w:rPr/>
        <w:t xml:space="preserve">13.3.3 招商风险</w:t>
      </w:r>
    </w:p>
    <w:p>
      <w:pPr>
        <w:spacing w:after="150"/>
      </w:pPr>
      <w:r>
        <w:rPr/>
        <w:t xml:space="preserve">13.3.4 融资风险</w:t>
      </w:r>
    </w:p>
    <w:p>
      <w:pPr>
        <w:spacing w:after="150"/>
      </w:pPr>
      <w:r>
        <w:rPr/>
        <w:t xml:space="preserve">13.3.5 准入风险</w:t>
      </w:r>
    </w:p>
    <w:p>
      <w:pPr>
        <w:spacing w:after="150"/>
      </w:pPr>
      <w:r>
        <w:rPr/>
        <w:t xml:space="preserve">13.3.6 人才风险</w:t>
      </w:r>
    </w:p>
    <w:p>
      <w:pPr>
        <w:spacing w:after="150"/>
      </w:pPr>
      <w:r>
        <w:rPr/>
        <w:t xml:space="preserve">13.4 物流地产项目运作风险</w:t>
      </w:r>
    </w:p>
    <w:p>
      <w:pPr>
        <w:spacing w:after="150"/>
      </w:pPr>
      <w:r>
        <w:rPr/>
        <w:t xml:space="preserve">13.4.1 社会环境风险</w:t>
      </w:r>
    </w:p>
    <w:p>
      <w:pPr>
        <w:spacing w:after="150"/>
      </w:pPr>
      <w:r>
        <w:rPr/>
        <w:t xml:space="preserve">13.4.2 公共关系风险</w:t>
      </w:r>
    </w:p>
    <w:p>
      <w:pPr>
        <w:spacing w:after="150"/>
      </w:pPr>
      <w:r>
        <w:rPr/>
        <w:t xml:space="preserve">13.4.3 策略选择风险</w:t>
      </w:r>
    </w:p>
    <w:p>
      <w:pPr>
        <w:spacing w:after="150"/>
      </w:pPr>
      <w:r>
        <w:rPr/>
        <w:t xml:space="preserve">13.4.4 系统操作风险</w:t>
      </w:r>
    </w:p>
    <w:p>
      <w:pPr>
        <w:spacing w:after="150"/>
      </w:pPr>
      <w:r>
        <w:rPr/>
        <w:t xml:space="preserve">13.4.5 市场竞争风险</w:t>
      </w:r>
    </w:p>
    <w:p>
      <w:pPr>
        <w:spacing w:after="150"/>
      </w:pPr>
      <w:r>
        <w:rPr/>
        <w:t xml:space="preserve">13.5 物流地产项目的风险管理</w:t>
      </w:r>
    </w:p>
    <w:p>
      <w:pPr>
        <w:spacing w:after="150"/>
      </w:pPr>
      <w:r>
        <w:rPr/>
        <w:t xml:space="preserve">13.5.1 风险识别</w:t>
      </w:r>
    </w:p>
    <w:p>
      <w:pPr>
        <w:spacing w:after="150"/>
      </w:pPr>
      <w:r>
        <w:rPr/>
        <w:t xml:space="preserve">13.5.2 风险评估</w:t>
      </w:r>
    </w:p>
    <w:p>
      <w:pPr>
        <w:spacing w:after="150"/>
      </w:pPr>
      <w:r>
        <w:rPr/>
        <w:t xml:space="preserve">13.5.3 风险管控</w:t>
      </w:r>
    </w:p>
    <w:p>
      <w:pPr>
        <w:spacing w:after="150"/>
      </w:pPr>
      <w:r>
        <w:rPr/>
        <w:t xml:space="preserve">13.5.4 管控机制</w:t>
      </w:r>
    </w:p>
    <w:p>
      <w:pPr>
        <w:spacing w:after="150"/>
      </w:pPr>
      <w:r>
        <w:rPr>
          <w:b w:val="1"/>
          <w:bCs w:val="1"/>
        </w:rPr>
        <w:t xml:space="preserve">第十四章 2024-2029年中国物流地产市场前景预测</w:t>
      </w:r>
    </w:p>
    <w:p>
      <w:pPr>
        <w:spacing w:after="150"/>
      </w:pPr>
      <w:r>
        <w:rPr/>
        <w:t xml:space="preserve">14.1 宏观环境未来形势分析</w:t>
      </w:r>
    </w:p>
    <w:p>
      <w:pPr>
        <w:spacing w:after="150"/>
      </w:pPr>
      <w:r>
        <w:rPr/>
        <w:t xml:space="preserve">14.1.1 国内外经济趋势</w:t>
      </w:r>
    </w:p>
    <w:p>
      <w:pPr>
        <w:spacing w:after="150"/>
      </w:pPr>
      <w:r>
        <w:rPr/>
        <w:t xml:space="preserve">14.1.2 物流业发展展望</w:t>
      </w:r>
    </w:p>
    <w:p>
      <w:pPr>
        <w:spacing w:after="150"/>
      </w:pPr>
      <w:r>
        <w:rPr/>
        <w:t xml:space="preserve">14.1.3 地产业发展展望</w:t>
      </w:r>
    </w:p>
    <w:p>
      <w:pPr>
        <w:spacing w:after="150"/>
      </w:pPr>
      <w:r>
        <w:rPr/>
        <w:t xml:space="preserve">14.2 物流地产市场前景预测</w:t>
      </w:r>
    </w:p>
    <w:p>
      <w:pPr>
        <w:spacing w:after="150"/>
      </w:pPr>
      <w:r>
        <w:rPr/>
        <w:t xml:space="preserve">14.2.1 行业发展机遇</w:t>
      </w:r>
    </w:p>
    <w:p>
      <w:pPr>
        <w:spacing w:after="150"/>
      </w:pPr>
      <w:r>
        <w:rPr/>
        <w:t xml:space="preserve">14.2.2 未来前景展望</w:t>
      </w:r>
    </w:p>
    <w:p>
      <w:pPr>
        <w:spacing w:after="150"/>
      </w:pPr>
      <w:r>
        <w:rPr/>
        <w:t xml:space="preserve">14.2.3 市场需求潜力</w:t>
      </w:r>
    </w:p>
    <w:p>
      <w:pPr>
        <w:spacing w:after="150"/>
      </w:pPr>
      <w:r>
        <w:rPr/>
        <w:t xml:space="preserve">14.3 物流地产市场趋势分析</w:t>
      </w:r>
    </w:p>
    <w:p>
      <w:pPr>
        <w:spacing w:after="150"/>
      </w:pPr>
      <w:r>
        <w:rPr/>
        <w:t xml:space="preserve">14.3.1 市场走势分析</w:t>
      </w:r>
    </w:p>
    <w:p>
      <w:pPr>
        <w:spacing w:after="150"/>
      </w:pPr>
      <w:r>
        <w:rPr/>
        <w:t xml:space="preserve">14.3.2 区域趋势分析</w:t>
      </w:r>
    </w:p>
    <w:p>
      <w:pPr>
        <w:spacing w:after="150"/>
      </w:pPr>
      <w:r>
        <w:rPr/>
        <w:t xml:space="preserve">14.3.3 企业趋势分析</w:t>
      </w:r>
    </w:p>
    <w:p>
      <w:pPr>
        <w:spacing w:after="150"/>
      </w:pPr>
      <w:r>
        <w:rPr/>
        <w:t xml:space="preserve">14.3.4 竞争趋势分析</w:t>
      </w:r>
    </w:p>
    <w:p>
      <w:pPr>
        <w:spacing w:after="150"/>
      </w:pPr>
      <w:r>
        <w:rPr>
          <w:b w:val="1"/>
          <w:bCs w:val="1"/>
        </w:rPr>
        <w:t xml:space="preserve">图表目录</w:t>
      </w:r>
    </w:p>
    <w:p>
      <w:pPr>
        <w:spacing w:after="150"/>
      </w:pPr>
      <w:r>
        <w:rPr/>
        <w:t xml:space="preserve">图表：物流地产开发主体标准设施开发流程</w:t>
      </w:r>
    </w:p>
    <w:p>
      <w:pPr>
        <w:spacing w:after="150"/>
      </w:pPr>
      <w:r>
        <w:rPr/>
        <w:t xml:space="preserve">图表：物流地产开发主体量身定制仓储设施开发流程</w:t>
      </w:r>
    </w:p>
    <w:p>
      <w:pPr>
        <w:spacing w:after="150"/>
      </w:pPr>
      <w:r>
        <w:rPr/>
        <w:t xml:space="preserve">图表：物流地产开发主体购后回租流程</w:t>
      </w:r>
    </w:p>
    <w:p>
      <w:pPr>
        <w:spacing w:after="150"/>
      </w:pPr>
      <w:r>
        <w:rPr/>
        <w:t xml:space="preserve">图表：物流地产的价值链结构</w:t>
      </w:r>
    </w:p>
    <w:p>
      <w:pPr>
        <w:spacing w:after="150"/>
      </w:pPr>
      <w:r>
        <w:rPr/>
        <w:t xml:space="preserve">图表：2019-2023年我国gdp及其增长情况(单位：亿元，%)</w:t>
      </w:r>
    </w:p>
    <w:p>
      <w:pPr>
        <w:spacing w:after="150"/>
      </w:pPr>
      <w:r>
        <w:rPr/>
        <w:t xml:space="preserve">图表：2019-2023年我国工业增加值及其增长情况(单位：亿元，%)</w:t>
      </w:r>
    </w:p>
    <w:p>
      <w:pPr>
        <w:spacing w:after="150"/>
      </w:pPr>
      <w:r>
        <w:rPr/>
        <w:t xml:space="preserve">图表：2019-2023年规模以上工业增加值增速(单位：%)</w:t>
      </w:r>
    </w:p>
    <w:p>
      <w:pPr>
        <w:spacing w:after="150"/>
      </w:pPr>
      <w:r>
        <w:rPr/>
        <w:t xml:space="preserve">图表：2019-2023年全社会固定资产投资情况(单位：亿元，%)</w:t>
      </w:r>
    </w:p>
    <w:p>
      <w:pPr>
        <w:spacing w:after="150"/>
      </w:pPr>
      <w:r>
        <w:rPr/>
        <w:t xml:space="preserve">图表：2019-2023年固定资产投资(不含农户)累计同比增速(单位：%)</w:t>
      </w:r>
    </w:p>
    <w:p>
      <w:pPr>
        <w:spacing w:after="150"/>
      </w:pPr>
      <w:r>
        <w:rPr/>
        <w:t xml:space="preserve">图表：2022年东、中、西部地区固定资产投资额同比增速(单位：%)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中国物流地产行业市场深度调研及投资战略与投资前景研究报告(2024-2029版)</dc:title>
  <dc:description>中国物流地产行业市场深度调研及投资战略与投资前景研究报告(2024-2029版)</dc:description>
  <dc:subject>中国物流地产行业市场深度调研及投资战略与投资前景研究报告(2024-2029版)</dc:subject>
  <cp:keywords>研究报告</cp:keywords>
  <cp:category>研究报告</cp:category>
  <cp:lastModifiedBy>北京中道泰和信息咨询有限公司</cp:lastModifiedBy>
  <dcterms:created xsi:type="dcterms:W3CDTF">2024-01-29T04:34:56+08:00</dcterms:created>
  <dcterms:modified xsi:type="dcterms:W3CDTF">2024-01-29T04:34:56+08:00</dcterms:modified>
</cp:coreProperties>
</file>

<file path=docProps/custom.xml><?xml version="1.0" encoding="utf-8"?>
<Properties xmlns="http://schemas.openxmlformats.org/officeDocument/2006/custom-properties" xmlns:vt="http://schemas.openxmlformats.org/officeDocument/2006/docPropsVTypes"/>
</file>