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中国高端家具制造行业市场深度调研及发展趋势与投资前景研究报告(2024-2029版)</w:t>
      </w:r>
    </w:p>
    <w:p>
      <w:pPr>
        <w:spacing w:after="150"/>
      </w:pPr>
      <w:r>
        <w:rPr>
          <w:b w:val="1"/>
          <w:bCs w:val="1"/>
        </w:rPr>
        <w:t xml:space="preserve">报告简介</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端家具制造行业的市场走向和发展趋势。</w:t>
      </w:r>
    </w:p>
    <w:p>
      <w:pPr>
        <w:spacing w:after="150"/>
      </w:pPr>
      <w:r>
        <w:rPr/>
        <w:t xml:space="preserve">本报告专业!权威!报告根据高端家具制造行业的发展轨迹及多年的实践经验，对中国高端家具制造行业的内外部环境、行业发展现状、产业链发展状况、市场供需、竞争格局、标杆企业、发展趋势、机会风险、发展策略与投资建议等进行了分析，并重点分析了我国高端家具制造行业将面临的机遇与挑战，对高端家具制造行业未来的发展趋势及前景作出审慎分析与预测。是高端家具制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中国高端家具制造行业发展背景分析</w:t>
      </w:r>
    </w:p>
    <w:p>
      <w:pPr>
        <w:spacing w:after="150"/>
      </w:pPr>
      <w:r>
        <w:rPr/>
        <w:t xml:space="preserve">第一节 家具制造行业定义及分类</w:t>
      </w:r>
    </w:p>
    <w:p>
      <w:pPr>
        <w:spacing w:after="150"/>
      </w:pPr>
      <w:r>
        <w:rPr/>
        <w:t xml:space="preserve">一、家具概念及定义</w:t>
      </w:r>
    </w:p>
    <w:p>
      <w:pPr>
        <w:spacing w:after="150"/>
      </w:pPr>
      <w:r>
        <w:rPr/>
        <w:t xml:space="preserve">二、家具主要产品大类</w:t>
      </w:r>
    </w:p>
    <w:p>
      <w:pPr>
        <w:spacing w:after="150"/>
      </w:pPr>
      <w:r>
        <w:rPr/>
        <w:t xml:space="preserve">三、家具行业经济性研究</w:t>
      </w:r>
    </w:p>
    <w:p>
      <w:pPr>
        <w:spacing w:after="150"/>
      </w:pPr>
      <w:r>
        <w:rPr/>
        <w:t xml:space="preserve">第二节 高端家具制造行业新特征</w:t>
      </w:r>
    </w:p>
    <w:p>
      <w:pPr>
        <w:spacing w:after="150"/>
      </w:pPr>
      <w:r>
        <w:rPr/>
        <w:t xml:space="preserve">一、高端化</w:t>
      </w:r>
    </w:p>
    <w:p>
      <w:pPr>
        <w:spacing w:after="150"/>
      </w:pPr>
      <w:r>
        <w:rPr/>
        <w:t xml:space="preserve">二、定制化</w:t>
      </w:r>
    </w:p>
    <w:p>
      <w:pPr>
        <w:spacing w:after="150"/>
      </w:pPr>
      <w:r>
        <w:rPr/>
        <w:t xml:space="preserve">三、轻奢侈</w:t>
      </w:r>
    </w:p>
    <w:p>
      <w:pPr>
        <w:spacing w:after="150"/>
      </w:pPr>
      <w:r>
        <w:rPr/>
        <w:t xml:space="preserve">第三节 高端定制家具优点及订购流程</w:t>
      </w:r>
    </w:p>
    <w:p>
      <w:pPr>
        <w:spacing w:after="150"/>
      </w:pPr>
      <w:r>
        <w:rPr/>
        <w:t xml:space="preserve">一、定制家具的优点</w:t>
      </w:r>
    </w:p>
    <w:p>
      <w:pPr>
        <w:spacing w:after="150"/>
      </w:pPr>
      <w:r>
        <w:rPr/>
        <w:t xml:space="preserve">二、定制家具的基本流程</w:t>
      </w:r>
    </w:p>
    <w:p>
      <w:pPr>
        <w:spacing w:after="150"/>
      </w:pPr>
      <w:r>
        <w:rPr/>
        <w:t xml:space="preserve">1、顾客向定制家具厂家沟通</w:t>
      </w:r>
    </w:p>
    <w:p>
      <w:pPr>
        <w:spacing w:after="150"/>
      </w:pPr>
      <w:r>
        <w:rPr/>
        <w:t xml:space="preserve">2、设计师上门实地测量</w:t>
      </w:r>
    </w:p>
    <w:p>
      <w:pPr>
        <w:spacing w:after="150"/>
      </w:pPr>
      <w:r>
        <w:rPr/>
        <w:t xml:space="preserve">3、绘制好图纸设计图</w:t>
      </w:r>
    </w:p>
    <w:p>
      <w:pPr>
        <w:spacing w:after="150"/>
      </w:pPr>
      <w:r>
        <w:rPr/>
        <w:t xml:space="preserve">4、生产制造</w:t>
      </w:r>
    </w:p>
    <w:p>
      <w:pPr>
        <w:spacing w:after="150"/>
      </w:pPr>
      <w:r>
        <w:rPr/>
        <w:t xml:space="preserve">5、送货上门</w:t>
      </w:r>
    </w:p>
    <w:p>
      <w:pPr>
        <w:spacing w:after="150"/>
      </w:pPr>
      <w:r>
        <w:rPr/>
        <w:t xml:space="preserve">第四节 高端家具制造行业原材料市场分析</w:t>
      </w:r>
    </w:p>
    <w:p>
      <w:pPr>
        <w:spacing w:after="150"/>
      </w:pPr>
      <w:r>
        <w:rPr/>
        <w:t xml:space="preserve">一、高端家具木材行业供需分析</w:t>
      </w:r>
    </w:p>
    <w:p>
      <w:pPr>
        <w:spacing w:after="150"/>
      </w:pPr>
      <w:r>
        <w:rPr/>
        <w:t xml:space="preserve">二、皮革行业市场发展分析</w:t>
      </w:r>
    </w:p>
    <w:p>
      <w:pPr>
        <w:spacing w:after="150"/>
      </w:pPr>
      <w:r>
        <w:rPr/>
        <w:t xml:space="preserve">三、家具涂料行业市场发展分析</w:t>
      </w:r>
    </w:p>
    <w:p>
      <w:pPr>
        <w:spacing w:after="150"/>
      </w:pPr>
      <w:r>
        <w:rPr/>
        <w:t xml:space="preserve">四、五金配件行业市场发展分析</w:t>
      </w:r>
    </w:p>
    <w:p>
      <w:pPr>
        <w:spacing w:after="150"/>
      </w:pPr>
      <w:r>
        <w:rPr/>
        <w:t xml:space="preserve">第五节 高端家具制造行业驱动市场分析</w:t>
      </w:r>
    </w:p>
    <w:p>
      <w:pPr>
        <w:spacing w:after="150"/>
      </w:pPr>
      <w:r>
        <w:rPr/>
        <w:t xml:space="preserve">一、房地产市场景气度分析</w:t>
      </w:r>
    </w:p>
    <w:p>
      <w:pPr>
        <w:spacing w:after="150"/>
      </w:pPr>
      <w:r>
        <w:rPr/>
        <w:t xml:space="preserve">二、商服用房市场状况分析</w:t>
      </w:r>
    </w:p>
    <w:p>
      <w:pPr>
        <w:spacing w:after="150"/>
      </w:pPr>
      <w:r>
        <w:rPr/>
        <w:t xml:space="preserve">三、商品住宅市场状况分析</w:t>
      </w:r>
    </w:p>
    <w:p>
      <w:pPr>
        <w:spacing w:after="150"/>
      </w:pPr>
      <w:r>
        <w:rPr/>
        <w:t xml:space="preserve">四、房地产市场对行业的驱动预测</w:t>
      </w:r>
    </w:p>
    <w:p>
      <w:pPr>
        <w:spacing w:after="150"/>
      </w:pPr>
      <w:r>
        <w:rPr>
          <w:b w:val="1"/>
          <w:bCs w:val="1"/>
        </w:rPr>
        <w:t xml:space="preserve">第二章 高端家具制造市场环境及影响分析</w:t>
      </w:r>
    </w:p>
    <w:p>
      <w:pPr>
        <w:spacing w:after="150"/>
      </w:pPr>
      <w:r>
        <w:rPr/>
        <w:t xml:space="preserve">第一节 家具制造行业政治法律环境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三、家具制造行业标准</w:t>
      </w:r>
    </w:p>
    <w:p>
      <w:pPr>
        <w:spacing w:after="150"/>
      </w:pPr>
      <w:r>
        <w:rPr/>
        <w:t xml:space="preserve">四、行业相关发展规划</w:t>
      </w:r>
    </w:p>
    <w:p>
      <w:pPr>
        <w:spacing w:after="150"/>
      </w:pPr>
      <w:r>
        <w:rPr/>
        <w:t xml:space="preserve">五、中国家具新兴产业园区相关政策研究</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高端定制家具消费环境分析</w:t>
      </w:r>
    </w:p>
    <w:p>
      <w:pPr>
        <w:spacing w:after="150"/>
      </w:pPr>
      <w:r>
        <w:rPr/>
        <w:t xml:space="preserve">一、高端定制家具消费环境</w:t>
      </w:r>
    </w:p>
    <w:p>
      <w:pPr>
        <w:spacing w:after="150"/>
      </w:pPr>
      <w:r>
        <w:rPr/>
        <w:t xml:space="preserve">二、行业旺盛发展的有利因素</w:t>
      </w:r>
    </w:p>
    <w:p>
      <w:pPr>
        <w:spacing w:after="150"/>
      </w:pPr>
      <w:r>
        <w:rPr>
          <w:b w:val="1"/>
          <w:bCs w:val="1"/>
        </w:rPr>
        <w:t xml:space="preserve">第三章 全球高端家具制造行业发展分析及经验借鉴</w:t>
      </w:r>
    </w:p>
    <w:p>
      <w:pPr>
        <w:spacing w:after="150"/>
      </w:pPr>
      <w:r>
        <w:rPr/>
        <w:t xml:space="preserve">第一节 全球家具制造市场总体情况分析</w:t>
      </w:r>
    </w:p>
    <w:p>
      <w:pPr>
        <w:spacing w:after="150"/>
      </w:pPr>
      <w:r>
        <w:rPr/>
        <w:t xml:space="preserve">一、全球高端家具制造行业的发展特点</w:t>
      </w:r>
    </w:p>
    <w:p>
      <w:pPr>
        <w:spacing w:after="150"/>
      </w:pPr>
      <w:r>
        <w:rPr/>
        <w:t xml:space="preserve">二、2019-2023年全球高端家具制造市场结构</w:t>
      </w:r>
    </w:p>
    <w:p>
      <w:pPr>
        <w:spacing w:after="150"/>
      </w:pPr>
      <w:r>
        <w:rPr/>
        <w:t xml:space="preserve">三、2019-2023年全球高端家具制造行业发展分析</w:t>
      </w:r>
    </w:p>
    <w:p>
      <w:pPr>
        <w:spacing w:after="150"/>
      </w:pPr>
      <w:r>
        <w:rPr/>
        <w:t xml:space="preserve">四、2019-2023年全球高端家具制造行业竞争格局</w:t>
      </w:r>
    </w:p>
    <w:p>
      <w:pPr>
        <w:spacing w:after="150"/>
      </w:pPr>
      <w:r>
        <w:rPr/>
        <w:t xml:space="preserve">五、2019-2023年全球高端家具制造市场区域分布</w:t>
      </w:r>
    </w:p>
    <w:p>
      <w:pPr>
        <w:spacing w:after="150"/>
      </w:pPr>
      <w:r>
        <w:rPr/>
        <w:t xml:space="preserve">第二节 高端家具全球主要国家(地区)市场分析</w:t>
      </w:r>
    </w:p>
    <w:p>
      <w:pPr>
        <w:spacing w:after="150"/>
      </w:pPr>
      <w:r>
        <w:rPr/>
        <w:t xml:space="preserve">一、发达国家高端家具特点及发展</w:t>
      </w:r>
    </w:p>
    <w:p>
      <w:pPr>
        <w:spacing w:after="150"/>
      </w:pPr>
      <w:r>
        <w:rPr/>
        <w:t xml:space="preserve">1、法国高端家具发展情况分析</w:t>
      </w:r>
    </w:p>
    <w:p>
      <w:pPr>
        <w:spacing w:after="150"/>
      </w:pPr>
      <w:r>
        <w:rPr/>
        <w:t xml:space="preserve">2、德国高端家具发展情况分析</w:t>
      </w:r>
    </w:p>
    <w:p>
      <w:pPr>
        <w:spacing w:after="150"/>
      </w:pPr>
      <w:r>
        <w:rPr/>
        <w:t xml:space="preserve">3、意大利高端家具发展情况分析</w:t>
      </w:r>
    </w:p>
    <w:p>
      <w:pPr>
        <w:spacing w:after="150"/>
      </w:pPr>
      <w:r>
        <w:rPr/>
        <w:t xml:space="preserve">4、美国高端家具发展情况分析</w:t>
      </w:r>
    </w:p>
    <w:p>
      <w:pPr>
        <w:spacing w:after="150"/>
      </w:pPr>
      <w:r>
        <w:rPr/>
        <w:t xml:space="preserve">二、高端家具重点消费地区市场前景</w:t>
      </w:r>
    </w:p>
    <w:p>
      <w:pPr>
        <w:spacing w:after="150"/>
      </w:pPr>
      <w:r>
        <w:rPr/>
        <w:t xml:space="preserve">1、欧洲</w:t>
      </w:r>
    </w:p>
    <w:p>
      <w:pPr>
        <w:spacing w:after="150"/>
      </w:pPr>
      <w:r>
        <w:rPr/>
        <w:t xml:space="preserve">2、美洲</w:t>
      </w:r>
    </w:p>
    <w:p>
      <w:pPr>
        <w:spacing w:after="150"/>
      </w:pPr>
      <w:r>
        <w:rPr/>
        <w:t xml:space="preserve">3、亚洲</w:t>
      </w:r>
    </w:p>
    <w:p>
      <w:pPr>
        <w:spacing w:after="150"/>
      </w:pPr>
      <w:r>
        <w:rPr/>
        <w:t xml:space="preserve">第三节 国内外高端家具发展比较</w:t>
      </w:r>
    </w:p>
    <w:p>
      <w:pPr>
        <w:spacing w:after="150"/>
      </w:pPr>
      <w:r>
        <w:rPr/>
        <w:t xml:space="preserve">一、高端家具款式设计</w:t>
      </w:r>
    </w:p>
    <w:p>
      <w:pPr>
        <w:spacing w:after="150"/>
      </w:pPr>
      <w:r>
        <w:rPr/>
        <w:t xml:space="preserve">二、高端家具材质比较</w:t>
      </w:r>
    </w:p>
    <w:p>
      <w:pPr>
        <w:spacing w:after="150"/>
      </w:pPr>
      <w:r>
        <w:rPr/>
        <w:t xml:space="preserve">三、高端家具加工工艺及生产技术</w:t>
      </w:r>
    </w:p>
    <w:p>
      <w:pPr>
        <w:spacing w:after="150"/>
      </w:pPr>
      <w:r>
        <w:rPr/>
        <w:t xml:space="preserve">第四节 韩国汉森家具品牌研究</w:t>
      </w:r>
    </w:p>
    <w:p>
      <w:pPr>
        <w:spacing w:after="150"/>
      </w:pPr>
      <w:r>
        <w:rPr/>
        <w:t xml:space="preserve">第五节 全球高端家具重点品牌分析</w:t>
      </w:r>
    </w:p>
    <w:p>
      <w:pPr>
        <w:spacing w:after="150"/>
      </w:pPr>
      <w:r>
        <w:rPr/>
        <w:t xml:space="preserve">一、baxter(贝克斯特)</w:t>
      </w:r>
    </w:p>
    <w:p>
      <w:pPr>
        <w:spacing w:after="150"/>
      </w:pPr>
      <w:r>
        <w:rPr/>
        <w:t xml:space="preserve">1、品牌产品设计风格</w:t>
      </w:r>
    </w:p>
    <w:p>
      <w:pPr>
        <w:spacing w:after="150"/>
      </w:pPr>
      <w:r>
        <w:rPr/>
        <w:t xml:space="preserve">2、品牌产品工艺水平及技术理念</w:t>
      </w:r>
    </w:p>
    <w:p>
      <w:pPr>
        <w:spacing w:after="150"/>
      </w:pPr>
      <w:r>
        <w:rPr/>
        <w:t xml:space="preserve">3、品牌产品市场定位</w:t>
      </w:r>
    </w:p>
    <w:p>
      <w:pPr>
        <w:spacing w:after="150"/>
      </w:pPr>
      <w:r>
        <w:rPr/>
        <w:t xml:space="preserve">二、cappellini(坎佩乐尼)</w:t>
      </w:r>
    </w:p>
    <w:p>
      <w:pPr>
        <w:spacing w:after="150"/>
      </w:pPr>
      <w:r>
        <w:rPr/>
        <w:t xml:space="preserve">1、品牌产品设计风格</w:t>
      </w:r>
    </w:p>
    <w:p>
      <w:pPr>
        <w:spacing w:after="150"/>
      </w:pPr>
      <w:r>
        <w:rPr/>
        <w:t xml:space="preserve">2、品牌产品工艺水平及技术理念</w:t>
      </w:r>
    </w:p>
    <w:p>
      <w:pPr>
        <w:spacing w:after="150"/>
      </w:pPr>
      <w:r>
        <w:rPr/>
        <w:t xml:space="preserve">3、品牌产品市场定位</w:t>
      </w:r>
    </w:p>
    <w:p>
      <w:pPr>
        <w:spacing w:after="150"/>
      </w:pPr>
      <w:r>
        <w:rPr/>
        <w:t xml:space="preserve">三、driade(德里亚德)</w:t>
      </w:r>
    </w:p>
    <w:p>
      <w:pPr>
        <w:spacing w:after="150"/>
      </w:pPr>
      <w:r>
        <w:rPr/>
        <w:t xml:space="preserve">1、品牌产品设计风格</w:t>
      </w:r>
    </w:p>
    <w:p>
      <w:pPr>
        <w:spacing w:after="150"/>
      </w:pPr>
      <w:r>
        <w:rPr/>
        <w:t xml:space="preserve">2、品牌产品工艺水平及技术理念</w:t>
      </w:r>
    </w:p>
    <w:p>
      <w:pPr>
        <w:spacing w:after="150"/>
      </w:pPr>
      <w:r>
        <w:rPr/>
        <w:t xml:space="preserve">3、品牌产品市场定位</w:t>
      </w:r>
    </w:p>
    <w:p>
      <w:pPr>
        <w:spacing w:after="150"/>
      </w:pPr>
      <w:r>
        <w:rPr/>
        <w:t xml:space="preserve">四、flou(福乐)</w:t>
      </w:r>
    </w:p>
    <w:p>
      <w:pPr>
        <w:spacing w:after="150"/>
      </w:pPr>
      <w:r>
        <w:rPr/>
        <w:t xml:space="preserve">1、品牌产品设计风格</w:t>
      </w:r>
    </w:p>
    <w:p>
      <w:pPr>
        <w:spacing w:after="150"/>
      </w:pPr>
      <w:r>
        <w:rPr/>
        <w:t xml:space="preserve">2、品牌产品工艺水平及技术理念</w:t>
      </w:r>
    </w:p>
    <w:p>
      <w:pPr>
        <w:spacing w:after="150"/>
      </w:pPr>
      <w:r>
        <w:rPr/>
        <w:t xml:space="preserve">3、品牌产品市场定位</w:t>
      </w:r>
    </w:p>
    <w:p>
      <w:pPr>
        <w:spacing w:after="150"/>
      </w:pPr>
      <w:r>
        <w:rPr/>
        <w:t xml:space="preserve">五、fontana arte(冯-特纳爱德)</w:t>
      </w:r>
    </w:p>
    <w:p>
      <w:pPr>
        <w:spacing w:after="150"/>
      </w:pPr>
      <w:r>
        <w:rPr/>
        <w:t xml:space="preserve">1、品牌产品设计风格</w:t>
      </w:r>
    </w:p>
    <w:p>
      <w:pPr>
        <w:spacing w:after="150"/>
      </w:pPr>
      <w:r>
        <w:rPr/>
        <w:t xml:space="preserve">2、品牌产品工艺水平及技术理念</w:t>
      </w:r>
    </w:p>
    <w:p>
      <w:pPr>
        <w:spacing w:after="150"/>
      </w:pPr>
      <w:r>
        <w:rPr/>
        <w:t xml:space="preserve">3、品牌产品市场定位</w:t>
      </w:r>
    </w:p>
    <w:p>
      <w:pPr>
        <w:spacing w:after="150"/>
      </w:pPr>
      <w:r>
        <w:rPr/>
        <w:t xml:space="preserve">六、minotti(米洛提)</w:t>
      </w:r>
    </w:p>
    <w:p>
      <w:pPr>
        <w:spacing w:after="150"/>
      </w:pPr>
      <w:r>
        <w:rPr/>
        <w:t xml:space="preserve">1、品牌产品设计风格</w:t>
      </w:r>
    </w:p>
    <w:p>
      <w:pPr>
        <w:spacing w:after="150"/>
      </w:pPr>
      <w:r>
        <w:rPr/>
        <w:t xml:space="preserve">2、品牌产品工艺水平及技术理念</w:t>
      </w:r>
    </w:p>
    <w:p>
      <w:pPr>
        <w:spacing w:after="150"/>
      </w:pPr>
      <w:r>
        <w:rPr/>
        <w:t xml:space="preserve">3、品牌产品市场定位</w:t>
      </w:r>
    </w:p>
    <w:p>
      <w:pPr>
        <w:spacing w:after="150"/>
      </w:pPr>
      <w:r>
        <w:rPr/>
        <w:t xml:space="preserve">七、misura emme(米舒拉艾美)</w:t>
      </w:r>
    </w:p>
    <w:p>
      <w:pPr>
        <w:spacing w:after="150"/>
      </w:pPr>
      <w:r>
        <w:rPr/>
        <w:t xml:space="preserve">1、品牌产品设计风格</w:t>
      </w:r>
    </w:p>
    <w:p>
      <w:pPr>
        <w:spacing w:after="150"/>
      </w:pPr>
      <w:r>
        <w:rPr/>
        <w:t xml:space="preserve">2、品牌产品工艺水平及技术理念</w:t>
      </w:r>
    </w:p>
    <w:p>
      <w:pPr>
        <w:spacing w:after="150"/>
      </w:pPr>
      <w:r>
        <w:rPr/>
        <w:t xml:space="preserve">3、品牌产品市场定位</w:t>
      </w:r>
    </w:p>
    <w:p>
      <w:pPr>
        <w:spacing w:after="150"/>
      </w:pPr>
      <w:r>
        <w:rPr>
          <w:b w:val="1"/>
          <w:bCs w:val="1"/>
        </w:rPr>
        <w:t xml:space="preserve">第四章 我国高端家具制造所属行业整体运行指标分析</w:t>
      </w:r>
    </w:p>
    <w:p>
      <w:pPr>
        <w:spacing w:after="150"/>
      </w:pPr>
      <w:r>
        <w:rPr/>
        <w:t xml:space="preserve">第一节 2019-2023年中国家具所属行业总体规模分析</w:t>
      </w:r>
    </w:p>
    <w:p>
      <w:pPr>
        <w:spacing w:after="150"/>
      </w:pPr>
      <w:r>
        <w:rPr/>
        <w:t xml:space="preserve">一、规模以上家具企业数量</w:t>
      </w:r>
    </w:p>
    <w:p>
      <w:pPr>
        <w:spacing w:after="150"/>
      </w:pPr>
      <w:r>
        <w:rPr/>
        <w:t xml:space="preserve">二、中国家具产销规模统计</w:t>
      </w:r>
    </w:p>
    <w:p>
      <w:pPr>
        <w:spacing w:after="150"/>
      </w:pPr>
      <w:r>
        <w:rPr/>
        <w:t xml:space="preserve">三、中国家具行业业务收入分析</w:t>
      </w:r>
    </w:p>
    <w:p>
      <w:pPr>
        <w:spacing w:after="150"/>
      </w:pPr>
      <w:r>
        <w:rPr/>
        <w:t xml:space="preserve">四、中国家具行业利润分析</w:t>
      </w:r>
    </w:p>
    <w:p>
      <w:pPr>
        <w:spacing w:after="150"/>
      </w:pPr>
      <w:r>
        <w:rPr/>
        <w:t xml:space="preserve">第二节 2019-2023年中国高端家具所属行业产销情况分析</w:t>
      </w:r>
    </w:p>
    <w:p>
      <w:pPr>
        <w:spacing w:after="150"/>
      </w:pPr>
      <w:r>
        <w:rPr/>
        <w:t xml:space="preserve">一、我国高端家具制造所属行业总产值</w:t>
      </w:r>
    </w:p>
    <w:p>
      <w:pPr>
        <w:spacing w:after="150"/>
      </w:pPr>
      <w:r>
        <w:rPr/>
        <w:t xml:space="preserve">二、我国高端家具制造所属行业销售产值</w:t>
      </w:r>
    </w:p>
    <w:p>
      <w:pPr>
        <w:spacing w:after="150"/>
      </w:pPr>
      <w:r>
        <w:rPr/>
        <w:t xml:space="preserve">三、我国高端家具制造所属行业产销率</w:t>
      </w:r>
    </w:p>
    <w:p>
      <w:pPr>
        <w:spacing w:after="150"/>
      </w:pPr>
      <w:r>
        <w:rPr/>
        <w:t xml:space="preserve">第三节 2019-2023年中国高端家具制造所属行业指标分析</w:t>
      </w:r>
    </w:p>
    <w:p>
      <w:pPr>
        <w:spacing w:after="150"/>
      </w:pPr>
      <w:r>
        <w:rPr/>
        <w:t xml:space="preserve">一、高端家具生产规模分析</w:t>
      </w:r>
    </w:p>
    <w:p>
      <w:pPr>
        <w:spacing w:after="150"/>
      </w:pPr>
      <w:r>
        <w:rPr/>
        <w:t xml:space="preserve">二、高端家具盈利能力分析</w:t>
      </w:r>
    </w:p>
    <w:p>
      <w:pPr>
        <w:spacing w:after="150"/>
      </w:pPr>
      <w:r>
        <w:rPr/>
        <w:t xml:space="preserve">三、高端家具进口规模分析</w:t>
      </w:r>
    </w:p>
    <w:p>
      <w:pPr>
        <w:spacing w:after="150"/>
      </w:pPr>
      <w:r>
        <w:rPr/>
        <w:t xml:space="preserve">四、高端家具市场规模分析</w:t>
      </w:r>
    </w:p>
    <w:p>
      <w:pPr>
        <w:spacing w:after="150"/>
      </w:pPr>
      <w:r>
        <w:rPr/>
        <w:t xml:space="preserve">第四节 中国高端家具所属行业进出口状况及前景</w:t>
      </w:r>
    </w:p>
    <w:p>
      <w:pPr>
        <w:spacing w:after="150"/>
      </w:pPr>
      <w:r>
        <w:rPr/>
        <w:t xml:space="preserve">一、中国高端家具所属行业进出口概况</w:t>
      </w:r>
    </w:p>
    <w:p>
      <w:pPr>
        <w:spacing w:after="150"/>
      </w:pPr>
      <w:r>
        <w:rPr/>
        <w:t xml:space="preserve">二、中国高端家具所属行业进出口统计</w:t>
      </w:r>
    </w:p>
    <w:p>
      <w:pPr>
        <w:spacing w:after="150"/>
      </w:pPr>
      <w:r>
        <w:rPr/>
        <w:t xml:space="preserve">三、中国高端家具所属行业进出口前景</w:t>
      </w:r>
    </w:p>
    <w:p>
      <w:pPr>
        <w:spacing w:after="150"/>
      </w:pPr>
      <w:r>
        <w:rPr/>
        <w:t xml:space="preserve">四、主要国家高端家具出口中国分析</w:t>
      </w:r>
    </w:p>
    <w:p>
      <w:pPr>
        <w:spacing w:after="150"/>
      </w:pPr>
      <w:r>
        <w:rPr>
          <w:b w:val="1"/>
          <w:bCs w:val="1"/>
        </w:rPr>
        <w:t xml:space="preserve">第五章 中国高端家具市场消费分析</w:t>
      </w:r>
    </w:p>
    <w:p>
      <w:pPr>
        <w:spacing w:after="150"/>
      </w:pPr>
      <w:r>
        <w:rPr/>
        <w:t xml:space="preserve">第一节 中国家具市场消费概述</w:t>
      </w:r>
    </w:p>
    <w:p>
      <w:pPr>
        <w:spacing w:after="150"/>
      </w:pPr>
      <w:r>
        <w:rPr/>
        <w:t xml:space="preserve">第二节 中国高端家具市场消费情况分析</w:t>
      </w:r>
    </w:p>
    <w:p>
      <w:pPr>
        <w:spacing w:after="150"/>
      </w:pPr>
      <w:r>
        <w:rPr/>
        <w:t xml:space="preserve">第三节 中国家具产业细分客户市场分析</w:t>
      </w:r>
    </w:p>
    <w:p>
      <w:pPr>
        <w:spacing w:after="150"/>
      </w:pPr>
      <w:r>
        <w:rPr/>
        <w:t xml:space="preserve">一、中国家具市场客户需求规模分析</w:t>
      </w:r>
    </w:p>
    <w:p>
      <w:pPr>
        <w:spacing w:after="150"/>
      </w:pPr>
      <w:r>
        <w:rPr/>
        <w:t xml:space="preserve">二、中国家具市场选择路线分析</w:t>
      </w:r>
    </w:p>
    <w:p>
      <w:pPr>
        <w:spacing w:after="150"/>
      </w:pPr>
      <w:r>
        <w:rPr/>
        <w:t xml:space="preserve">第四节 中国高端家具市场消费者调研</w:t>
      </w:r>
    </w:p>
    <w:p>
      <w:pPr>
        <w:spacing w:after="150"/>
      </w:pPr>
      <w:r>
        <w:rPr/>
        <w:t xml:space="preserve">一、高端家具调研消费者基本情况</w:t>
      </w:r>
    </w:p>
    <w:p>
      <w:pPr>
        <w:spacing w:after="150"/>
      </w:pPr>
      <w:r>
        <w:rPr/>
        <w:t xml:space="preserve">二、高端家具消费者购买情况调研</w:t>
      </w:r>
    </w:p>
    <w:p>
      <w:pPr>
        <w:spacing w:after="150"/>
      </w:pPr>
      <w:r>
        <w:rPr/>
        <w:t xml:space="preserve">第五节 中国高端家具重点消费区域消费状况</w:t>
      </w:r>
    </w:p>
    <w:p>
      <w:pPr>
        <w:spacing w:after="150"/>
      </w:pPr>
      <w:r>
        <w:rPr/>
        <w:t xml:space="preserve">一、北京</w:t>
      </w:r>
    </w:p>
    <w:p>
      <w:pPr>
        <w:spacing w:after="150"/>
      </w:pPr>
      <w:r>
        <w:rPr/>
        <w:t xml:space="preserve">二、上海</w:t>
      </w:r>
    </w:p>
    <w:p>
      <w:pPr>
        <w:spacing w:after="150"/>
      </w:pPr>
      <w:r>
        <w:rPr/>
        <w:t xml:space="preserve">三、广州</w:t>
      </w:r>
    </w:p>
    <w:p>
      <w:pPr>
        <w:spacing w:after="150"/>
      </w:pPr>
      <w:r>
        <w:rPr/>
        <w:t xml:space="preserve">四、深圳</w:t>
      </w:r>
    </w:p>
    <w:p>
      <w:pPr>
        <w:spacing w:after="150"/>
      </w:pPr>
      <w:r>
        <w:rPr/>
        <w:t xml:space="preserve">五、重庆</w:t>
      </w:r>
    </w:p>
    <w:p>
      <w:pPr>
        <w:spacing w:after="150"/>
      </w:pPr>
      <w:r>
        <w:rPr/>
        <w:t xml:space="preserve">六、杭州</w:t>
      </w:r>
    </w:p>
    <w:p>
      <w:pPr>
        <w:spacing w:after="150"/>
      </w:pPr>
      <w:r>
        <w:rPr>
          <w:b w:val="1"/>
          <w:bCs w:val="1"/>
        </w:rPr>
        <w:t xml:space="preserve">第六章 我国高端定制家具所属行业运行现状分析</w:t>
      </w:r>
    </w:p>
    <w:p>
      <w:pPr>
        <w:spacing w:after="150"/>
      </w:pPr>
      <w:r>
        <w:rPr/>
        <w:t xml:space="preserve">第一节 我国高端定制家具所属行业发展状况分析</w:t>
      </w:r>
    </w:p>
    <w:p>
      <w:pPr>
        <w:spacing w:after="150"/>
      </w:pPr>
      <w:r>
        <w:rPr/>
        <w:t xml:space="preserve">一、我国高端定制家具所属行业发展阶段</w:t>
      </w:r>
    </w:p>
    <w:p>
      <w:pPr>
        <w:spacing w:after="150"/>
      </w:pPr>
      <w:r>
        <w:rPr/>
        <w:t xml:space="preserve">二、我国高端定制家具所属行业发展总体概况</w:t>
      </w:r>
    </w:p>
    <w:p>
      <w:pPr>
        <w:spacing w:after="150"/>
      </w:pPr>
      <w:r>
        <w:rPr/>
        <w:t xml:space="preserve">三、我国高端定制家具所属行业发展特点分析</w:t>
      </w:r>
    </w:p>
    <w:p>
      <w:pPr>
        <w:spacing w:after="150"/>
      </w:pPr>
      <w:r>
        <w:rPr/>
        <w:t xml:space="preserve">四、我国高端定制家具所属行业商业模式分析</w:t>
      </w:r>
    </w:p>
    <w:p>
      <w:pPr>
        <w:spacing w:after="150"/>
      </w:pPr>
      <w:r>
        <w:rPr/>
        <w:t xml:space="preserve">第二节 高端定制家具所属行业发展现状</w:t>
      </w:r>
    </w:p>
    <w:p>
      <w:pPr>
        <w:spacing w:after="150"/>
      </w:pPr>
      <w:r>
        <w:rPr/>
        <w:t xml:space="preserve">一、我国高端定制家具所属行业市场规模</w:t>
      </w:r>
    </w:p>
    <w:p>
      <w:pPr>
        <w:spacing w:after="150"/>
      </w:pPr>
      <w:r>
        <w:rPr/>
        <w:t xml:space="preserve">二、我国高端定制家具所属行业发展分析</w:t>
      </w:r>
    </w:p>
    <w:p>
      <w:pPr>
        <w:spacing w:after="150"/>
      </w:pPr>
      <w:r>
        <w:rPr/>
        <w:t xml:space="preserve">三、中国高端定制家具企业发展分析</w:t>
      </w:r>
    </w:p>
    <w:p>
      <w:pPr>
        <w:spacing w:after="150"/>
      </w:pPr>
      <w:r>
        <w:rPr/>
        <w:t xml:space="preserve">第三节 全屋定制领先企业业务发展分析</w:t>
      </w:r>
    </w:p>
    <w:p>
      <w:pPr>
        <w:spacing w:after="150"/>
      </w:pPr>
      <w:r>
        <w:rPr/>
        <w:t xml:space="preserve">一、索菲亚家居股份有限公司</w:t>
      </w:r>
    </w:p>
    <w:p>
      <w:pPr>
        <w:spacing w:after="150"/>
      </w:pPr>
      <w:r>
        <w:rPr/>
        <w:t xml:space="preserve">1、品牌价值及实力研究</w:t>
      </w:r>
    </w:p>
    <w:p>
      <w:pPr>
        <w:spacing w:after="150"/>
      </w:pPr>
      <w:r>
        <w:rPr/>
        <w:t xml:space="preserve">2、公司全屋定制收入</w:t>
      </w:r>
    </w:p>
    <w:p>
      <w:pPr>
        <w:spacing w:after="150"/>
      </w:pPr>
      <w:r>
        <w:rPr/>
        <w:t xml:space="preserve">二、广州尚品宅配家居股份有限公司</w:t>
      </w:r>
    </w:p>
    <w:p>
      <w:pPr>
        <w:spacing w:after="150"/>
      </w:pPr>
      <w:r>
        <w:rPr/>
        <w:t xml:space="preserve">1、品牌价值及实力研究</w:t>
      </w:r>
    </w:p>
    <w:p>
      <w:pPr>
        <w:spacing w:after="150"/>
      </w:pPr>
      <w:r>
        <w:rPr/>
        <w:t xml:space="preserve">2、公司全屋定制收入</w:t>
      </w:r>
    </w:p>
    <w:p>
      <w:pPr>
        <w:spacing w:after="150"/>
      </w:pPr>
      <w:r>
        <w:rPr/>
        <w:t xml:space="preserve">三、广东玛格家居有限公司</w:t>
      </w:r>
    </w:p>
    <w:p>
      <w:pPr>
        <w:spacing w:after="150"/>
      </w:pPr>
      <w:r>
        <w:rPr/>
        <w:t xml:space="preserve">1、品牌价值及实力研究</w:t>
      </w:r>
    </w:p>
    <w:p>
      <w:pPr>
        <w:spacing w:after="150"/>
      </w:pPr>
      <w:r>
        <w:rPr/>
        <w:t xml:space="preserve">2、公司全屋定制收入</w:t>
      </w:r>
    </w:p>
    <w:p>
      <w:pPr>
        <w:spacing w:after="150"/>
      </w:pPr>
      <w:r>
        <w:rPr/>
        <w:t xml:space="preserve">四、广州好莱客创意家居股份有限公司</w:t>
      </w:r>
    </w:p>
    <w:p>
      <w:pPr>
        <w:spacing w:after="150"/>
      </w:pPr>
      <w:r>
        <w:rPr/>
        <w:t xml:space="preserve">1、品牌价值及实力研究</w:t>
      </w:r>
    </w:p>
    <w:p>
      <w:pPr>
        <w:spacing w:after="150"/>
      </w:pPr>
      <w:r>
        <w:rPr/>
        <w:t xml:space="preserve">2、公司全屋定制收入</w:t>
      </w:r>
    </w:p>
    <w:p>
      <w:pPr>
        <w:spacing w:after="150"/>
      </w:pPr>
      <w:r>
        <w:rPr/>
        <w:t xml:space="preserve">五、佛山市科凡家居用品有限公司</w:t>
      </w:r>
    </w:p>
    <w:p>
      <w:pPr>
        <w:spacing w:after="150"/>
      </w:pPr>
      <w:r>
        <w:rPr/>
        <w:t xml:space="preserve">1、品牌价值及实力研究</w:t>
      </w:r>
    </w:p>
    <w:p>
      <w:pPr>
        <w:spacing w:after="150"/>
      </w:pPr>
      <w:r>
        <w:rPr/>
        <w:t xml:space="preserve">2、公司全屋定制收入</w:t>
      </w:r>
    </w:p>
    <w:p>
      <w:pPr>
        <w:spacing w:after="150"/>
      </w:pPr>
      <w:r>
        <w:rPr/>
        <w:t xml:space="preserve">六、广东皮阿诺科学艺术家居股份有限公司</w:t>
      </w:r>
    </w:p>
    <w:p>
      <w:pPr>
        <w:spacing w:after="150"/>
      </w:pPr>
      <w:r>
        <w:rPr/>
        <w:t xml:space="preserve">1、品牌价值及实力研究</w:t>
      </w:r>
    </w:p>
    <w:p>
      <w:pPr>
        <w:spacing w:after="150"/>
      </w:pPr>
      <w:r>
        <w:rPr/>
        <w:t xml:space="preserve">2、公司全屋定制收入</w:t>
      </w:r>
    </w:p>
    <w:p>
      <w:pPr>
        <w:spacing w:after="150"/>
      </w:pPr>
      <w:r>
        <w:rPr/>
        <w:t xml:space="preserve">七、欧派家居集团股份有限公司</w:t>
      </w:r>
    </w:p>
    <w:p>
      <w:pPr>
        <w:spacing w:after="150"/>
      </w:pPr>
      <w:r>
        <w:rPr/>
        <w:t xml:space="preserve">1、品牌价值及实力研究</w:t>
      </w:r>
    </w:p>
    <w:p>
      <w:pPr>
        <w:spacing w:after="150"/>
      </w:pPr>
      <w:r>
        <w:rPr/>
        <w:t xml:space="preserve">2、公司全屋定制收入</w:t>
      </w:r>
    </w:p>
    <w:p>
      <w:pPr>
        <w:spacing w:after="150"/>
      </w:pPr>
      <w:r>
        <w:rPr/>
        <w:t xml:space="preserve">第四节 高端定制家具市场情况分析</w:t>
      </w:r>
    </w:p>
    <w:p>
      <w:pPr>
        <w:spacing w:after="150"/>
      </w:pPr>
      <w:r>
        <w:rPr/>
        <w:t xml:space="preserve">一、中国高端定制家具市场总体概况</w:t>
      </w:r>
    </w:p>
    <w:p>
      <w:pPr>
        <w:spacing w:after="150"/>
      </w:pPr>
      <w:r>
        <w:rPr/>
        <w:t xml:space="preserve">二、中国高端定制家具产品市场发展分析</w:t>
      </w:r>
    </w:p>
    <w:p>
      <w:pPr>
        <w:spacing w:after="150"/>
      </w:pPr>
      <w:r>
        <w:rPr>
          <w:b w:val="1"/>
          <w:bCs w:val="1"/>
        </w:rPr>
        <w:t xml:space="preserve">第七章 家具制造行业产业结构分析</w:t>
      </w:r>
    </w:p>
    <w:p>
      <w:pPr>
        <w:spacing w:after="150"/>
      </w:pPr>
      <w:r>
        <w:rPr/>
        <w:t xml:space="preserve">第一节 家具制造产业结构分析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第二节 高端家具产业集群分析</w:t>
      </w:r>
    </w:p>
    <w:p>
      <w:pPr>
        <w:spacing w:after="150"/>
      </w:pPr>
      <w:r>
        <w:rPr/>
        <w:t xml:space="preserve">一、家具产业集群的分布</w:t>
      </w:r>
    </w:p>
    <w:p>
      <w:pPr>
        <w:spacing w:after="150"/>
      </w:pPr>
      <w:r>
        <w:rPr/>
        <w:t xml:space="preserve">二、家具产业集群的优势</w:t>
      </w:r>
    </w:p>
    <w:p>
      <w:pPr>
        <w:spacing w:after="150"/>
      </w:pPr>
      <w:r>
        <w:rPr/>
        <w:t xml:space="preserve">三、高端家具制造产业区域集中度分析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三、产业结构调整方向分析</w:t>
      </w:r>
    </w:p>
    <w:p>
      <w:pPr>
        <w:spacing w:after="150"/>
      </w:pPr>
      <w:r>
        <w:rPr>
          <w:b w:val="1"/>
          <w:bCs w:val="1"/>
        </w:rPr>
        <w:t xml:space="preserve">第八章 中国高端家具细分市场运营状况分析</w:t>
      </w:r>
    </w:p>
    <w:p>
      <w:pPr>
        <w:spacing w:after="150"/>
      </w:pPr>
      <w:r>
        <w:rPr/>
        <w:t xml:space="preserve">第一节 高端实木家具行业运营状况分析</w:t>
      </w:r>
    </w:p>
    <w:p>
      <w:pPr>
        <w:spacing w:after="150"/>
      </w:pPr>
      <w:r>
        <w:rPr/>
        <w:t xml:space="preserve">一、高端实木家具制造行业规模分析</w:t>
      </w:r>
    </w:p>
    <w:p>
      <w:pPr>
        <w:spacing w:after="150"/>
      </w:pPr>
      <w:r>
        <w:rPr/>
        <w:t xml:space="preserve">二、高端实木家具制造行业生产情况</w:t>
      </w:r>
    </w:p>
    <w:p>
      <w:pPr>
        <w:spacing w:after="150"/>
      </w:pPr>
      <w:r>
        <w:rPr/>
        <w:t xml:space="preserve">三、高端实木家具制造行业需求情况</w:t>
      </w:r>
    </w:p>
    <w:p>
      <w:pPr>
        <w:spacing w:after="150"/>
      </w:pPr>
      <w:r>
        <w:rPr/>
        <w:t xml:space="preserve">四、高端实木家具制造行业供求平衡情况</w:t>
      </w:r>
    </w:p>
    <w:p>
      <w:pPr>
        <w:spacing w:after="150"/>
      </w:pPr>
      <w:r>
        <w:rPr/>
        <w:t xml:space="preserve">五、高端实木家具制造行业运行特点及趋势分析</w:t>
      </w:r>
    </w:p>
    <w:p>
      <w:pPr>
        <w:spacing w:after="150"/>
      </w:pPr>
      <w:r>
        <w:rPr/>
        <w:t xml:space="preserve">第二节 高端板式家具行业运营状况分析</w:t>
      </w:r>
    </w:p>
    <w:p>
      <w:pPr>
        <w:spacing w:after="150"/>
      </w:pPr>
      <w:r>
        <w:rPr/>
        <w:t xml:space="preserve">一、高端板式家具制造行业规模分析</w:t>
      </w:r>
    </w:p>
    <w:p>
      <w:pPr>
        <w:spacing w:after="150"/>
      </w:pPr>
      <w:r>
        <w:rPr/>
        <w:t xml:space="preserve">二、高端板式家具制造行业生产情况</w:t>
      </w:r>
    </w:p>
    <w:p>
      <w:pPr>
        <w:spacing w:after="150"/>
      </w:pPr>
      <w:r>
        <w:rPr/>
        <w:t xml:space="preserve">三、高端板式家具制造行业需求情况</w:t>
      </w:r>
    </w:p>
    <w:p>
      <w:pPr>
        <w:spacing w:after="150"/>
      </w:pPr>
      <w:r>
        <w:rPr/>
        <w:t xml:space="preserve">四、高端板式家具制造行业供求平衡情况</w:t>
      </w:r>
    </w:p>
    <w:p>
      <w:pPr>
        <w:spacing w:after="150"/>
      </w:pPr>
      <w:r>
        <w:rPr/>
        <w:t xml:space="preserve">五、高端板式家具制造行业运行特点及趋势分析</w:t>
      </w:r>
    </w:p>
    <w:p>
      <w:pPr>
        <w:spacing w:after="150"/>
      </w:pPr>
      <w:r>
        <w:rPr/>
        <w:t xml:space="preserve">第三节 高端软体家具行业运营状况分析</w:t>
      </w:r>
    </w:p>
    <w:p>
      <w:pPr>
        <w:spacing w:after="150"/>
      </w:pPr>
      <w:r>
        <w:rPr/>
        <w:t xml:space="preserve">一、高端软体家具制造行业规模分析</w:t>
      </w:r>
    </w:p>
    <w:p>
      <w:pPr>
        <w:spacing w:after="150"/>
      </w:pPr>
      <w:r>
        <w:rPr/>
        <w:t xml:space="preserve">二、高端软体家具制造行业生产情况</w:t>
      </w:r>
    </w:p>
    <w:p>
      <w:pPr>
        <w:spacing w:after="150"/>
      </w:pPr>
      <w:r>
        <w:rPr/>
        <w:t xml:space="preserve">三、高端软体家具制造行业需求情况</w:t>
      </w:r>
    </w:p>
    <w:p>
      <w:pPr>
        <w:spacing w:after="150"/>
      </w:pPr>
      <w:r>
        <w:rPr/>
        <w:t xml:space="preserve">四、高端软体家具制造行业供求平衡情况</w:t>
      </w:r>
    </w:p>
    <w:p>
      <w:pPr>
        <w:spacing w:after="150"/>
      </w:pPr>
      <w:r>
        <w:rPr/>
        <w:t xml:space="preserve">五、高端软体家具制造行业运行特点及趋势分析</w:t>
      </w:r>
    </w:p>
    <w:p>
      <w:pPr>
        <w:spacing w:after="150"/>
      </w:pPr>
      <w:r>
        <w:rPr/>
        <w:t xml:space="preserve">第四节 其他高端家具制造行业运营状况分析</w:t>
      </w:r>
    </w:p>
    <w:p>
      <w:pPr>
        <w:spacing w:after="150"/>
      </w:pPr>
      <w:r>
        <w:rPr/>
        <w:t xml:space="preserve">一、其他高端家具制造行业规模分析</w:t>
      </w:r>
    </w:p>
    <w:p>
      <w:pPr>
        <w:spacing w:after="150"/>
      </w:pPr>
      <w:r>
        <w:rPr/>
        <w:t xml:space="preserve">二、其他高端家具制造行业需求情况</w:t>
      </w:r>
    </w:p>
    <w:p>
      <w:pPr>
        <w:spacing w:after="150"/>
      </w:pPr>
      <w:r>
        <w:rPr/>
        <w:t xml:space="preserve">三、其他高端家具制造行业供求平衡情况</w:t>
      </w:r>
    </w:p>
    <w:p>
      <w:pPr>
        <w:spacing w:after="150"/>
      </w:pPr>
      <w:r>
        <w:rPr/>
        <w:t xml:space="preserve">四、大理石家具市场需求情况</w:t>
      </w:r>
    </w:p>
    <w:p>
      <w:pPr>
        <w:spacing w:after="150"/>
      </w:pPr>
      <w:r>
        <w:rPr>
          <w:b w:val="1"/>
          <w:bCs w:val="1"/>
        </w:rPr>
        <w:t xml:space="preserve">第九章 中国高端家具制造行业主要产品市场分析</w:t>
      </w:r>
    </w:p>
    <w:p>
      <w:pPr>
        <w:spacing w:after="150"/>
      </w:pPr>
      <w:r>
        <w:rPr/>
        <w:t xml:space="preserve">第一节 高端家具产品结构特征</w:t>
      </w:r>
    </w:p>
    <w:p>
      <w:pPr>
        <w:spacing w:after="150"/>
      </w:pPr>
      <w:r>
        <w:rPr/>
        <w:t xml:space="preserve">第二节 高端家具产品市场发展分析</w:t>
      </w:r>
    </w:p>
    <w:p>
      <w:pPr>
        <w:spacing w:after="150"/>
      </w:pPr>
      <w:r>
        <w:rPr/>
        <w:t xml:space="preserve">一、传统高端家具市场发展分析</w:t>
      </w:r>
    </w:p>
    <w:p>
      <w:pPr>
        <w:spacing w:after="150"/>
      </w:pPr>
      <w:r>
        <w:rPr/>
        <w:t xml:space="preserve">二、现代高端家具市场发展分析</w:t>
      </w:r>
    </w:p>
    <w:p>
      <w:pPr>
        <w:spacing w:after="150"/>
      </w:pPr>
      <w:r>
        <w:rPr/>
        <w:t xml:space="preserve">第三节 高端家具定制化市场发展分析</w:t>
      </w:r>
    </w:p>
    <w:p>
      <w:pPr>
        <w:spacing w:after="150"/>
      </w:pPr>
      <w:r>
        <w:rPr/>
        <w:t xml:space="preserve">一、红木家具高端定制化市场发展分析</w:t>
      </w:r>
    </w:p>
    <w:p>
      <w:pPr>
        <w:spacing w:after="150"/>
      </w:pPr>
      <w:r>
        <w:rPr/>
        <w:t xml:space="preserve">二、软体家具高端定制化市场发展分析</w:t>
      </w:r>
    </w:p>
    <w:p>
      <w:pPr>
        <w:spacing w:after="150"/>
      </w:pPr>
      <w:r>
        <w:rPr/>
        <w:t xml:space="preserve">三、办公家具产品市场发展分析</w:t>
      </w:r>
    </w:p>
    <w:p>
      <w:pPr>
        <w:spacing w:after="150"/>
      </w:pPr>
      <w:r>
        <w:rPr/>
        <w:t xml:space="preserve">1、办公家具市场驱动因素</w:t>
      </w:r>
    </w:p>
    <w:p>
      <w:pPr>
        <w:spacing w:after="150"/>
      </w:pPr>
      <w:r>
        <w:rPr/>
        <w:t xml:space="preserve">2、办公家具市场竞争分析</w:t>
      </w:r>
    </w:p>
    <w:p>
      <w:pPr>
        <w:spacing w:after="150"/>
      </w:pPr>
      <w:r>
        <w:rPr/>
        <w:t xml:space="preserve">四、客厅家具产品市场发展分析</w:t>
      </w:r>
    </w:p>
    <w:p>
      <w:pPr>
        <w:spacing w:after="150"/>
      </w:pPr>
      <w:r>
        <w:rPr/>
        <w:t xml:space="preserve">五、卧室家具产品市场发展分析</w:t>
      </w:r>
    </w:p>
    <w:p>
      <w:pPr>
        <w:spacing w:after="150"/>
      </w:pPr>
      <w:r>
        <w:rPr/>
        <w:t xml:space="preserve">六、儿童家具产品市场分析</w:t>
      </w:r>
    </w:p>
    <w:p>
      <w:pPr>
        <w:spacing w:after="150"/>
      </w:pPr>
      <w:r>
        <w:rPr/>
        <w:t xml:space="preserve">第四节 高端家具制造行业定制化产品趋势</w:t>
      </w:r>
    </w:p>
    <w:p>
      <w:pPr>
        <w:spacing w:after="150"/>
      </w:pPr>
      <w:r>
        <w:rPr/>
        <w:t xml:space="preserve">一、按材料分</w:t>
      </w:r>
    </w:p>
    <w:p>
      <w:pPr>
        <w:spacing w:after="150"/>
      </w:pPr>
      <w:r>
        <w:rPr/>
        <w:t xml:space="preserve">1、木质家具产品定制化设计趋势</w:t>
      </w:r>
    </w:p>
    <w:p>
      <w:pPr>
        <w:spacing w:after="150"/>
      </w:pPr>
      <w:r>
        <w:rPr/>
        <w:t xml:space="preserve">2、金属家具产品定制化设计趋势</w:t>
      </w:r>
    </w:p>
    <w:p>
      <w:pPr>
        <w:spacing w:after="150"/>
      </w:pPr>
      <w:r>
        <w:rPr/>
        <w:t xml:space="preserve">3、软体家具产品定制化设计趋势</w:t>
      </w:r>
    </w:p>
    <w:p>
      <w:pPr>
        <w:spacing w:after="150"/>
      </w:pPr>
      <w:r>
        <w:rPr/>
        <w:t xml:space="preserve">二、按种类分</w:t>
      </w:r>
    </w:p>
    <w:p>
      <w:pPr>
        <w:spacing w:after="150"/>
      </w:pPr>
      <w:r>
        <w:rPr/>
        <w:t xml:space="preserve">1、办公家具产品定制化设计趋势</w:t>
      </w:r>
    </w:p>
    <w:p>
      <w:pPr>
        <w:spacing w:after="150"/>
      </w:pPr>
      <w:r>
        <w:rPr/>
        <w:t xml:space="preserve">2、客厅家具产品定制化设计趋势</w:t>
      </w:r>
    </w:p>
    <w:p>
      <w:pPr>
        <w:spacing w:after="150"/>
      </w:pPr>
      <w:r>
        <w:rPr/>
        <w:t xml:space="preserve">3、儿童家具产品定制化设计趋势</w:t>
      </w:r>
    </w:p>
    <w:p>
      <w:pPr>
        <w:spacing w:after="150"/>
      </w:pPr>
      <w:r>
        <w:rPr>
          <w:b w:val="1"/>
          <w:bCs w:val="1"/>
        </w:rPr>
        <w:t xml:space="preserve">第十章 中国高端家具制造行业重点区域市场分析</w:t>
      </w:r>
    </w:p>
    <w:p>
      <w:pPr>
        <w:spacing w:after="150"/>
      </w:pPr>
      <w:r>
        <w:rPr/>
        <w:t xml:space="preserve">第一节 中国五大家具产业区分布</w:t>
      </w:r>
    </w:p>
    <w:p>
      <w:pPr>
        <w:spacing w:after="150"/>
      </w:pPr>
      <w:r>
        <w:rPr/>
        <w:t xml:space="preserve">一、珠江三角洲家具产业区</w:t>
      </w:r>
    </w:p>
    <w:p>
      <w:pPr>
        <w:spacing w:after="150"/>
      </w:pPr>
      <w:r>
        <w:rPr/>
        <w:t xml:space="preserve">1、发展概况</w:t>
      </w:r>
    </w:p>
    <w:p>
      <w:pPr>
        <w:spacing w:after="150"/>
      </w:pPr>
      <w:r>
        <w:rPr/>
        <w:t xml:space="preserve">2、区域特征</w:t>
      </w:r>
    </w:p>
    <w:p>
      <w:pPr>
        <w:spacing w:after="150"/>
      </w:pPr>
      <w:r>
        <w:rPr/>
        <w:t xml:space="preserve">3、发展趋势</w:t>
      </w:r>
    </w:p>
    <w:p>
      <w:pPr>
        <w:spacing w:after="150"/>
      </w:pPr>
      <w:r>
        <w:rPr/>
        <w:t xml:space="preserve">二、长江三角洲家具产业区</w:t>
      </w:r>
    </w:p>
    <w:p>
      <w:pPr>
        <w:spacing w:after="150"/>
      </w:pPr>
      <w:r>
        <w:rPr/>
        <w:t xml:space="preserve">1、发展概况</w:t>
      </w:r>
    </w:p>
    <w:p>
      <w:pPr>
        <w:spacing w:after="150"/>
      </w:pPr>
      <w:r>
        <w:rPr/>
        <w:t xml:space="preserve">2、区域特征</w:t>
      </w:r>
    </w:p>
    <w:p>
      <w:pPr>
        <w:spacing w:after="150"/>
      </w:pPr>
      <w:r>
        <w:rPr/>
        <w:t xml:space="preserve">3、发展趋势</w:t>
      </w:r>
    </w:p>
    <w:p>
      <w:pPr>
        <w:spacing w:after="150"/>
      </w:pPr>
      <w:r>
        <w:rPr/>
        <w:t xml:space="preserve">三、环渤海家具产业区</w:t>
      </w:r>
    </w:p>
    <w:p>
      <w:pPr>
        <w:spacing w:after="150"/>
      </w:pPr>
      <w:r>
        <w:rPr/>
        <w:t xml:space="preserve">1、发展概况</w:t>
      </w:r>
    </w:p>
    <w:p>
      <w:pPr>
        <w:spacing w:after="150"/>
      </w:pPr>
      <w:r>
        <w:rPr/>
        <w:t xml:space="preserve">2、区域特征</w:t>
      </w:r>
    </w:p>
    <w:p>
      <w:pPr>
        <w:spacing w:after="150"/>
      </w:pPr>
      <w:r>
        <w:rPr/>
        <w:t xml:space="preserve">3、发展趋势</w:t>
      </w:r>
    </w:p>
    <w:p>
      <w:pPr>
        <w:spacing w:after="150"/>
      </w:pPr>
      <w:r>
        <w:rPr/>
        <w:t xml:space="preserve">四、东北家具产业区</w:t>
      </w:r>
    </w:p>
    <w:p>
      <w:pPr>
        <w:spacing w:after="150"/>
      </w:pPr>
      <w:r>
        <w:rPr/>
        <w:t xml:space="preserve">1、发展概况</w:t>
      </w:r>
    </w:p>
    <w:p>
      <w:pPr>
        <w:spacing w:after="150"/>
      </w:pPr>
      <w:r>
        <w:rPr/>
        <w:t xml:space="preserve">2、区域特征</w:t>
      </w:r>
    </w:p>
    <w:p>
      <w:pPr>
        <w:spacing w:after="150"/>
      </w:pPr>
      <w:r>
        <w:rPr/>
        <w:t xml:space="preserve">3、发展趋势</w:t>
      </w:r>
    </w:p>
    <w:p>
      <w:pPr>
        <w:spacing w:after="150"/>
      </w:pPr>
      <w:r>
        <w:rPr/>
        <w:t xml:space="preserve">五、西部家具产业区</w:t>
      </w:r>
    </w:p>
    <w:p>
      <w:pPr>
        <w:spacing w:after="150"/>
      </w:pPr>
      <w:r>
        <w:rPr/>
        <w:t xml:space="preserve">1、发展概况</w:t>
      </w:r>
    </w:p>
    <w:p>
      <w:pPr>
        <w:spacing w:after="150"/>
      </w:pPr>
      <w:r>
        <w:rPr/>
        <w:t xml:space="preserve">2、区域特征</w:t>
      </w:r>
    </w:p>
    <w:p>
      <w:pPr>
        <w:spacing w:after="150"/>
      </w:pPr>
      <w:r>
        <w:rPr/>
        <w:t xml:space="preserve">3、发展趋势</w:t>
      </w:r>
    </w:p>
    <w:p>
      <w:pPr>
        <w:spacing w:after="150"/>
      </w:pPr>
      <w:r>
        <w:rPr/>
        <w:t xml:space="preserve">第二节 高端家具制造重点区域产销情况分析</w:t>
      </w:r>
    </w:p>
    <w:p>
      <w:pPr>
        <w:spacing w:after="150"/>
      </w:pPr>
      <w:r>
        <w:rPr>
          <w:b w:val="1"/>
          <w:bCs w:val="1"/>
        </w:rPr>
        <w:t xml:space="preserve">第十一章 高端家具制造行业市场竞争状况分析</w:t>
      </w:r>
    </w:p>
    <w:p>
      <w:pPr>
        <w:spacing w:after="150"/>
      </w:pPr>
      <w:r>
        <w:rPr/>
        <w:t xml:space="preserve">第一节 行业总体市场竞争状况分析</w:t>
      </w:r>
    </w:p>
    <w:p>
      <w:pPr>
        <w:spacing w:after="150"/>
      </w:pPr>
      <w:r>
        <w:rPr/>
        <w:t xml:space="preserve">第二节 高端家具国际市场竞争状况分析</w:t>
      </w:r>
    </w:p>
    <w:p>
      <w:pPr>
        <w:spacing w:after="150"/>
      </w:pPr>
      <w:r>
        <w:rPr/>
        <w:t xml:space="preserve">第三节 行业国内高端定制家具市场竞争状况分析</w:t>
      </w:r>
    </w:p>
    <w:p>
      <w:pPr>
        <w:spacing w:after="150"/>
      </w:pPr>
      <w:r>
        <w:rPr/>
        <w:t xml:space="preserve">第四节 行业投资兼并与重组整合分析</w:t>
      </w:r>
    </w:p>
    <w:p>
      <w:pPr>
        <w:spacing w:after="150"/>
      </w:pPr>
      <w:r>
        <w:rPr>
          <w:b w:val="1"/>
          <w:bCs w:val="1"/>
        </w:rPr>
        <w:t xml:space="preserve">第十二章 家具制造行业领先企业经营形势分析</w:t>
      </w:r>
    </w:p>
    <w:p>
      <w:pPr>
        <w:spacing w:after="150"/>
      </w:pPr>
      <w:r>
        <w:rPr/>
        <w:t xml:space="preserve">第一节 曲美家居集团股份有限公司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第二节 敏华家具制造(惠州)有限公司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第三节 索菲亚家居股份有限公司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第四节 广东联邦家私集团有限公司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第五节 万福阁家具(昆山)有限公司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第六节 全友家私有限公司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第七节 明珠家具股份有限公司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第八节 月星集团有限公司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第九节 北京金隅天坛家具股份有限公司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第十节 大连日新光明家具有限公司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b w:val="1"/>
          <w:bCs w:val="1"/>
        </w:rPr>
        <w:t xml:space="preserve">第十三章 2024-2029年高端家具定制前景及趋势预测</w:t>
      </w:r>
    </w:p>
    <w:p>
      <w:pPr>
        <w:spacing w:after="150"/>
      </w:pPr>
      <w:r>
        <w:rPr/>
        <w:t xml:space="preserve">第一节 2024-2029年高端家具定制市场发展前景</w:t>
      </w:r>
    </w:p>
    <w:p>
      <w:pPr>
        <w:spacing w:after="150"/>
      </w:pPr>
      <w:r>
        <w:rPr/>
        <w:t xml:space="preserve">一、2024-2029年高端家具定制市场发展潜力</w:t>
      </w:r>
    </w:p>
    <w:p>
      <w:pPr>
        <w:spacing w:after="150"/>
      </w:pPr>
      <w:r>
        <w:rPr/>
        <w:t xml:space="preserve">二、2024-2029年高端家具定制消费市场发展前景</w:t>
      </w:r>
    </w:p>
    <w:p>
      <w:pPr>
        <w:spacing w:after="150"/>
      </w:pPr>
      <w:r>
        <w:rPr/>
        <w:t xml:space="preserve">三、2024-2029年高端家具定制行业发展前景分析</w:t>
      </w:r>
    </w:p>
    <w:p>
      <w:pPr>
        <w:spacing w:after="150"/>
      </w:pPr>
      <w:r>
        <w:rPr/>
        <w:t xml:space="preserve">第二节 2024-2029年高端家具定制市场发展趋势预测</w:t>
      </w:r>
    </w:p>
    <w:p>
      <w:pPr>
        <w:spacing w:after="150"/>
      </w:pPr>
      <w:r>
        <w:rPr/>
        <w:t xml:space="preserve">一、2024-2029年高端家具定制化发展趋势方向</w:t>
      </w:r>
    </w:p>
    <w:p>
      <w:pPr>
        <w:spacing w:after="150"/>
      </w:pPr>
      <w:r>
        <w:rPr/>
        <w:t xml:space="preserve">1、高端家具设计新趋势预测分析</w:t>
      </w:r>
    </w:p>
    <w:p>
      <w:pPr>
        <w:spacing w:after="150"/>
      </w:pPr>
      <w:r>
        <w:rPr/>
        <w:t xml:space="preserve">2、高端定制家具发展趋势分析</w:t>
      </w:r>
    </w:p>
    <w:p>
      <w:pPr>
        <w:spacing w:after="150"/>
      </w:pPr>
      <w:r>
        <w:rPr/>
        <w:t xml:space="preserve">3、高端家具流行趋势预测分析</w:t>
      </w:r>
    </w:p>
    <w:p>
      <w:pPr>
        <w:spacing w:after="150"/>
      </w:pPr>
      <w:r>
        <w:rPr/>
        <w:t xml:space="preserve">4、中国高端家具定制品牌发展预测</w:t>
      </w:r>
    </w:p>
    <w:p>
      <w:pPr>
        <w:spacing w:after="150"/>
      </w:pPr>
      <w:r>
        <w:rPr/>
        <w:t xml:space="preserve">二、2024-2029年中高端家具定制市场规模预测</w:t>
      </w:r>
    </w:p>
    <w:p>
      <w:pPr>
        <w:spacing w:after="150"/>
      </w:pPr>
      <w:r>
        <w:rPr/>
        <w:t xml:space="preserve">1、家具定制行业市场容量预测</w:t>
      </w:r>
    </w:p>
    <w:p>
      <w:pPr>
        <w:spacing w:after="150"/>
      </w:pPr>
      <w:r>
        <w:rPr/>
        <w:t xml:space="preserve">2、中高端家具定制市场规模占比预测</w:t>
      </w:r>
    </w:p>
    <w:p>
      <w:pPr>
        <w:spacing w:after="150"/>
      </w:pPr>
      <w:r>
        <w:rPr/>
        <w:t xml:space="preserve">第三节 2024-2029年中国高端家具制造行业供需预测</w:t>
      </w:r>
    </w:p>
    <w:p>
      <w:pPr>
        <w:spacing w:after="150"/>
      </w:pPr>
      <w:r>
        <w:rPr/>
        <w:t xml:space="preserve">一、2024-2029年中国高端家具制造行业供给预测</w:t>
      </w:r>
    </w:p>
    <w:p>
      <w:pPr>
        <w:spacing w:after="150"/>
      </w:pPr>
      <w:r>
        <w:rPr/>
        <w:t xml:space="preserve">二、2024-2029年中国高端家具制造行业需求预测</w:t>
      </w:r>
    </w:p>
    <w:p>
      <w:pPr>
        <w:spacing w:after="150"/>
      </w:pPr>
      <w:r>
        <w:rPr/>
        <w:t xml:space="preserve">第四节 “互联网”高端定制家具预测及发展趋势</w:t>
      </w:r>
    </w:p>
    <w:p>
      <w:pPr>
        <w:spacing w:after="150"/>
      </w:pPr>
      <w:r>
        <w:rPr/>
        <w:t xml:space="preserve">一、“互联网”背景</w:t>
      </w:r>
    </w:p>
    <w:p>
      <w:pPr>
        <w:spacing w:after="150"/>
      </w:pPr>
      <w:r>
        <w:rPr/>
        <w:t xml:space="preserve">二、“互联网”家具定制企业</w:t>
      </w:r>
    </w:p>
    <w:p>
      <w:pPr>
        <w:spacing w:after="150"/>
      </w:pPr>
      <w:r>
        <w:rPr/>
        <w:t xml:space="preserve">三、“互联网”家具定制发展机遇</w:t>
      </w:r>
    </w:p>
    <w:p>
      <w:pPr>
        <w:spacing w:after="150"/>
      </w:pPr>
      <w:r>
        <w:rPr/>
        <w:t xml:space="preserve">四、“互联网”对定制化发展的影响</w:t>
      </w:r>
    </w:p>
    <w:p>
      <w:pPr>
        <w:spacing w:after="150"/>
      </w:pPr>
      <w:r>
        <w:rPr/>
        <w:t xml:space="preserve">第五节 全屋定制需求预测及前景分析</w:t>
      </w:r>
    </w:p>
    <w:p>
      <w:pPr>
        <w:spacing w:after="150"/>
      </w:pPr>
      <w:r>
        <w:rPr/>
        <w:t xml:space="preserve">一、全屋定制发展速度惊人</w:t>
      </w:r>
    </w:p>
    <w:p>
      <w:pPr>
        <w:spacing w:after="150"/>
      </w:pPr>
      <w:r>
        <w:rPr/>
        <w:t xml:space="preserve">二、家具全屋定制需求形势</w:t>
      </w:r>
    </w:p>
    <w:p>
      <w:pPr>
        <w:spacing w:after="150"/>
      </w:pPr>
      <w:r>
        <w:rPr/>
        <w:t xml:space="preserve">三、高端家具全屋定制发展前景</w:t>
      </w:r>
    </w:p>
    <w:p>
      <w:pPr>
        <w:spacing w:after="150"/>
      </w:pPr>
      <w:r>
        <w:rPr/>
        <w:t xml:space="preserve">四、传统成品家具企业面临转型</w:t>
      </w:r>
    </w:p>
    <w:p>
      <w:pPr>
        <w:spacing w:after="150"/>
      </w:pPr>
      <w:r>
        <w:rPr>
          <w:b w:val="1"/>
          <w:bCs w:val="1"/>
        </w:rPr>
        <w:t xml:space="preserve">第十四章 2024-2029年高端家具行业投资机会与风险防范</w:t>
      </w:r>
    </w:p>
    <w:p>
      <w:pPr>
        <w:spacing w:after="150"/>
      </w:pPr>
      <w:r>
        <w:rPr/>
        <w:t xml:space="preserve">第一节 家具制造行业投融资情况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四、家具制造行业投资现状分析</w:t>
      </w:r>
    </w:p>
    <w:p>
      <w:pPr>
        <w:spacing w:after="150"/>
      </w:pPr>
      <w:r>
        <w:rPr/>
        <w:t xml:space="preserve">第二节 2024-2029年家具制造行业投资机会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四、家具制造行业投资机遇</w:t>
      </w:r>
    </w:p>
    <w:p>
      <w:pPr>
        <w:spacing w:after="150"/>
      </w:pPr>
      <w:r>
        <w:rPr/>
        <w:t xml:space="preserve">第三节 2024-2029年家具制造行业投资风险及防范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b w:val="1"/>
          <w:bCs w:val="1"/>
        </w:rPr>
        <w:t xml:space="preserve">图表目录</w:t>
      </w:r>
    </w:p>
    <w:p>
      <w:pPr>
        <w:spacing w:after="150"/>
      </w:pPr>
      <w:r>
        <w:rPr/>
        <w:t xml:space="preserve">图表：家具产品分类</w:t>
      </w:r>
    </w:p>
    <w:p>
      <w:pPr>
        <w:spacing w:after="150"/>
      </w:pPr>
      <w:r>
        <w:rPr/>
        <w:t xml:space="preserve">图表：2019-2023年家具行业总产值占gdp比值</w:t>
      </w:r>
    </w:p>
    <w:p>
      <w:pPr>
        <w:spacing w:after="150"/>
      </w:pPr>
      <w:r>
        <w:rPr/>
        <w:t xml:space="preserve">图表：家具制造行业相关政策</w:t>
      </w:r>
    </w:p>
    <w:p>
      <w:pPr>
        <w:spacing w:after="150"/>
      </w:pPr>
      <w:r>
        <w:rPr/>
        <w:t xml:space="preserve">图表：重点城市新增高端酒店城市数量分布统计</w:t>
      </w:r>
    </w:p>
    <w:p>
      <w:pPr>
        <w:spacing w:after="150"/>
      </w:pPr>
      <w:r>
        <w:rPr/>
        <w:t xml:space="preserve">图表：高端酒店投资成本结构图</w:t>
      </w:r>
    </w:p>
    <w:p>
      <w:pPr>
        <w:spacing w:after="150"/>
      </w:pPr>
      <w:r>
        <w:rPr/>
        <w:t xml:space="preserve">图表：2022年高端酒店对高端家具采购需求分析</w:t>
      </w:r>
    </w:p>
    <w:p>
      <w:pPr>
        <w:spacing w:after="150"/>
      </w:pPr>
      <w:r>
        <w:rPr/>
        <w:t xml:space="preserve">图表：2019-2023年我国社会消费总额及同比增速</w:t>
      </w:r>
    </w:p>
    <w:p>
      <w:pPr>
        <w:spacing w:after="150"/>
      </w:pPr>
      <w:r>
        <w:rPr/>
        <w:t xml:space="preserve">图表：家具更换周期曲线及行业收入贡献</w:t>
      </w:r>
    </w:p>
    <w:p>
      <w:pPr>
        <w:spacing w:after="150"/>
      </w:pPr>
      <w:r>
        <w:rPr/>
        <w:t xml:space="preserve">图表：高端家具需求领域分布</w:t>
      </w:r>
    </w:p>
    <w:p>
      <w:pPr>
        <w:spacing w:after="150"/>
      </w:pPr>
      <w:r>
        <w:rPr/>
        <w:t xml:space="preserve">图表：2019-2023年家具出口规模统计</w:t>
      </w:r>
    </w:p>
    <w:p>
      <w:pPr>
        <w:spacing w:after="150"/>
      </w:pPr>
      <w:r>
        <w:rPr/>
        <w:t xml:space="preserve">图表：2019-2023年中国高净值人群数量及增长率</w:t>
      </w:r>
    </w:p>
    <w:p>
      <w:pPr>
        <w:spacing w:after="150"/>
      </w:pPr>
      <w:r>
        <w:rPr/>
        <w:t xml:space="preserve">图表：2022年高净值人群按职业及资产规模划分</w:t>
      </w:r>
    </w:p>
    <w:p>
      <w:pPr>
        <w:spacing w:after="150"/>
      </w:pPr>
      <w:r>
        <w:rPr/>
        <w:t xml:space="preserve">图表：2019-2023年中国城镇居民可支配收入增长情况</w:t>
      </w:r>
    </w:p>
    <w:p>
      <w:pPr>
        <w:spacing w:after="150"/>
      </w:pPr>
      <w:r>
        <w:rPr/>
        <w:t xml:space="preserve">图表：中国家具行业集群区及相应优势情况</w:t>
      </w:r>
    </w:p>
    <w:p>
      <w:pPr>
        <w:spacing w:after="150"/>
      </w:pPr>
      <w:r>
        <w:rPr/>
        <w:t xml:space="preserve">图表：民用建筑室内环境污染控制规范</w:t>
      </w:r>
    </w:p>
    <w:p>
      <w:pPr>
        <w:spacing w:after="150"/>
      </w:pPr>
      <w:r>
        <w:rPr/>
        <w:t xml:space="preserve">图表：2019-2023年月度红木进口综合价格指数(hipi)</w:t>
      </w:r>
    </w:p>
    <w:p>
      <w:pPr>
        <w:spacing w:after="150"/>
      </w:pPr>
      <w:r>
        <w:rPr/>
        <w:t xml:space="preserve">图表：2019-2023年高档实木家具产值分析</w:t>
      </w:r>
    </w:p>
    <w:p>
      <w:pPr>
        <w:spacing w:after="150"/>
      </w:pPr>
      <w:r>
        <w:rPr/>
        <w:t xml:space="preserve">图表：2019-2023年高档实木家具销售产值分析</w:t>
      </w:r>
    </w:p>
    <w:p>
      <w:pPr>
        <w:spacing w:after="150"/>
      </w:pPr>
      <w:r>
        <w:rPr/>
        <w:t xml:space="preserve">图表：2019-2023年高端实木家具制造行业生产情况</w:t>
      </w:r>
    </w:p>
    <w:p>
      <w:pPr>
        <w:spacing w:after="150"/>
      </w:pPr>
      <w:r>
        <w:rPr/>
        <w:t xml:space="preserve">图表：2019-2023年高端实木家具制造行业需求情况</w:t>
      </w:r>
    </w:p>
    <w:p>
      <w:pPr>
        <w:spacing w:after="150"/>
      </w:pPr>
      <w:r>
        <w:rPr/>
        <w:t xml:space="preserve">图表：2019-2023年高端板式家具制造行业生产情况</w:t>
      </w:r>
    </w:p>
    <w:p>
      <w:pPr>
        <w:spacing w:after="150"/>
      </w:pPr>
      <w:r>
        <w:rPr/>
        <w:t xml:space="preserve">图表：2019-2023年高端板式家具制造行业需求情况</w:t>
      </w:r>
    </w:p>
    <w:p>
      <w:pPr>
        <w:spacing w:after="150"/>
      </w:pPr>
      <w:r>
        <w:rPr/>
        <w:t xml:space="preserve">图表：2019-2023年高端软体家具制造行业生产情况</w:t>
      </w:r>
    </w:p>
    <w:p>
      <w:pPr>
        <w:spacing w:after="150"/>
      </w:pPr>
      <w:r>
        <w:rPr/>
        <w:t xml:space="preserve">图表：2019-2023年高端软体家具制造行业需求情况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中国高端家具制造行业市场深度调研及发展趋势与投资前景研究报告(2024-2029版)</dc:title>
  <dc:description>中国高端家具制造行业市场深度调研及发展趋势与投资前景研究报告(2024-2029版)</dc:description>
  <dc:subject>中国高端家具制造行业市场深度调研及发展趋势与投资前景研究报告(2024-2029版)</dc:subject>
  <cp:keywords>研究报告</cp:keywords>
  <cp:category>研究报告</cp:category>
  <cp:lastModifiedBy>北京中道泰和信息咨询有限公司</cp:lastModifiedBy>
  <dcterms:created xsi:type="dcterms:W3CDTF">2024-01-29T04:34:30+08:00</dcterms:created>
  <dcterms:modified xsi:type="dcterms:W3CDTF">2024-01-29T04:34:30+08:00</dcterms:modified>
</cp:coreProperties>
</file>

<file path=docProps/custom.xml><?xml version="1.0" encoding="utf-8"?>
<Properties xmlns="http://schemas.openxmlformats.org/officeDocument/2006/custom-properties" xmlns:vt="http://schemas.openxmlformats.org/officeDocument/2006/docPropsVTypes"/>
</file>