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中国政法信息化系统行业市场深度调研及发展前景与投资前景研究报告(2026-2031版)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法信息化系统行业研究单位等公布和提供的大量资料。报告对我国政法信息化系统行业的供需状况、发展现状、子行业发展变化等进行了分析，重点分析了国内外政法信息化系统行业的发展现状、如何面对行业的发展挑战、行业的发展建议、行业竞争力，以及行业的投资分析和趋势预测等等。报告还综合了政法信息化系统行业的整体发展动态，对行业在产品方面提供了参考建议和具体解决办法。报告对于政法信息化系统产品生产企业、经销商、行业管理部门以及拟进入该行业的投资者具有重要的参考价值，对于研究我国政法信息化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政法信息化系统行业产品定义及行业概述发展分析</w:t>
      </w:r>
    </w:p>
    <w:p>
      <w:pPr>
        <w:spacing w:before="75" w:after="0"/>
      </w:pPr>
      <w:r>
        <w:rPr/>
        <w:t xml:space="preserve">第一节 政法信息化系统行业产品定义</w:t>
      </w:r>
    </w:p>
    <w:p>
      <w:pPr>
        <w:spacing w:before="75" w:after="0"/>
      </w:pPr>
      <w:r>
        <w:rPr/>
        <w:t xml:space="preserve">一、政法信息化系统行业产品定义及分类</w:t>
      </w:r>
    </w:p>
    <w:p>
      <w:pPr>
        <w:spacing w:before="75" w:after="0"/>
      </w:pPr>
      <w:r>
        <w:rPr/>
        <w:t xml:space="preserve">二、政法信息化系统行业产品应用范围分析</w:t>
      </w:r>
    </w:p>
    <w:p>
      <w:pPr>
        <w:spacing w:before="75" w:after="0"/>
      </w:pPr>
      <w:r>
        <w:rPr/>
        <w:t xml:space="preserve">三、政法信息化系统行业发展历程</w:t>
      </w:r>
    </w:p>
    <w:p>
      <w:pPr>
        <w:spacing w:before="75" w:after="0"/>
      </w:pPr>
      <w:r>
        <w:rPr/>
        <w:t xml:space="preserve">四、政法信息化系统行业发展地位及影响分析</w:t>
      </w:r>
    </w:p>
    <w:p>
      <w:pPr>
        <w:spacing w:before="75" w:after="0"/>
      </w:pPr>
      <w:r>
        <w:rPr/>
        <w:t xml:space="preserve">第二节 政法信息化系统行业产业链发展环境简析</w:t>
      </w:r>
    </w:p>
    <w:p>
      <w:pPr>
        <w:spacing w:before="75" w:after="0"/>
      </w:pPr>
      <w:r>
        <w:rPr/>
        <w:t xml:space="preserve">一、政法信息化系统行业产业链模型理论</w:t>
      </w:r>
    </w:p>
    <w:p>
      <w:pPr>
        <w:spacing w:before="75" w:after="0"/>
      </w:pPr>
      <w:r>
        <w:rPr/>
        <w:t xml:space="preserve">二、政法信息化系统行业产业链示意图及相关概述</w:t>
      </w:r>
    </w:p>
    <w:p>
      <w:pPr>
        <w:spacing w:before="75" w:after="0"/>
      </w:pPr>
      <w:r>
        <w:rPr/>
        <w:t xml:space="preserve">第三节 政法信息化系统行业市场环境分析</w:t>
      </w:r>
    </w:p>
    <w:p>
      <w:pPr>
        <w:spacing w:before="75" w:after="0"/>
      </w:pPr>
      <w:r>
        <w:rPr/>
        <w:t xml:space="preserve">一、政法信息化系统行业政策发展环境分析</w:t>
      </w:r>
    </w:p>
    <w:p>
      <w:pPr>
        <w:spacing w:before="75" w:after="0"/>
      </w:pPr>
      <w:r>
        <w:rPr/>
        <w:t xml:space="preserve">二、政法信息化系统行业经济环境发展分析</w:t>
      </w:r>
    </w:p>
    <w:p>
      <w:pPr>
        <w:spacing w:before="75" w:after="0"/>
      </w:pPr>
      <w:r>
        <w:rPr/>
        <w:t xml:space="preserve">三、政法信息化系统行业技术环境分析</w:t>
      </w:r>
    </w:p>
    <w:p>
      <w:pPr>
        <w:spacing w:before="75" w:after="0"/>
      </w:pPr>
      <w:r>
        <w:rPr/>
        <w:t xml:space="preserve">四、政法信息化系统行业消费环境分析</w:t>
      </w:r>
    </w:p>
    <w:p>
      <w:pPr>
        <w:spacing w:before="75" w:after="0"/>
      </w:pPr>
      <w:r>
        <w:rPr/>
        <w:t xml:space="preserve">五、政法信息化系统行业经营模式分析</w:t>
      </w:r>
    </w:p>
    <w:p>
      <w:pPr>
        <w:spacing w:before="75" w:after="0"/>
      </w:pPr>
      <w:r>
        <w:rPr>
          <w:b w:val="1"/>
          <w:bCs w:val="1"/>
        </w:rPr>
        <w:t xml:space="preserve">第二章 2021-2026年政法信息化系统行业国内外市场发展概述</w:t>
      </w:r>
    </w:p>
    <w:p>
      <w:pPr>
        <w:spacing w:before="75" w:after="0"/>
      </w:pPr>
      <w:r>
        <w:rPr/>
        <w:t xml:space="preserve">第一节 2021-2026年全球政法信息化系统行业发展分析</w:t>
      </w:r>
    </w:p>
    <w:p>
      <w:pPr>
        <w:spacing w:before="75" w:after="0"/>
      </w:pPr>
      <w:r>
        <w:rPr/>
        <w:t xml:space="preserve">一、全球政法信息化系统行业技术发展现状</w:t>
      </w:r>
    </w:p>
    <w:p>
      <w:pPr>
        <w:spacing w:before="75" w:after="0"/>
      </w:pPr>
      <w:r>
        <w:rPr/>
        <w:t xml:space="preserve">二、2021-2026年全球政法信息化系统行业发展概述</w:t>
      </w:r>
    </w:p>
    <w:p>
      <w:pPr>
        <w:spacing w:before="75" w:after="0"/>
      </w:pPr>
      <w:r>
        <w:rPr/>
        <w:t xml:space="preserve">1、全球政法信息化系统行业市场供需情况</w:t>
      </w:r>
    </w:p>
    <w:p>
      <w:pPr>
        <w:spacing w:before="75" w:after="0"/>
      </w:pPr>
      <w:r>
        <w:rPr/>
        <w:t xml:space="preserve">2、全球政法信息化系统行业市场规模及区域分布情况</w:t>
      </w:r>
    </w:p>
    <w:p>
      <w:pPr>
        <w:spacing w:before="75" w:after="0"/>
      </w:pPr>
      <w:r>
        <w:rPr/>
        <w:t xml:space="preserve">3、全球政法信息化系统行业重点国家市场分析</w:t>
      </w:r>
    </w:p>
    <w:p>
      <w:pPr>
        <w:spacing w:before="75" w:after="0"/>
      </w:pPr>
      <w:r>
        <w:rPr/>
        <w:t xml:space="preserve">4、全球政法信息化系统行业发展热点分析</w:t>
      </w:r>
    </w:p>
    <w:p>
      <w:pPr>
        <w:spacing w:before="75" w:after="0"/>
      </w:pPr>
      <w:r>
        <w:rPr/>
        <w:t xml:space="preserve">5、2026-2031年全球政法信息化系统行业市场规模预测</w:t>
      </w:r>
    </w:p>
    <w:p>
      <w:pPr>
        <w:spacing w:before="75" w:after="0"/>
      </w:pPr>
      <w:r>
        <w:rPr/>
        <w:t xml:space="preserve">第二节 2021-2026年中国及全球政法信息化系统行业对比分析</w:t>
      </w:r>
    </w:p>
    <w:p>
      <w:pPr>
        <w:spacing w:before="75" w:after="0"/>
      </w:pPr>
      <w:r>
        <w:rPr/>
        <w:t xml:space="preserve">一、中国政法信息化系统行业生命周期分析</w:t>
      </w:r>
    </w:p>
    <w:p>
      <w:pPr>
        <w:spacing w:before="75" w:after="0"/>
      </w:pPr>
      <w:r>
        <w:rPr/>
        <w:t xml:space="preserve">二、中国政法信息化系统行业市场成熟度情况</w:t>
      </w:r>
    </w:p>
    <w:p>
      <w:pPr>
        <w:spacing w:before="75" w:after="0"/>
      </w:pPr>
      <w:r>
        <w:rPr/>
        <w:t xml:space="preserve">三、中国和国外政法信息化系统行业对比swto</w:t>
      </w:r>
    </w:p>
    <w:p>
      <w:pPr>
        <w:spacing w:before="75" w:after="0"/>
      </w:pPr>
      <w:r>
        <w:rPr/>
        <w:t xml:space="preserve">第三节 2021-2026年全球政法信息化系统行业相关产品进出口情况</w:t>
      </w:r>
    </w:p>
    <w:p>
      <w:pPr>
        <w:spacing w:before="75" w:after="0"/>
      </w:pPr>
      <w:r>
        <w:rPr>
          <w:b w:val="1"/>
          <w:bCs w:val="1"/>
        </w:rPr>
        <w:t xml:space="preserve">第三章 2021-2026年中国政法信息化系统行业市场运行现状分析</w:t>
      </w:r>
    </w:p>
    <w:p>
      <w:pPr>
        <w:spacing w:before="75" w:after="0"/>
      </w:pPr>
      <w:r>
        <w:rPr/>
        <w:t xml:space="preserve">第一节 2021-2026年中国政法信息化系统行业市场规模</w:t>
      </w:r>
    </w:p>
    <w:p>
      <w:pPr>
        <w:spacing w:before="75" w:after="0"/>
      </w:pPr>
      <w:r>
        <w:rPr/>
        <w:t xml:space="preserve">一、2021-2026年中国政法信息化系统行业市场规模情况</w:t>
      </w:r>
    </w:p>
    <w:p>
      <w:pPr>
        <w:spacing w:before="75" w:after="0"/>
      </w:pPr>
      <w:r>
        <w:rPr/>
        <w:t xml:space="preserve">二、中国政法信息化系统行业市场细分规模情况</w:t>
      </w:r>
    </w:p>
    <w:p>
      <w:pPr>
        <w:spacing w:before="75" w:after="0"/>
      </w:pPr>
      <w:r>
        <w:rPr/>
        <w:t xml:space="preserve">第二节 2021-2026年中国政法信息化系统行业生产情况分析</w:t>
      </w:r>
    </w:p>
    <w:p>
      <w:pPr>
        <w:spacing w:before="75" w:after="0"/>
      </w:pPr>
      <w:r>
        <w:rPr/>
        <w:t xml:space="preserve">一、中国政法信息化系统行业生产企业分析</w:t>
      </w:r>
    </w:p>
    <w:p>
      <w:pPr>
        <w:spacing w:before="75" w:after="0"/>
      </w:pPr>
      <w:r>
        <w:rPr/>
        <w:t xml:space="preserve">二、2021-2026年中国政法信息化系统行业产量情况</w:t>
      </w:r>
    </w:p>
    <w:p>
      <w:pPr>
        <w:spacing w:before="75" w:after="0"/>
      </w:pPr>
      <w:r>
        <w:rPr/>
        <w:t xml:space="preserve">第三节 2021-2026年中国政法信息化系统行业消费情况分析</w:t>
      </w:r>
    </w:p>
    <w:p>
      <w:pPr>
        <w:spacing w:before="75" w:after="0"/>
      </w:pPr>
      <w:r>
        <w:rPr/>
        <w:t xml:space="preserve">一、2021-2026年中国政法信息化系统行业消费量统计</w:t>
      </w:r>
    </w:p>
    <w:p>
      <w:pPr>
        <w:spacing w:before="75" w:after="0"/>
      </w:pPr>
      <w:r>
        <w:rPr/>
        <w:t xml:space="preserve">二、中国政法信息化系统行业消费结构</w:t>
      </w:r>
    </w:p>
    <w:p>
      <w:pPr>
        <w:spacing w:before="75" w:after="0"/>
      </w:pPr>
      <w:r>
        <w:rPr/>
        <w:t xml:space="preserve">第四节 2021-2026年中国政法信息化系统行业价格情况分析</w:t>
      </w:r>
    </w:p>
    <w:p>
      <w:pPr>
        <w:spacing w:before="75" w:after="0"/>
      </w:pPr>
      <w:r>
        <w:rPr/>
        <w:t xml:space="preserve">一、中国政法信息化系统行业平均价格走势</w:t>
      </w:r>
    </w:p>
    <w:p>
      <w:pPr>
        <w:spacing w:before="75" w:after="0"/>
      </w:pPr>
      <w:r>
        <w:rPr/>
        <w:t xml:space="preserve">二、中国政法信息化系统行业影响价格因素分析</w:t>
      </w:r>
    </w:p>
    <w:p>
      <w:pPr>
        <w:spacing w:before="75" w:after="0"/>
      </w:pPr>
      <w:r>
        <w:rPr/>
        <w:t xml:space="preserve">三、2026-2031年中国政法信息化系统行业平均价格走势预测</w:t>
      </w:r>
    </w:p>
    <w:p>
      <w:pPr>
        <w:spacing w:before="75" w:after="0"/>
      </w:pPr>
      <w:r>
        <w:rPr/>
        <w:t xml:space="preserve">第五节 2021-2026年中国政法信息化系统行业供需平衡情况</w:t>
      </w:r>
    </w:p>
    <w:p>
      <w:pPr>
        <w:spacing w:before="75" w:after="0"/>
      </w:pPr>
      <w:r>
        <w:rPr>
          <w:b w:val="1"/>
          <w:bCs w:val="1"/>
        </w:rPr>
        <w:t xml:space="preserve">第四章 2021-2026年中国政法信息化系统所属行业运行及进出口分析</w:t>
      </w:r>
    </w:p>
    <w:p>
      <w:pPr>
        <w:spacing w:before="75" w:after="0"/>
      </w:pPr>
      <w:r>
        <w:rPr/>
        <w:t xml:space="preserve">第一节 2021-2026年中国政法信息化系统所属行业总体运行情况</w:t>
      </w:r>
    </w:p>
    <w:p>
      <w:pPr>
        <w:spacing w:before="75" w:after="0"/>
      </w:pPr>
      <w:r>
        <w:rPr/>
        <w:t xml:space="preserve">一、政法信息化系统企业数量及分布</w:t>
      </w:r>
    </w:p>
    <w:p>
      <w:pPr>
        <w:spacing w:before="75" w:after="0"/>
      </w:pPr>
      <w:r>
        <w:rPr/>
        <w:t xml:space="preserve">二、政法信息化系统行业从业人员统计</w:t>
      </w:r>
    </w:p>
    <w:p>
      <w:pPr>
        <w:spacing w:before="75" w:after="0"/>
      </w:pPr>
      <w:r>
        <w:rPr/>
        <w:t xml:space="preserve">第二节 2021-2026年中国政法信息化系统所属行业运行数据</w:t>
      </w:r>
    </w:p>
    <w:p>
      <w:pPr>
        <w:spacing w:before="75" w:after="0"/>
      </w:pPr>
      <w:r>
        <w:rPr/>
        <w:t xml:space="preserve">一、行业资产情况分析</w:t>
      </w:r>
    </w:p>
    <w:p>
      <w:pPr>
        <w:spacing w:before="75" w:after="0"/>
      </w:pPr>
      <w:r>
        <w:rPr/>
        <w:t xml:space="preserve">二、行业销售情况分析</w:t>
      </w:r>
    </w:p>
    <w:p>
      <w:pPr>
        <w:spacing w:before="75" w:after="0"/>
      </w:pPr>
      <w:r>
        <w:rPr/>
        <w:t xml:space="preserve">三、行业利润情况分析</w:t>
      </w:r>
    </w:p>
    <w:p>
      <w:pPr>
        <w:spacing w:before="75" w:after="0"/>
      </w:pPr>
      <w:r>
        <w:rPr/>
        <w:t xml:space="preserve">第三节 2021-2026年中国政法信息化系统所属行业成本费用结构分析</w:t>
      </w:r>
    </w:p>
    <w:p>
      <w:pPr>
        <w:spacing w:before="75" w:after="0"/>
      </w:pPr>
      <w:r>
        <w:rPr/>
        <w:t xml:space="preserve">第四节 2021-2026年中国政法信息化系统所属行业经营成本情况</w:t>
      </w:r>
    </w:p>
    <w:p>
      <w:pPr>
        <w:spacing w:before="75" w:after="0"/>
      </w:pPr>
      <w:r>
        <w:rPr/>
        <w:t xml:space="preserve">第五节 2021-2026年中国政法信息化系统所属行业管理费用情况</w:t>
      </w:r>
    </w:p>
    <w:p>
      <w:pPr>
        <w:spacing w:before="75" w:after="0"/>
      </w:pPr>
      <w:r>
        <w:rPr/>
        <w:t xml:space="preserve">第六节 中国政法信息化系统行业或相关行业进出口分析</w:t>
      </w:r>
    </w:p>
    <w:p>
      <w:pPr>
        <w:spacing w:before="75" w:after="0"/>
      </w:pPr>
      <w:r>
        <w:rPr/>
        <w:t xml:space="preserve">1、2021-2026年行业进出口数量及金额</w:t>
      </w:r>
    </w:p>
    <w:p>
      <w:pPr>
        <w:spacing w:before="75" w:after="0"/>
      </w:pPr>
      <w:r>
        <w:rPr/>
        <w:t xml:space="preserve">2、行业进口分国家</w:t>
      </w:r>
    </w:p>
    <w:p>
      <w:pPr>
        <w:spacing w:before="75" w:after="0"/>
      </w:pPr>
      <w:r>
        <w:rPr/>
        <w:t xml:space="preserve">3、行业出口分国家</w:t>
      </w:r>
    </w:p>
    <w:p>
      <w:pPr>
        <w:spacing w:before="75" w:after="0"/>
      </w:pPr>
      <w:r>
        <w:rPr>
          <w:b w:val="1"/>
          <w:bCs w:val="1"/>
        </w:rPr>
        <w:t xml:space="preserve">第五章2021-2026年中国政法信息化系统行业区域发展分析</w:t>
      </w:r>
    </w:p>
    <w:p>
      <w:pPr>
        <w:spacing w:before="75" w:after="0"/>
      </w:pPr>
      <w:r>
        <w:rPr/>
        <w:t xml:space="preserve">第一节 中国政法信息化系统行业区域发展现状分析</w:t>
      </w:r>
    </w:p>
    <w:p>
      <w:pPr>
        <w:spacing w:before="75" w:after="0"/>
      </w:pPr>
      <w:r>
        <w:rPr/>
        <w:t xml:space="preserve">第二节 2021-2026年华北地区</w:t>
      </w:r>
    </w:p>
    <w:p>
      <w:pPr>
        <w:spacing w:before="75" w:after="0"/>
      </w:pPr>
      <w:r>
        <w:rPr/>
        <w:t xml:space="preserve">一、华北地区经济发展现状分析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第三节 2021-2026年东北地区</w:t>
      </w:r>
    </w:p>
    <w:p>
      <w:pPr>
        <w:spacing w:before="75" w:after="0"/>
      </w:pPr>
      <w:r>
        <w:rPr/>
        <w:t xml:space="preserve">一、东北地区经济发展现状分析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第四节 2021-2026年华东地区</w:t>
      </w:r>
    </w:p>
    <w:p>
      <w:pPr>
        <w:spacing w:before="75" w:after="0"/>
      </w:pPr>
      <w:r>
        <w:rPr/>
        <w:t xml:space="preserve">一、华东地区经济发展现状分析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第五节 2021-2026年华南地区</w:t>
      </w:r>
    </w:p>
    <w:p>
      <w:pPr>
        <w:spacing w:before="75" w:after="0"/>
      </w:pPr>
      <w:r>
        <w:rPr/>
        <w:t xml:space="preserve">一、华南地区经济发展现状分析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第六节 2021-2026年华中地区</w:t>
      </w:r>
    </w:p>
    <w:p>
      <w:pPr>
        <w:spacing w:before="75" w:after="0"/>
      </w:pPr>
      <w:r>
        <w:rPr/>
        <w:t xml:space="preserve">一、华中地区经济发展现状分析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t xml:space="preserve">第七节 2021-2026年西部地区</w:t>
      </w:r>
    </w:p>
    <w:p>
      <w:pPr>
        <w:spacing w:before="75" w:after="0"/>
      </w:pPr>
      <w:r>
        <w:rPr/>
        <w:t xml:space="preserve">一、西部地区经济发展现状分析</w:t>
      </w:r>
    </w:p>
    <w:p>
      <w:pPr>
        <w:spacing w:before="75" w:after="0"/>
      </w:pPr>
      <w:r>
        <w:rPr/>
        <w:t xml:space="preserve">二、市场规模情况分析</w:t>
      </w:r>
    </w:p>
    <w:p>
      <w:pPr>
        <w:spacing w:before="75" w:after="0"/>
      </w:pPr>
      <w:r>
        <w:rPr/>
        <w:t xml:space="preserve">三、市场需求情况分析</w:t>
      </w:r>
    </w:p>
    <w:p>
      <w:pPr>
        <w:spacing w:before="75" w:after="0"/>
      </w:pPr>
      <w:r>
        <w:rPr/>
        <w:t xml:space="preserve">四、行业发展前景预测</w:t>
      </w:r>
    </w:p>
    <w:p>
      <w:pPr>
        <w:spacing w:before="75" w:after="0"/>
      </w:pPr>
      <w:r>
        <w:rPr>
          <w:b w:val="1"/>
          <w:bCs w:val="1"/>
        </w:rPr>
        <w:t xml:space="preserve">第六章 2021-2026年中国政法信息化系统行业竞争格局分析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2021-2026年政法信息化系统行业竞争格局分析</w:t>
      </w:r>
    </w:p>
    <w:p>
      <w:pPr>
        <w:spacing w:before="75" w:after="0"/>
      </w:pPr>
      <w:r>
        <w:rPr/>
        <w:t xml:space="preserve">一、2021-2026年国内外政法信息化系统竞争分析</w:t>
      </w:r>
    </w:p>
    <w:p>
      <w:pPr>
        <w:spacing w:before="75" w:after="0"/>
      </w:pPr>
      <w:r>
        <w:rPr/>
        <w:t xml:space="preserve">二、2021-2026年我国政法信息化系统市场竞争分析</w:t>
      </w:r>
    </w:p>
    <w:p>
      <w:pPr>
        <w:spacing w:before="75" w:after="0"/>
      </w:pPr>
      <w:r>
        <w:rPr/>
        <w:t xml:space="preserve">三、2021-2026年国内主要政法信息化系统企业品牌分析</w:t>
      </w:r>
    </w:p>
    <w:p>
      <w:pPr>
        <w:spacing w:before="75" w:after="0"/>
      </w:pPr>
      <w:r>
        <w:rPr>
          <w:b w:val="1"/>
          <w:bCs w:val="1"/>
        </w:rPr>
        <w:t xml:space="preserve">第七章 2021-2026年中国政法信息化系统行业上下游主要行业发展现状分析</w:t>
      </w:r>
    </w:p>
    <w:p>
      <w:pPr>
        <w:spacing w:before="75" w:after="0"/>
      </w:pPr>
      <w:r>
        <w:rPr/>
        <w:t xml:space="preserve">第一节 2021-2026年主要上游产业发展分析</w:t>
      </w:r>
    </w:p>
    <w:p>
      <w:pPr>
        <w:spacing w:before="75" w:after="0"/>
      </w:pPr>
      <w:r>
        <w:rPr/>
        <w:t xml:space="preserve">一、a行业发展分析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二、b行业发展分析</w:t>
      </w:r>
    </w:p>
    <w:p>
      <w:pPr>
        <w:spacing w:before="75" w:after="0"/>
      </w:pPr>
      <w:r>
        <w:rPr/>
        <w:t xml:space="preserve">1、行业市场规模情况</w:t>
      </w:r>
    </w:p>
    <w:p>
      <w:pPr>
        <w:spacing w:before="75" w:after="0"/>
      </w:pPr>
      <w:r>
        <w:rPr/>
        <w:t xml:space="preserve">2、行业价格分析</w:t>
      </w:r>
    </w:p>
    <w:p>
      <w:pPr>
        <w:spacing w:before="75" w:after="0"/>
      </w:pPr>
      <w:r>
        <w:rPr/>
        <w:t xml:space="preserve">3、行业生产情况</w:t>
      </w:r>
    </w:p>
    <w:p>
      <w:pPr>
        <w:spacing w:before="75" w:after="0"/>
      </w:pPr>
      <w:r>
        <w:rPr/>
        <w:t xml:space="preserve">第二节 2021-2026年主要下游产业发展分析</w:t>
      </w:r>
    </w:p>
    <w:p>
      <w:pPr>
        <w:spacing w:before="75" w:after="0"/>
      </w:pPr>
      <w:r>
        <w:rPr/>
        <w:t xml:space="preserve">一、d行业发展分析</w:t>
      </w:r>
    </w:p>
    <w:p>
      <w:pPr>
        <w:spacing w:before="75" w:after="0"/>
      </w:pPr>
      <w:r>
        <w:rPr/>
        <w:t xml:space="preserve">1、行业现状分析</w:t>
      </w:r>
    </w:p>
    <w:p>
      <w:pPr>
        <w:spacing w:before="75" w:after="0"/>
      </w:pPr>
      <w:r>
        <w:rPr/>
        <w:t xml:space="preserve">2、行业发展前景</w:t>
      </w:r>
    </w:p>
    <w:p>
      <w:pPr>
        <w:spacing w:before="75" w:after="0"/>
      </w:pPr>
      <w:r>
        <w:rPr/>
        <w:t xml:space="preserve">二、e行业发展分析</w:t>
      </w:r>
    </w:p>
    <w:p>
      <w:pPr>
        <w:spacing w:before="75" w:after="0"/>
      </w:pPr>
      <w:r>
        <w:rPr/>
        <w:t xml:space="preserve">1、行业现状分析</w:t>
      </w:r>
    </w:p>
    <w:p>
      <w:pPr>
        <w:spacing w:before="75" w:after="0"/>
      </w:pPr>
      <w:r>
        <w:rPr/>
        <w:t xml:space="preserve">2、行业发展前景</w:t>
      </w:r>
    </w:p>
    <w:p>
      <w:pPr>
        <w:spacing w:before="75" w:after="0"/>
      </w:pPr>
      <w:r>
        <w:rPr>
          <w:b w:val="1"/>
          <w:bCs w:val="1"/>
        </w:rPr>
        <w:t xml:space="preserve">第八章 中国政法信息化系统行业重点企业分析</w:t>
      </w:r>
    </w:p>
    <w:p>
      <w:pPr>
        <w:spacing w:before="75" w:after="0"/>
      </w:pPr>
      <w:r>
        <w:rPr/>
        <w:t xml:space="preserve">第一节 a公司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t xml:space="preserve">第二节 b公司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t xml:space="preserve">第三节 c公司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t xml:space="preserve">第四节 d公司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t xml:space="preserve">第五节 e公司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t xml:space="preserve">第六节 f公司</w:t>
      </w:r>
    </w:p>
    <w:p>
      <w:pPr>
        <w:spacing w:before="75" w:after="0"/>
      </w:pPr>
      <w:r>
        <w:rPr/>
        <w:t xml:space="preserve">一、企业简介</w:t>
      </w:r>
    </w:p>
    <w:p>
      <w:pPr>
        <w:spacing w:before="75" w:after="0"/>
      </w:pPr>
      <w:r>
        <w:rPr/>
        <w:t xml:space="preserve">二、产品介绍</w:t>
      </w:r>
    </w:p>
    <w:p>
      <w:pPr>
        <w:spacing w:before="75" w:after="0"/>
      </w:pPr>
      <w:r>
        <w:rPr/>
        <w:t xml:space="preserve">三、经营情况</w:t>
      </w:r>
    </w:p>
    <w:p>
      <w:pPr>
        <w:spacing w:before="75" w:after="0"/>
      </w:pPr>
      <w:r>
        <w:rPr/>
        <w:t xml:space="preserve">1、企业经营数据分析</w:t>
      </w:r>
    </w:p>
    <w:p>
      <w:pPr>
        <w:spacing w:before="75" w:after="0"/>
      </w:pPr>
      <w:r>
        <w:rPr/>
        <w:t xml:space="preserve">2、企业偿债能力分析</w:t>
      </w:r>
    </w:p>
    <w:p>
      <w:pPr>
        <w:spacing w:before="75" w:after="0"/>
      </w:pPr>
      <w:r>
        <w:rPr/>
        <w:t xml:space="preserve">3、企业运营能力分析</w:t>
      </w:r>
    </w:p>
    <w:p>
      <w:pPr>
        <w:spacing w:before="75" w:after="0"/>
      </w:pPr>
      <w:r>
        <w:rPr/>
        <w:t xml:space="preserve">4、企业盈利能力分析</w:t>
      </w:r>
    </w:p>
    <w:p>
      <w:pPr>
        <w:spacing w:before="75" w:after="0"/>
      </w:pPr>
      <w:r>
        <w:rPr/>
        <w:t xml:space="preserve">四、企业未来发展趋势</w:t>
      </w:r>
    </w:p>
    <w:p>
      <w:pPr>
        <w:spacing w:before="75" w:after="0"/>
      </w:pPr>
      <w:r>
        <w:rPr>
          <w:b w:val="1"/>
          <w:bCs w:val="1"/>
        </w:rPr>
        <w:t xml:space="preserve">第九章 2026-2031年中国手机配件的发展前景及趋势</w:t>
      </w:r>
    </w:p>
    <w:p>
      <w:pPr>
        <w:spacing w:before="75" w:after="0"/>
      </w:pPr>
      <w:r>
        <w:rPr/>
        <w:t xml:space="preserve">第一节 2026-2031年中国手机产业的前景及趋势</w:t>
      </w:r>
    </w:p>
    <w:p>
      <w:pPr>
        <w:spacing w:before="75" w:after="0"/>
      </w:pPr>
      <w:r>
        <w:rPr/>
        <w:t xml:space="preserve">一、中国政法信息化系统市场发展前景乐观</w:t>
      </w:r>
    </w:p>
    <w:p>
      <w:pPr>
        <w:spacing w:before="75" w:after="0"/>
      </w:pPr>
      <w:r>
        <w:rPr/>
        <w:t xml:space="preserve">二、2021-2026年中国政法信息化系统市场消费趋势分析</w:t>
      </w:r>
    </w:p>
    <w:p>
      <w:pPr>
        <w:spacing w:before="75" w:after="0"/>
      </w:pPr>
      <w:r>
        <w:rPr/>
        <w:t xml:space="preserve">第二节 2026-2031年中国政法信息化系统行业的前景及趋势</w:t>
      </w:r>
    </w:p>
    <w:p>
      <w:pPr>
        <w:spacing w:before="75" w:after="0"/>
      </w:pPr>
      <w:r>
        <w:rPr/>
        <w:t xml:space="preserve">一、中国政法信息化系统行业的发展前景</w:t>
      </w:r>
    </w:p>
    <w:p>
      <w:pPr>
        <w:spacing w:before="75" w:after="0"/>
      </w:pPr>
      <w:r>
        <w:rPr/>
        <w:t xml:space="preserve">二、2026-2031年中国政法信息化系统产业规划分析</w:t>
      </w:r>
    </w:p>
    <w:p>
      <w:pPr>
        <w:spacing w:before="75" w:after="0"/>
      </w:pPr>
      <w:r>
        <w:rPr/>
        <w:t xml:space="preserve">三、我国政法信息化系统行业的标准化发展趋势</w:t>
      </w:r>
    </w:p>
    <w:p>
      <w:pPr>
        <w:spacing w:before="75" w:after="0"/>
      </w:pPr>
      <w:r>
        <w:rPr/>
        <w:t xml:space="preserve">第三节 2026-2031年中国政法信息化系统行业“走出去”发展分析</w:t>
      </w:r>
    </w:p>
    <w:p>
      <w:pPr>
        <w:spacing w:before="75" w:after="0"/>
      </w:pPr>
      <w:r>
        <w:rPr>
          <w:b w:val="1"/>
          <w:bCs w:val="1"/>
        </w:rPr>
        <w:t xml:space="preserve">第十章 中国政法信息化系统行业投资机会与风险分析</w:t>
      </w:r>
    </w:p>
    <w:p>
      <w:pPr>
        <w:spacing w:before="75" w:after="0"/>
      </w:pPr>
      <w:r>
        <w:rPr/>
        <w:t xml:space="preserve">第一节 2026-2031年中国政法信息化系统产业发展前景趋势预测分析</w:t>
      </w:r>
    </w:p>
    <w:p>
      <w:pPr>
        <w:spacing w:before="75" w:after="0"/>
      </w:pPr>
      <w:r>
        <w:rPr/>
        <w:t xml:space="preserve">一、政法信息化系统产量预测</w:t>
      </w:r>
    </w:p>
    <w:p>
      <w:pPr>
        <w:spacing w:before="75" w:after="0"/>
      </w:pPr>
      <w:r>
        <w:rPr/>
        <w:t xml:space="preserve">二、政法信息化系统市场规模预测</w:t>
      </w:r>
    </w:p>
    <w:p>
      <w:pPr>
        <w:spacing w:before="75" w:after="0"/>
      </w:pPr>
      <w:r>
        <w:rPr/>
        <w:t xml:space="preserve">三、政法信息化系统技术研发方向预测</w:t>
      </w:r>
    </w:p>
    <w:p>
      <w:pPr>
        <w:spacing w:before="75" w:after="0"/>
      </w:pPr>
      <w:r>
        <w:rPr/>
        <w:t xml:space="preserve">第二节 2026-2031年中国政法信息化系统市场投资壁垒及风险分析</w:t>
      </w:r>
    </w:p>
    <w:p>
      <w:pPr>
        <w:spacing w:before="75" w:after="0"/>
      </w:pPr>
      <w:r>
        <w:rPr/>
        <w:t xml:space="preserve">一、政法信息化系统行业投资壁垒</w:t>
      </w:r>
    </w:p>
    <w:p>
      <w:pPr>
        <w:spacing w:before="75" w:after="0"/>
      </w:pPr>
      <w:r>
        <w:rPr/>
        <w:t xml:space="preserve">1、政策壁垒</w:t>
      </w:r>
    </w:p>
    <w:p>
      <w:pPr>
        <w:spacing w:before="75" w:after="0"/>
      </w:pPr>
      <w:r>
        <w:rPr/>
        <w:t xml:space="preserve">2、资金壁垒</w:t>
      </w:r>
    </w:p>
    <w:p>
      <w:pPr>
        <w:spacing w:before="75" w:after="0"/>
      </w:pPr>
      <w:r>
        <w:rPr/>
        <w:t xml:space="preserve">3、技术壁垒</w:t>
      </w:r>
    </w:p>
    <w:p>
      <w:pPr>
        <w:spacing w:before="75" w:after="0"/>
      </w:pPr>
      <w:r>
        <w:rPr/>
        <w:t xml:space="preserve">4、贸易壁垒</w:t>
      </w:r>
    </w:p>
    <w:p>
      <w:pPr>
        <w:spacing w:before="75" w:after="0"/>
      </w:pPr>
      <w:r>
        <w:rPr/>
        <w:t xml:space="preserve">4、地域壁垒</w:t>
      </w:r>
    </w:p>
    <w:p>
      <w:pPr>
        <w:spacing w:before="75" w:after="0"/>
      </w:pPr>
      <w:r>
        <w:rPr/>
        <w:t xml:space="preserve">二、政法信息化系统行业投资风险</w:t>
      </w:r>
    </w:p>
    <w:p>
      <w:pPr>
        <w:spacing w:before="75" w:after="0"/>
      </w:pPr>
      <w:r>
        <w:rPr/>
        <w:t xml:space="preserve">1、政策风险</w:t>
      </w:r>
    </w:p>
    <w:p>
      <w:pPr>
        <w:spacing w:before="75" w:after="0"/>
      </w:pPr>
      <w:r>
        <w:rPr/>
        <w:t xml:space="preserve">2、资源风险</w:t>
      </w:r>
    </w:p>
    <w:p>
      <w:pPr>
        <w:spacing w:before="75" w:after="0"/>
      </w:pPr>
      <w:r>
        <w:rPr/>
        <w:t xml:space="preserve">3、环保风险</w:t>
      </w:r>
    </w:p>
    <w:p>
      <w:pPr>
        <w:spacing w:before="75" w:after="0"/>
      </w:pPr>
      <w:r>
        <w:rPr/>
        <w:t xml:space="preserve">4、产业链风险</w:t>
      </w:r>
    </w:p>
    <w:p>
      <w:pPr>
        <w:spacing w:before="75" w:after="0"/>
      </w:pPr>
      <w:r>
        <w:rPr/>
        <w:t xml:space="preserve">4、其他风险</w:t>
      </w:r>
    </w:p>
    <w:p>
      <w:pPr>
        <w:spacing w:before="75" w:after="0"/>
      </w:pPr>
      <w:r>
        <w:rPr/>
        <w:t xml:space="preserve">第三节 政法信息化系统行业投资机会分析</w:t>
      </w:r>
    </w:p>
    <w:p>
      <w:pPr>
        <w:spacing w:before="75" w:after="0"/>
      </w:pPr>
      <w:r>
        <w:rPr/>
        <w:t xml:space="preserve">一、政法信息化系统投资项目分析</w:t>
      </w:r>
    </w:p>
    <w:p>
      <w:pPr>
        <w:spacing w:before="75" w:after="0"/>
      </w:pPr>
      <w:r>
        <w:rPr/>
        <w:t xml:space="preserve">二、可以投资的政法信息化系统模式</w:t>
      </w:r>
    </w:p>
    <w:p>
      <w:pPr>
        <w:spacing w:before="75" w:after="0"/>
      </w:pPr>
      <w:r>
        <w:rPr/>
        <w:t xml:space="preserve">三、2021-2026年政法信息化系统投资机会</w:t>
      </w:r>
    </w:p>
    <w:p>
      <w:pPr>
        <w:spacing w:before="75" w:after="0"/>
      </w:pPr>
      <w:r>
        <w:rPr/>
        <w:t xml:space="preserve">四、2021-2026年政法信息化系统投资新方向</w:t>
      </w:r>
    </w:p>
    <w:p>
      <w:pPr>
        <w:spacing w:before="75" w:after="0"/>
      </w:pPr>
      <w:r>
        <w:rPr/>
        <w:t xml:space="preserve">五、2026-2031年政法信息化系统行业投资的建议</w:t>
      </w:r>
    </w:p>
    <w:p>
      <w:pPr>
        <w:spacing w:before="75" w:after="0"/>
      </w:pPr>
      <w:r>
        <w:rPr/>
        <w:t xml:space="preserve">六、新进入者应注意的障碍因素分析</w:t>
      </w:r>
    </w:p>
    <w:p>
      <w:pPr>
        <w:spacing w:before="75" w:after="0"/>
      </w:pPr>
      <w:r>
        <w:rPr/>
        <w:t xml:space="preserve">第四节 影响政法信息化系统行业发展的主要因素</w:t>
      </w:r>
    </w:p>
    <w:p>
      <w:pPr>
        <w:spacing w:before="75" w:after="0"/>
      </w:pPr>
      <w:r>
        <w:rPr/>
        <w:t xml:space="preserve">一、2026-2031年影响政法信息化系统行业运行的有利因素分析</w:t>
      </w:r>
    </w:p>
    <w:p>
      <w:pPr>
        <w:spacing w:before="75" w:after="0"/>
      </w:pPr>
      <w:r>
        <w:rPr/>
        <w:t xml:space="preserve">二、2026-2031年影响政法信息化系统行业运行的不利因素分析</w:t>
      </w:r>
    </w:p>
    <w:p>
      <w:pPr>
        <w:spacing w:before="75" w:after="0"/>
      </w:pPr>
      <w:r>
        <w:rPr/>
        <w:t xml:space="preserve">三、2026-2031年我国政法信息化系统行业发展面临的挑战分析</w:t>
      </w:r>
    </w:p>
    <w:p>
      <w:pPr>
        <w:spacing w:before="75" w:after="0"/>
      </w:pPr>
      <w:r>
        <w:rPr/>
        <w:t xml:space="preserve">四、2026-2031年我国政法信息化系统行业发展面临的机遇分析</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图表：2021-2026年中国三产业增加值结构图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图表：2021-2026年中国城乡居民恩格尔系数对比表</w:t>
      </w:r>
    </w:p>
    <w:p>
      <w:pPr>
        <w:spacing w:before="75" w:after="0"/>
      </w:pPr>
      <w:r>
        <w:rPr/>
        <w:t xml:space="preserve">图表：2021-2026年中国城乡居民恩格尔系数走势图</w:t>
      </w:r>
    </w:p>
    <w:p>
      <w:pPr>
        <w:spacing w:before="75" w:after="0"/>
      </w:pPr>
      <w:r>
        <w:rPr/>
        <w:t xml:space="preserve">图表：2021-2026年人民币兑美元汇率中间价</w:t>
      </w:r>
    </w:p>
    <w:p>
      <w:pPr>
        <w:spacing w:before="75" w:after="0"/>
      </w:pPr>
      <w:r>
        <w:rPr/>
        <w:t xml:space="preserve">图表：2021-2026年人民币汇率中间价对照表</w:t>
      </w:r>
    </w:p>
    <w:p>
      <w:pPr>
        <w:spacing w:before="75" w:after="0"/>
      </w:pPr>
      <w:r>
        <w:rPr/>
        <w:t xml:space="preserve">图表：2021-2026年政法信息化系统行业生产总量</w:t>
      </w:r>
    </w:p>
    <w:p>
      <w:pPr>
        <w:spacing w:before="75" w:after="0"/>
      </w:pPr>
      <w:r>
        <w:rPr/>
        <w:t xml:space="preserve">图表：2021-2026年政法信息化系统行业产能</w:t>
      </w:r>
    </w:p>
    <w:p>
      <w:pPr>
        <w:spacing w:before="75" w:after="0"/>
      </w:pPr>
      <w:r>
        <w:rPr/>
        <w:t xml:space="preserve">图表：2026-2031年政法信息化系统行业生产总量预测</w:t>
      </w:r>
    </w:p>
    <w:p>
      <w:pPr>
        <w:spacing w:before="75" w:after="0"/>
      </w:pPr>
      <w:r>
        <w:rPr/>
        <w:t xml:space="preserve">图表：2021-2026年政法信息化系统行业市场容量</w:t>
      </w:r>
    </w:p>
    <w:p>
      <w:pPr>
        <w:spacing w:before="75" w:after="0"/>
      </w:pPr>
      <w:r>
        <w:rPr/>
        <w:t xml:space="preserve">图表：2026-2031年政法信息化系统行业市场容量预测</w:t>
      </w:r>
    </w:p>
    <w:p>
      <w:pPr>
        <w:spacing w:before="75" w:after="0"/>
      </w:pPr>
      <w:r>
        <w:rPr/>
        <w:t xml:space="preserve">图表：2021-2026年中国政法信息化系统进口数量分析</w:t>
      </w:r>
    </w:p>
    <w:p>
      <w:pPr>
        <w:spacing w:before="75" w:after="0"/>
      </w:pPr>
      <w:r>
        <w:rPr/>
        <w:t xml:space="preserve">图表：2021-2026年中国政法信息化系统进口金额分析</w:t>
      </w:r>
    </w:p>
    <w:p>
      <w:pPr>
        <w:spacing w:before="75" w:after="0"/>
      </w:pPr>
      <w:r>
        <w:rPr/>
        <w:t xml:space="preserve">图表：2021-2026年中国政法信息化系统出口数量分析</w:t>
      </w:r>
    </w:p>
    <w:p>
      <w:pPr>
        <w:spacing w:before="75" w:after="0"/>
      </w:pPr>
      <w:r>
        <w:rPr/>
        <w:t xml:space="preserve">图表：2021-2026年中国政法信息化系统出口金额分析</w:t>
      </w:r>
    </w:p>
    <w:p>
      <w:pPr>
        <w:spacing w:before="75" w:after="0"/>
      </w:pPr>
      <w:r>
        <w:rPr/>
        <w:t xml:space="preserve">图表：2021-2026年中国政法信息化系统进出口平均单价分析</w:t>
      </w:r>
    </w:p>
    <w:p>
      <w:pPr>
        <w:spacing w:before="75" w:after="0"/>
      </w:pPr>
      <w:r>
        <w:rPr/>
        <w:t xml:space="preserve">图表：2021-2026年中国政法信息化系统进口国家及地区分析</w:t>
      </w:r>
    </w:p>
    <w:p>
      <w:pPr>
        <w:spacing w:before="75" w:after="0"/>
      </w:pPr>
      <w:r>
        <w:rPr/>
        <w:t xml:space="preserve">图表：2021-2026年中国政法信息化系统出口国家及地区分析</w:t>
      </w:r>
    </w:p>
    <w:p>
      <w:pPr>
        <w:spacing w:before="75" w:after="0"/>
      </w:pPr>
      <w:r>
        <w:rPr/>
        <w:t xml:space="preserve">图表：2021-2026年政法信息化系统行业销售毛利率</w:t>
      </w:r>
    </w:p>
    <w:p>
      <w:pPr>
        <w:spacing w:before="75" w:after="0"/>
      </w:pPr>
      <w:r>
        <w:rPr/>
        <w:t xml:space="preserve">图表：2021-2026年政法信息化系统行业销售利润率</w:t>
      </w:r>
    </w:p>
    <w:p>
      <w:pPr>
        <w:spacing w:before="75" w:after="0"/>
      </w:pPr>
      <w:r>
        <w:rPr/>
        <w:t xml:space="preserve">图表：2021-2026年政法信息化系统行业总资产利润率</w:t>
      </w:r>
    </w:p>
    <w:p>
      <w:pPr>
        <w:spacing w:before="75" w:after="0"/>
      </w:pPr>
      <w:r>
        <w:rPr/>
        <w:t xml:space="preserve">图表：2021-2026年政法信息化系统行业净资产利润率</w:t>
      </w:r>
    </w:p>
    <w:p>
      <w:pPr>
        <w:spacing w:before="75" w:after="0"/>
      </w:pPr>
      <w:r>
        <w:rPr/>
        <w:t xml:space="preserve">图表：2021-2026年政法信息化系统行业产值利税率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中国政法信息化系统行业市场深度调研及发展前景与投资前景研究报告(2026-2031版)</dc:title>
  <dc:description>中国政法信息化系统行业市场深度调研及发展前景与投资前景研究报告(2026-2031版)</dc:description>
  <dc:subject>中国政法信息化系统行业市场深度调研及发展前景与投资前景研究报告(2026-2031版)</dc:subject>
  <cp:keywords>研究报告</cp:keywords>
  <cp:category>研究报告</cp:category>
  <cp:lastModifiedBy>北京中道泰和信息咨询有限公司</cp:lastModifiedBy>
  <dcterms:created xsi:type="dcterms:W3CDTF">2026-04-02T21:56:38+08:00</dcterms:created>
  <dcterms:modified xsi:type="dcterms:W3CDTF">2026-04-02T21:56:38+08:00</dcterms:modified>
</cp:coreProperties>
</file>

<file path=docProps/custom.xml><?xml version="1.0" encoding="utf-8"?>
<Properties xmlns="http://schemas.openxmlformats.org/officeDocument/2006/custom-properties" xmlns:vt="http://schemas.openxmlformats.org/officeDocument/2006/docPropsVTypes"/>
</file>