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中国汽车芯片行业市场深度调研及发展趋势与投资前景研究报告(2024-2029版)</w:t>
      </w:r>
    </w:p>
    <w:p>
      <w:pPr>
        <w:spacing w:after="150"/>
      </w:pPr>
      <w:r>
        <w:rPr>
          <w:b w:val="1"/>
          <w:bCs w:val="1"/>
        </w:rPr>
        <w:t xml:space="preserve">报告简介</w:t>
      </w:r>
    </w:p>
    <w:p>
      <w:pPr>
        <w:spacing w:after="150"/>
      </w:pPr>
      <w:r>
        <w:rPr/>
        <w:t xml:space="preserve">传统汽车工业中，内燃机是汽车工业的价值和创新源泉，随着汽车电子技术日益成熟，汽车正在朝着电气化、自动驾驶、车联网以及移动性即服务的方向迈进。汽车芯片逐渐成为汽车的大脑，引领着汽车工业的产业升级。汽车芯片相比消费芯片及一般工业芯片，其工作环境更为恶劣，对可靠性及安全性的要求也更高，需要经过严苛认证流程，包括可靠性标准AEC-Q100、质量管理标准ISO/TS16949、功能安全标准ISO26262等。</w:t>
      </w:r>
    </w:p>
    <w:p>
      <w:pPr>
        <w:spacing w:after="150"/>
      </w:pPr>
      <w:r>
        <w:rPr/>
        <w:t xml:space="preserve">半导体芯片在汽车领域的用途非常广泛，除了常见的多媒体娱乐系统、智能钥匙和自动泊车系统外，芯片还广泛应用在汽车发动机和变速箱控制系统、安全气囊、驾驶辅助系统、电动助力转向、ABS、电子稳定性系统(ESP)、行人保护、胎压控制、电动车窗、灯光控制、空调系统、座椅调节系统中，堪称汽车的神经。把国内厂商在车规级半导体领域的布局大致分为三大类：一是传统半导体厂商和车企，主要为传统生产车规级芯片的厂商和逐渐过渡为车规级半导体生产商的传统车企;二是初创或者新加入这个赛道的企业;三是通过并购整合切入汽车级半导体市场的企业。随着传统汽车的电气化、感知化、智能化、网络化，新型的智能网联汽车对于半导体数量的需求越来越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芯片市场进行了分析研究。报告在总结中国汽车芯片发展历程的基础上，结合新时期的各方面因素，对中国汽车芯片的发展趋势给予了细致和审慎的预测论证。报告资料详实，图表丰富，既有深入的分析，又有直观的比较，为汽车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汽车芯片行业发展环境分析</w:t>
      </w:r>
    </w:p>
    <w:p>
      <w:pPr>
        <w:spacing w:after="150"/>
      </w:pPr>
      <w:r>
        <w:rPr/>
        <w:t xml:space="preserve">第一节 国际环境</w:t>
      </w:r>
    </w:p>
    <w:p>
      <w:pPr>
        <w:spacing w:after="150"/>
      </w:pPr>
      <w:r>
        <w:rPr/>
        <w:t xml:space="preserve">一、全球发展规模</w:t>
      </w:r>
    </w:p>
    <w:p>
      <w:pPr>
        <w:spacing w:after="150"/>
      </w:pPr>
      <w:r>
        <w:rPr/>
        <w:t xml:space="preserve">二、亚太地区发展</w:t>
      </w:r>
    </w:p>
    <w:p>
      <w:pPr>
        <w:spacing w:after="150"/>
      </w:pPr>
      <w:r>
        <w:rPr/>
        <w:t xml:space="preserve">三、欧洲主导市场</w:t>
      </w:r>
    </w:p>
    <w:p>
      <w:pPr>
        <w:spacing w:after="150"/>
      </w:pPr>
      <w:r>
        <w:rPr/>
        <w:t xml:space="preserve">四、美国adas发展</w:t>
      </w:r>
    </w:p>
    <w:p>
      <w:pPr>
        <w:spacing w:after="150"/>
      </w:pPr>
      <w:r>
        <w:rPr/>
        <w:t xml:space="preserve">第二节 政策环境</w:t>
      </w:r>
    </w:p>
    <w:p>
      <w:pPr>
        <w:spacing w:after="150"/>
      </w:pPr>
      <w:r>
        <w:rPr/>
        <w:t xml:space="preserve">一、智能制造政策</w:t>
      </w:r>
    </w:p>
    <w:p>
      <w:pPr>
        <w:spacing w:after="150"/>
      </w:pPr>
      <w:r>
        <w:rPr/>
        <w:t xml:space="preserve">二、集成电路政策</w:t>
      </w:r>
    </w:p>
    <w:p>
      <w:pPr>
        <w:spacing w:after="150"/>
      </w:pPr>
      <w:r>
        <w:rPr/>
        <w:t xml:space="preserve">三、半导体产业规划</w:t>
      </w:r>
    </w:p>
    <w:p>
      <w:pPr>
        <w:spacing w:after="150"/>
      </w:pPr>
      <w:r>
        <w:rPr/>
        <w:t xml:space="preserve">四、“互联网+”政策</w:t>
      </w:r>
    </w:p>
    <w:p>
      <w:pPr>
        <w:spacing w:after="150"/>
      </w:pPr>
      <w:r>
        <w:rPr/>
        <w:t xml:space="preserve">第三节 经济环境</w:t>
      </w:r>
    </w:p>
    <w:p>
      <w:pPr>
        <w:spacing w:after="150"/>
      </w:pPr>
      <w:r>
        <w:rPr/>
        <w:t xml:space="preserve">一、国民经济运行</w:t>
      </w:r>
    </w:p>
    <w:p>
      <w:pPr>
        <w:spacing w:after="150"/>
      </w:pPr>
      <w:r>
        <w:rPr/>
        <w:t xml:space="preserve">二、工业经济增长</w:t>
      </w:r>
    </w:p>
    <w:p>
      <w:pPr>
        <w:spacing w:after="150"/>
      </w:pPr>
      <w:r>
        <w:rPr/>
        <w:t xml:space="preserve">三、固定资产投资</w:t>
      </w:r>
    </w:p>
    <w:p>
      <w:pPr>
        <w:spacing w:after="150"/>
      </w:pPr>
      <w:r>
        <w:rPr/>
        <w:t xml:space="preserve">四、城乡居民收入增长分析</w:t>
      </w:r>
    </w:p>
    <w:p>
      <w:pPr>
        <w:spacing w:after="150"/>
      </w:pPr>
      <w:r>
        <w:rPr/>
        <w:t xml:space="preserve">五、居民消费价格变化分析</w:t>
      </w:r>
    </w:p>
    <w:p>
      <w:pPr>
        <w:spacing w:after="150"/>
      </w:pPr>
      <w:r>
        <w:rPr/>
        <w:t xml:space="preserve">六、转型升级形势</w:t>
      </w:r>
    </w:p>
    <w:p>
      <w:pPr>
        <w:spacing w:after="150"/>
      </w:pPr>
      <w:r>
        <w:rPr/>
        <w:t xml:space="preserve">七、宏观经济趋势</w:t>
      </w:r>
    </w:p>
    <w:p>
      <w:pPr>
        <w:spacing w:after="150"/>
      </w:pPr>
      <w:r>
        <w:rPr/>
        <w:t xml:space="preserve">第四节 汽车工业</w:t>
      </w:r>
    </w:p>
    <w:p>
      <w:pPr>
        <w:spacing w:after="150"/>
      </w:pPr>
      <w:r>
        <w:rPr/>
        <w:t xml:space="preserve">一、行业发展势头</w:t>
      </w:r>
    </w:p>
    <w:p>
      <w:pPr>
        <w:spacing w:after="150"/>
      </w:pPr>
      <w:r>
        <w:rPr/>
        <w:t xml:space="preserve">二、市场产销规模</w:t>
      </w:r>
    </w:p>
    <w:p>
      <w:pPr>
        <w:spacing w:after="150"/>
      </w:pPr>
      <w:r>
        <w:rPr/>
        <w:t xml:space="preserve">三、外贸市场规模</w:t>
      </w:r>
    </w:p>
    <w:p>
      <w:pPr>
        <w:spacing w:after="150"/>
      </w:pPr>
      <w:r>
        <w:rPr/>
        <w:t xml:space="preserve">四、发展前景展望</w:t>
      </w:r>
    </w:p>
    <w:p>
      <w:pPr>
        <w:spacing w:after="150"/>
      </w:pPr>
      <w:r>
        <w:rPr/>
        <w:t xml:space="preserve">第五节 社会环境</w:t>
      </w:r>
    </w:p>
    <w:p>
      <w:pPr>
        <w:spacing w:after="150"/>
      </w:pPr>
      <w:r>
        <w:rPr/>
        <w:t xml:space="preserve">一、互联网加速发展</w:t>
      </w:r>
    </w:p>
    <w:p>
      <w:pPr>
        <w:spacing w:after="150"/>
      </w:pPr>
      <w:r>
        <w:rPr/>
        <w:t xml:space="preserve">二、智能产品的普及</w:t>
      </w:r>
    </w:p>
    <w:p>
      <w:pPr>
        <w:spacing w:after="150"/>
      </w:pPr>
      <w:r>
        <w:rPr/>
        <w:t xml:space="preserve">三、科技人才队伍壮大</w:t>
      </w:r>
    </w:p>
    <w:p>
      <w:pPr>
        <w:spacing w:after="150"/>
      </w:pPr>
      <w:r>
        <w:rPr>
          <w:b w:val="1"/>
          <w:bCs w:val="1"/>
        </w:rPr>
        <w:t xml:space="preserve">第二章 2019-2023 年中国汽车芯片行业发展分析</w:t>
      </w:r>
    </w:p>
    <w:p>
      <w:pPr>
        <w:spacing w:after="150"/>
      </w:pPr>
      <w:r>
        <w:rPr/>
        <w:t xml:space="preserve">第一节 2019-2023年中国汽车芯片发展总况</w:t>
      </w:r>
    </w:p>
    <w:p>
      <w:pPr>
        <w:spacing w:after="150"/>
      </w:pPr>
      <w:r>
        <w:rPr/>
        <w:t xml:space="preserve">一、行业发展概述</w:t>
      </w:r>
    </w:p>
    <w:p>
      <w:pPr>
        <w:spacing w:after="150"/>
      </w:pPr>
      <w:r>
        <w:rPr/>
        <w:t xml:space="preserve">二、产业发展形势</w:t>
      </w:r>
    </w:p>
    <w:p>
      <w:pPr>
        <w:spacing w:after="150"/>
      </w:pPr>
      <w:r>
        <w:rPr/>
        <w:t xml:space="preserve">三、市场发展规模</w:t>
      </w:r>
    </w:p>
    <w:p>
      <w:pPr>
        <w:spacing w:after="150"/>
      </w:pPr>
      <w:r>
        <w:rPr/>
        <w:t xml:space="preserve">第二节 2019-2023年中国汽车芯片市场竞争形势</w:t>
      </w:r>
    </w:p>
    <w:p>
      <w:pPr>
        <w:spacing w:after="150"/>
      </w:pPr>
      <w:r>
        <w:rPr/>
        <w:t xml:space="preserve">一、市场竞争格局</w:t>
      </w:r>
    </w:p>
    <w:p>
      <w:pPr>
        <w:spacing w:after="150"/>
      </w:pPr>
      <w:r>
        <w:rPr/>
        <w:t xml:space="preserve">二、巨头争相进入</w:t>
      </w:r>
    </w:p>
    <w:p>
      <w:pPr>
        <w:spacing w:after="150"/>
      </w:pPr>
      <w:r>
        <w:rPr/>
        <w:t xml:space="preserve">三、半导体抢占主战场</w:t>
      </w:r>
    </w:p>
    <w:p>
      <w:pPr>
        <w:spacing w:after="150"/>
      </w:pPr>
      <w:r>
        <w:rPr/>
        <w:t xml:space="preserve">第三节 2019-2023年汽车芯片技术发展进展</w:t>
      </w:r>
    </w:p>
    <w:p>
      <w:pPr>
        <w:spacing w:after="150"/>
      </w:pPr>
      <w:r>
        <w:rPr/>
        <w:t xml:space="preserve">一、技术研发进展</w:t>
      </w:r>
    </w:p>
    <w:p>
      <w:pPr>
        <w:spacing w:after="150"/>
      </w:pPr>
      <w:r>
        <w:rPr/>
        <w:t xml:space="preserve">二、无线芯片技术</w:t>
      </w:r>
    </w:p>
    <w:p>
      <w:pPr>
        <w:spacing w:after="150"/>
      </w:pPr>
      <w:r>
        <w:rPr/>
        <w:t xml:space="preserve">三、技术发展趋势</w:t>
      </w:r>
    </w:p>
    <w:p>
      <w:pPr>
        <w:spacing w:after="150"/>
      </w:pPr>
      <w:r>
        <w:rPr/>
        <w:t xml:space="preserve">第四节 中国汽车芯片行业发展困境分析</w:t>
      </w:r>
    </w:p>
    <w:p>
      <w:pPr>
        <w:spacing w:after="150"/>
      </w:pPr>
      <w:r>
        <w:rPr/>
        <w:t xml:space="preserve">一、过度依赖进口</w:t>
      </w:r>
    </w:p>
    <w:p>
      <w:pPr>
        <w:spacing w:after="150"/>
      </w:pPr>
      <w:r>
        <w:rPr/>
        <w:t xml:space="preserve">二、技术研发不足</w:t>
      </w:r>
    </w:p>
    <w:p>
      <w:pPr>
        <w:spacing w:after="150"/>
      </w:pPr>
      <w:r>
        <w:rPr/>
        <w:t xml:space="preserve">三、行业发展瓶颈</w:t>
      </w:r>
    </w:p>
    <w:p>
      <w:pPr>
        <w:spacing w:after="150"/>
      </w:pPr>
      <w:r>
        <w:rPr/>
        <w:t xml:space="preserve">第五节 中国汽车芯片市场对策建议分析</w:t>
      </w:r>
    </w:p>
    <w:p>
      <w:pPr>
        <w:spacing w:after="150"/>
      </w:pPr>
      <w:r>
        <w:rPr/>
        <w:t xml:space="preserve">一、行业发展建议</w:t>
      </w:r>
    </w:p>
    <w:p>
      <w:pPr>
        <w:spacing w:after="150"/>
      </w:pPr>
      <w:r>
        <w:rPr/>
        <w:t xml:space="preserve">二、产业突围策略</w:t>
      </w:r>
    </w:p>
    <w:p>
      <w:pPr>
        <w:spacing w:after="150"/>
      </w:pPr>
      <w:r>
        <w:rPr/>
        <w:t xml:space="preserve">三、企业发展策略</w:t>
      </w:r>
    </w:p>
    <w:p>
      <w:pPr>
        <w:spacing w:after="150"/>
      </w:pPr>
      <w:r>
        <w:rPr>
          <w:b w:val="1"/>
          <w:bCs w:val="1"/>
        </w:rPr>
        <w:t xml:space="preserve">第三章 2019-2023 年中国汽车芯片行业产业链分析</w:t>
      </w:r>
    </w:p>
    <w:p>
      <w:pPr>
        <w:spacing w:after="150"/>
      </w:pPr>
      <w:r>
        <w:rPr/>
        <w:t xml:space="preserve">第一节 2019-2023年中国半导体材料行业运行状况</w:t>
      </w:r>
    </w:p>
    <w:p>
      <w:pPr>
        <w:spacing w:after="150"/>
      </w:pPr>
      <w:r>
        <w:rPr/>
        <w:t xml:space="preserve">一、产业发展特点</w:t>
      </w:r>
    </w:p>
    <w:p>
      <w:pPr>
        <w:spacing w:after="150"/>
      </w:pPr>
      <w:r>
        <w:rPr/>
        <w:t xml:space="preserve">二、行业销售规模</w:t>
      </w:r>
    </w:p>
    <w:p>
      <w:pPr>
        <w:spacing w:after="150"/>
      </w:pPr>
      <w:r>
        <w:rPr/>
        <w:t xml:space="preserve">三、市场格局分析</w:t>
      </w:r>
    </w:p>
    <w:p>
      <w:pPr>
        <w:spacing w:after="150"/>
      </w:pPr>
      <w:r>
        <w:rPr/>
        <w:t xml:space="preserve">四、产业转型升级</w:t>
      </w:r>
    </w:p>
    <w:p>
      <w:pPr>
        <w:spacing w:after="150"/>
      </w:pPr>
      <w:r>
        <w:rPr/>
        <w:t xml:space="preserve">五、行业发展建议</w:t>
      </w:r>
    </w:p>
    <w:p>
      <w:pPr>
        <w:spacing w:after="150"/>
      </w:pPr>
      <w:r>
        <w:rPr/>
        <w:t xml:space="preserve">六、行业发展趋势</w:t>
      </w:r>
    </w:p>
    <w:p>
      <w:pPr>
        <w:spacing w:after="150"/>
      </w:pPr>
      <w:r>
        <w:rPr/>
        <w:t xml:space="preserve">第二节 2019-2023年中国芯片设计行业发展分析</w:t>
      </w:r>
    </w:p>
    <w:p>
      <w:pPr>
        <w:spacing w:after="150"/>
      </w:pPr>
      <w:r>
        <w:rPr/>
        <w:t xml:space="preserve">一、产业发展历程</w:t>
      </w:r>
    </w:p>
    <w:p>
      <w:pPr>
        <w:spacing w:after="150"/>
      </w:pPr>
      <w:r>
        <w:rPr/>
        <w:t xml:space="preserve">二、市场发展现状</w:t>
      </w:r>
    </w:p>
    <w:p>
      <w:pPr>
        <w:spacing w:after="150"/>
      </w:pPr>
      <w:r>
        <w:rPr/>
        <w:t xml:space="preserve">三、市场竞争格局</w:t>
      </w:r>
    </w:p>
    <w:p>
      <w:pPr>
        <w:spacing w:after="150"/>
      </w:pPr>
      <w:r>
        <w:rPr/>
        <w:t xml:space="preserve">四、企业专利情况</w:t>
      </w:r>
    </w:p>
    <w:p>
      <w:pPr>
        <w:spacing w:after="150"/>
      </w:pPr>
      <w:r>
        <w:rPr/>
        <w:t xml:space="preserve">五、国内外差距分析</w:t>
      </w:r>
    </w:p>
    <w:p>
      <w:pPr>
        <w:spacing w:after="150"/>
      </w:pPr>
      <w:r>
        <w:rPr/>
        <w:t xml:space="preserve">第三节 2019-2023年中国晶圆代工产业发展分析</w:t>
      </w:r>
    </w:p>
    <w:p>
      <w:pPr>
        <w:spacing w:after="150"/>
      </w:pPr>
      <w:r>
        <w:rPr/>
        <w:t xml:space="preserve">一、晶圆加工技术</w:t>
      </w:r>
    </w:p>
    <w:p>
      <w:pPr>
        <w:spacing w:after="150"/>
      </w:pPr>
      <w:r>
        <w:rPr/>
        <w:t xml:space="preserve">二、国外发展模式</w:t>
      </w:r>
    </w:p>
    <w:p>
      <w:pPr>
        <w:spacing w:after="150"/>
      </w:pPr>
      <w:r>
        <w:rPr/>
        <w:t xml:space="preserve">三、国内发展模式</w:t>
      </w:r>
    </w:p>
    <w:p>
      <w:pPr>
        <w:spacing w:after="150"/>
      </w:pPr>
      <w:r>
        <w:rPr/>
        <w:t xml:space="preserve">四、企业竞争现状</w:t>
      </w:r>
    </w:p>
    <w:p>
      <w:pPr>
        <w:spacing w:after="150"/>
      </w:pPr>
      <w:r>
        <w:rPr/>
        <w:t xml:space="preserve">五、市场布局分析</w:t>
      </w:r>
    </w:p>
    <w:p>
      <w:pPr>
        <w:spacing w:after="150"/>
      </w:pPr>
      <w:r>
        <w:rPr/>
        <w:t xml:space="preserve">六、产业面临挑战</w:t>
      </w:r>
    </w:p>
    <w:p>
      <w:pPr>
        <w:spacing w:after="150"/>
      </w:pPr>
      <w:r>
        <w:rPr/>
        <w:t xml:space="preserve">第四节 2019-2023年中国芯片封装测试行业发展分析</w:t>
      </w:r>
    </w:p>
    <w:p>
      <w:pPr>
        <w:spacing w:after="150"/>
      </w:pPr>
      <w:r>
        <w:rPr/>
        <w:t xml:space="preserve">一、封装技术介绍</w:t>
      </w:r>
    </w:p>
    <w:p>
      <w:pPr>
        <w:spacing w:after="150"/>
      </w:pPr>
      <w:r>
        <w:rPr/>
        <w:t xml:space="preserve">二、芯片测试原理</w:t>
      </w:r>
    </w:p>
    <w:p>
      <w:pPr>
        <w:spacing w:after="150"/>
      </w:pPr>
      <w:r>
        <w:rPr/>
        <w:t xml:space="preserve">三、主要测试分类</w:t>
      </w:r>
    </w:p>
    <w:p>
      <w:pPr>
        <w:spacing w:after="150"/>
      </w:pPr>
      <w:r>
        <w:rPr/>
        <w:t xml:space="preserve">四、封装市场现状</w:t>
      </w:r>
    </w:p>
    <w:p>
      <w:pPr>
        <w:spacing w:after="150"/>
      </w:pPr>
      <w:r>
        <w:rPr/>
        <w:t xml:space="preserve">五、封测竞争格局</w:t>
      </w:r>
    </w:p>
    <w:p>
      <w:pPr>
        <w:spacing w:after="150"/>
      </w:pPr>
      <w:r>
        <w:rPr/>
        <w:t xml:space="preserve">六、发展面临问题</w:t>
      </w:r>
    </w:p>
    <w:p>
      <w:pPr>
        <w:spacing w:after="150"/>
      </w:pPr>
      <w:r>
        <w:rPr/>
        <w:t xml:space="preserve">七、技术发展趋势</w:t>
      </w:r>
    </w:p>
    <w:p>
      <w:pPr>
        <w:spacing w:after="150"/>
      </w:pPr>
      <w:r>
        <w:rPr>
          <w:b w:val="1"/>
          <w:bCs w:val="1"/>
        </w:rPr>
        <w:t xml:space="preserve">第四章 2019-2023 年中国汽车芯片行业区域发展分析</w:t>
      </w:r>
    </w:p>
    <w:p>
      <w:pPr>
        <w:spacing w:after="150"/>
      </w:pPr>
      <w:r>
        <w:rPr/>
        <w:t xml:space="preserve">第一节 长春</w:t>
      </w:r>
    </w:p>
    <w:p>
      <w:pPr>
        <w:spacing w:after="150"/>
      </w:pPr>
      <w:r>
        <w:rPr/>
        <w:t xml:space="preserve">一、产业发展成就</w:t>
      </w:r>
    </w:p>
    <w:p>
      <w:pPr>
        <w:spacing w:after="150"/>
      </w:pPr>
      <w:r>
        <w:rPr/>
        <w:t xml:space="preserve">二、企业投资动态</w:t>
      </w:r>
    </w:p>
    <w:p>
      <w:pPr>
        <w:spacing w:after="150"/>
      </w:pPr>
      <w:r>
        <w:rPr/>
        <w:t xml:space="preserve">三、产业集群发展</w:t>
      </w:r>
    </w:p>
    <w:p>
      <w:pPr>
        <w:spacing w:after="150"/>
      </w:pPr>
      <w:r>
        <w:rPr/>
        <w:t xml:space="preserve">第二节 芜湖</w:t>
      </w:r>
    </w:p>
    <w:p>
      <w:pPr>
        <w:spacing w:after="150"/>
      </w:pPr>
      <w:r>
        <w:rPr/>
        <w:t xml:space="preserve">一、产业支撑政策</w:t>
      </w:r>
    </w:p>
    <w:p>
      <w:pPr>
        <w:spacing w:after="150"/>
      </w:pPr>
      <w:r>
        <w:rPr/>
        <w:t xml:space="preserve">二、产业基地概况</w:t>
      </w:r>
    </w:p>
    <w:p>
      <w:pPr>
        <w:spacing w:after="150"/>
      </w:pPr>
      <w:r>
        <w:rPr/>
        <w:t xml:space="preserve">三、企业项目建设</w:t>
      </w:r>
    </w:p>
    <w:p>
      <w:pPr>
        <w:spacing w:after="150"/>
      </w:pPr>
      <w:r>
        <w:rPr/>
        <w:t xml:space="preserve">四、产业发展目标</w:t>
      </w:r>
    </w:p>
    <w:p>
      <w:pPr>
        <w:spacing w:after="150"/>
      </w:pPr>
      <w:r>
        <w:rPr/>
        <w:t xml:space="preserve">五、产业发展规划</w:t>
      </w:r>
    </w:p>
    <w:p>
      <w:pPr>
        <w:spacing w:after="150"/>
      </w:pPr>
      <w:r>
        <w:rPr/>
        <w:t xml:space="preserve">第三节 上海</w:t>
      </w:r>
    </w:p>
    <w:p>
      <w:pPr>
        <w:spacing w:after="150"/>
      </w:pPr>
      <w:r>
        <w:rPr/>
        <w:t xml:space="preserve">一、行业发展成就分析</w:t>
      </w:r>
    </w:p>
    <w:p>
      <w:pPr>
        <w:spacing w:after="150"/>
      </w:pPr>
      <w:r>
        <w:rPr/>
        <w:t xml:space="preserve">二、行业发展促进战略</w:t>
      </w:r>
    </w:p>
    <w:p>
      <w:pPr>
        <w:spacing w:after="150"/>
      </w:pPr>
      <w:r>
        <w:rPr/>
        <w:t xml:space="preserve">三、产业发展专项方案</w:t>
      </w:r>
    </w:p>
    <w:p>
      <w:pPr>
        <w:spacing w:after="150"/>
      </w:pPr>
      <w:r>
        <w:rPr/>
        <w:t xml:space="preserve">四、行业发展瓶颈分析</w:t>
      </w:r>
    </w:p>
    <w:p>
      <w:pPr>
        <w:spacing w:after="150"/>
      </w:pPr>
      <w:r>
        <w:rPr/>
        <w:t xml:space="preserve">第四节 深圳</w:t>
      </w:r>
    </w:p>
    <w:p>
      <w:pPr>
        <w:spacing w:after="150"/>
      </w:pPr>
      <w:r>
        <w:rPr/>
        <w:t xml:space="preserve">一、产业发展优势</w:t>
      </w:r>
    </w:p>
    <w:p>
      <w:pPr>
        <w:spacing w:after="150"/>
      </w:pPr>
      <w:r>
        <w:rPr/>
        <w:t xml:space="preserve">二、产业发展成就</w:t>
      </w:r>
    </w:p>
    <w:p>
      <w:pPr>
        <w:spacing w:after="150"/>
      </w:pPr>
      <w:r>
        <w:rPr/>
        <w:t xml:space="preserve">三、产业链的市场</w:t>
      </w:r>
    </w:p>
    <w:p>
      <w:pPr>
        <w:spacing w:after="150"/>
      </w:pPr>
      <w:r>
        <w:rPr/>
        <w:t xml:space="preserve">四、产业发展动态</w:t>
      </w:r>
    </w:p>
    <w:p>
      <w:pPr>
        <w:spacing w:after="150"/>
      </w:pPr>
      <w:r>
        <w:rPr/>
        <w:t xml:space="preserve">第五节 其他地区</w:t>
      </w:r>
    </w:p>
    <w:p>
      <w:pPr>
        <w:spacing w:after="150"/>
      </w:pPr>
      <w:r>
        <w:rPr/>
        <w:t xml:space="preserve">一、合肥市</w:t>
      </w:r>
    </w:p>
    <w:p>
      <w:pPr>
        <w:spacing w:after="150"/>
      </w:pPr>
      <w:r>
        <w:rPr/>
        <w:t xml:space="preserve">二、十堰市</w:t>
      </w:r>
    </w:p>
    <w:p>
      <w:pPr>
        <w:spacing w:after="150"/>
      </w:pPr>
      <w:r>
        <w:rPr/>
        <w:t xml:space="preserve">三、东莞市</w:t>
      </w:r>
    </w:p>
    <w:p>
      <w:pPr>
        <w:spacing w:after="150"/>
      </w:pPr>
      <w:r>
        <w:rPr>
          <w:b w:val="1"/>
          <w:bCs w:val="1"/>
        </w:rPr>
        <w:t xml:space="preserve">第五章 2019-2023 年汽车芯片主要应用市场发展分析</w:t>
      </w:r>
    </w:p>
    <w:p>
      <w:pPr>
        <w:spacing w:after="150"/>
      </w:pPr>
      <w:r>
        <w:rPr/>
        <w:t xml:space="preserve">第一节 adas</w:t>
      </w:r>
    </w:p>
    <w:p>
      <w:pPr>
        <w:spacing w:after="150"/>
      </w:pPr>
      <w:r>
        <w:rPr/>
        <w:t xml:space="preserve">一、 adas发展地位</w:t>
      </w:r>
    </w:p>
    <w:p>
      <w:pPr>
        <w:spacing w:after="150"/>
      </w:pPr>
      <w:r>
        <w:rPr/>
        <w:t xml:space="preserve">二、市场竞争现状</w:t>
      </w:r>
    </w:p>
    <w:p>
      <w:pPr>
        <w:spacing w:after="150"/>
      </w:pPr>
      <w:r>
        <w:rPr/>
        <w:t xml:space="preserve">三、技术创新核心</w:t>
      </w:r>
    </w:p>
    <w:p>
      <w:pPr>
        <w:spacing w:after="150"/>
      </w:pPr>
      <w:r>
        <w:rPr/>
        <w:t xml:space="preserve">四、芯片技术发展</w:t>
      </w:r>
    </w:p>
    <w:p>
      <w:pPr>
        <w:spacing w:after="150"/>
      </w:pPr>
      <w:r>
        <w:rPr/>
        <w:t xml:space="preserve">五、投资机遇分析</w:t>
      </w:r>
    </w:p>
    <w:p>
      <w:pPr>
        <w:spacing w:after="150"/>
      </w:pPr>
      <w:r>
        <w:rPr/>
        <w:t xml:space="preserve">六、发展趋势分析</w:t>
      </w:r>
    </w:p>
    <w:p>
      <w:pPr>
        <w:spacing w:after="150"/>
      </w:pPr>
      <w:r>
        <w:rPr/>
        <w:t xml:space="preserve">七、未来发展前景</w:t>
      </w:r>
    </w:p>
    <w:p>
      <w:pPr>
        <w:spacing w:after="150"/>
      </w:pPr>
      <w:r>
        <w:rPr/>
        <w:t xml:space="preserve">第二节 abs</w:t>
      </w:r>
    </w:p>
    <w:p>
      <w:pPr>
        <w:spacing w:after="150"/>
      </w:pPr>
      <w:r>
        <w:rPr/>
        <w:t xml:space="preserve">一、系统工作原理</w:t>
      </w:r>
    </w:p>
    <w:p>
      <w:pPr>
        <w:spacing w:after="150"/>
      </w:pPr>
      <w:r>
        <w:rPr/>
        <w:t xml:space="preserve">二、系统优劣分析</w:t>
      </w:r>
    </w:p>
    <w:p>
      <w:pPr>
        <w:spacing w:after="150"/>
      </w:pPr>
      <w:r>
        <w:rPr/>
        <w:t xml:space="preserve">三、中国发展进展</w:t>
      </w:r>
    </w:p>
    <w:p>
      <w:pPr>
        <w:spacing w:after="150"/>
      </w:pPr>
      <w:r>
        <w:rPr/>
        <w:t xml:space="preserve">四、系统发展趋势</w:t>
      </w:r>
    </w:p>
    <w:p>
      <w:pPr>
        <w:spacing w:after="150"/>
      </w:pPr>
      <w:r>
        <w:rPr/>
        <w:t xml:space="preserve">第三节 车载导航</w:t>
      </w:r>
    </w:p>
    <w:p>
      <w:pPr>
        <w:spacing w:after="150"/>
      </w:pPr>
      <w:r>
        <w:rPr/>
        <w:t xml:space="preserve">一、市场发展现状</w:t>
      </w:r>
    </w:p>
    <w:p>
      <w:pPr>
        <w:spacing w:after="150"/>
      </w:pPr>
      <w:r>
        <w:rPr/>
        <w:t xml:space="preserve">二、企业竞争格局</w:t>
      </w:r>
    </w:p>
    <w:p>
      <w:pPr>
        <w:spacing w:after="150"/>
      </w:pPr>
      <w:r>
        <w:rPr/>
        <w:t xml:space="preserve">三、产品的智能化</w:t>
      </w:r>
    </w:p>
    <w:p>
      <w:pPr>
        <w:spacing w:after="150"/>
      </w:pPr>
      <w:r>
        <w:rPr/>
        <w:t xml:space="preserve">四、发展问题剖析</w:t>
      </w:r>
    </w:p>
    <w:p>
      <w:pPr>
        <w:spacing w:after="150"/>
      </w:pPr>
      <w:r>
        <w:rPr/>
        <w:t xml:space="preserve">五、未来发展方向</w:t>
      </w:r>
    </w:p>
    <w:p>
      <w:pPr>
        <w:spacing w:after="150"/>
      </w:pPr>
      <w:r>
        <w:rPr/>
        <w:t xml:space="preserve">第四节 空调系统</w:t>
      </w:r>
    </w:p>
    <w:p>
      <w:pPr>
        <w:spacing w:after="150"/>
      </w:pPr>
      <w:r>
        <w:rPr/>
        <w:t xml:space="preserve">一、市场发展形势</w:t>
      </w:r>
    </w:p>
    <w:p>
      <w:pPr>
        <w:spacing w:after="150"/>
      </w:pPr>
      <w:r>
        <w:rPr/>
        <w:t xml:space="preserve">二、市场规模分析</w:t>
      </w:r>
    </w:p>
    <w:p>
      <w:pPr>
        <w:spacing w:after="150"/>
      </w:pPr>
      <w:r>
        <w:rPr/>
        <w:t xml:space="preserve">三、企业竞争格局</w:t>
      </w:r>
    </w:p>
    <w:p>
      <w:pPr>
        <w:spacing w:after="150"/>
      </w:pPr>
      <w:r>
        <w:rPr/>
        <w:t xml:space="preserve">四、未来发展方向</w:t>
      </w:r>
    </w:p>
    <w:p>
      <w:pPr>
        <w:spacing w:after="150"/>
      </w:pPr>
      <w:r>
        <w:rPr/>
        <w:t xml:space="preserve">第五节 自动泊车系统</w:t>
      </w:r>
    </w:p>
    <w:p>
      <w:pPr>
        <w:spacing w:after="150"/>
      </w:pPr>
      <w:r>
        <w:rPr/>
        <w:t xml:space="preserve">一、系统运作原理</w:t>
      </w:r>
    </w:p>
    <w:p>
      <w:pPr>
        <w:spacing w:after="150"/>
      </w:pPr>
      <w:r>
        <w:rPr/>
        <w:t xml:space="preserve">二、关键技术发展</w:t>
      </w:r>
    </w:p>
    <w:p>
      <w:pPr>
        <w:spacing w:after="150"/>
      </w:pPr>
      <w:r>
        <w:rPr/>
        <w:t xml:space="preserve">三、技术推进动态</w:t>
      </w:r>
    </w:p>
    <w:p>
      <w:pPr>
        <w:spacing w:after="150"/>
      </w:pPr>
      <w:r>
        <w:rPr/>
        <w:t xml:space="preserve">四、未来市场前景</w:t>
      </w:r>
    </w:p>
    <w:p>
      <w:pPr>
        <w:spacing w:after="150"/>
      </w:pPr>
      <w:r>
        <w:rPr>
          <w:b w:val="1"/>
          <w:bCs w:val="1"/>
        </w:rPr>
        <w:t xml:space="preserve">第六章 2019-2023 年汽车电子市场发展分析</w:t>
      </w:r>
    </w:p>
    <w:p>
      <w:pPr>
        <w:spacing w:after="150"/>
      </w:pPr>
      <w:r>
        <w:rPr/>
        <w:t xml:space="preserve">第一节 国际汽车电子市场概况</w:t>
      </w:r>
    </w:p>
    <w:p>
      <w:pPr>
        <w:spacing w:after="150"/>
      </w:pPr>
      <w:r>
        <w:rPr/>
        <w:t xml:space="preserve">一、主要产品综述</w:t>
      </w:r>
    </w:p>
    <w:p>
      <w:pPr>
        <w:spacing w:after="150"/>
      </w:pPr>
      <w:r>
        <w:rPr/>
        <w:t xml:space="preserve">二、行业发展状况</w:t>
      </w:r>
    </w:p>
    <w:p>
      <w:pPr>
        <w:spacing w:after="150"/>
      </w:pPr>
      <w:r>
        <w:rPr/>
        <w:t xml:space="preserve">三、市场规模发展</w:t>
      </w:r>
    </w:p>
    <w:p>
      <w:pPr>
        <w:spacing w:after="150"/>
      </w:pPr>
      <w:r>
        <w:rPr/>
        <w:t xml:space="preserve">第二节 中国汽车电子行业发展概述</w:t>
      </w:r>
    </w:p>
    <w:p>
      <w:pPr>
        <w:spacing w:after="150"/>
      </w:pPr>
      <w:r>
        <w:rPr/>
        <w:t xml:space="preserve">一、市场发展特点</w:t>
      </w:r>
    </w:p>
    <w:p>
      <w:pPr>
        <w:spacing w:after="150"/>
      </w:pPr>
      <w:r>
        <w:rPr/>
        <w:t xml:space="preserve">二、产业发展地位</w:t>
      </w:r>
    </w:p>
    <w:p>
      <w:pPr>
        <w:spacing w:after="150"/>
      </w:pPr>
      <w:r>
        <w:rPr/>
        <w:t xml:space="preserve">三、产业发展阶段</w:t>
      </w:r>
    </w:p>
    <w:p>
      <w:pPr>
        <w:spacing w:after="150"/>
      </w:pPr>
      <w:r>
        <w:rPr/>
        <w:t xml:space="preserve">四、发展驱动因素</w:t>
      </w:r>
    </w:p>
    <w:p>
      <w:pPr>
        <w:spacing w:after="150"/>
      </w:pPr>
      <w:r>
        <w:rPr/>
        <w:t xml:space="preserve">五、市场结构分析</w:t>
      </w:r>
    </w:p>
    <w:p>
      <w:pPr>
        <w:spacing w:after="150"/>
      </w:pPr>
      <w:r>
        <w:rPr/>
        <w:t xml:space="preserve">六、引领汽车发展方向</w:t>
      </w:r>
    </w:p>
    <w:p>
      <w:pPr>
        <w:spacing w:after="150"/>
      </w:pPr>
      <w:r>
        <w:rPr/>
        <w:t xml:space="preserve">第三节 2019-2023年中国汽车电子市场发展分析</w:t>
      </w:r>
    </w:p>
    <w:p>
      <w:pPr>
        <w:spacing w:after="150"/>
      </w:pPr>
      <w:r>
        <w:rPr/>
        <w:t xml:space="preserve">一、市场规模现状</w:t>
      </w:r>
    </w:p>
    <w:p>
      <w:pPr>
        <w:spacing w:after="150"/>
      </w:pPr>
      <w:r>
        <w:rPr/>
        <w:t xml:space="preserve">二、出口市场状况</w:t>
      </w:r>
    </w:p>
    <w:p>
      <w:pPr>
        <w:spacing w:after="150"/>
      </w:pPr>
      <w:r>
        <w:rPr/>
        <w:t xml:space="preserve">三、市场结构分析</w:t>
      </w:r>
    </w:p>
    <w:p>
      <w:pPr>
        <w:spacing w:after="150"/>
      </w:pPr>
      <w:r>
        <w:rPr/>
        <w:t xml:space="preserve">四、汽车电子渗透率</w:t>
      </w:r>
    </w:p>
    <w:p>
      <w:pPr>
        <w:spacing w:after="150"/>
      </w:pPr>
      <w:r>
        <w:rPr/>
        <w:t xml:space="preserve">第四节 2019-2023年汽车电子市场竞争分析</w:t>
      </w:r>
    </w:p>
    <w:p>
      <w:pPr>
        <w:spacing w:after="150"/>
      </w:pPr>
      <w:r>
        <w:rPr/>
        <w:t xml:space="preserve">一、整体竞争态势</w:t>
      </w:r>
    </w:p>
    <w:p>
      <w:pPr>
        <w:spacing w:after="150"/>
      </w:pPr>
      <w:r>
        <w:rPr/>
        <w:t xml:space="preserve">二、市场竞争现状</w:t>
      </w:r>
    </w:p>
    <w:p>
      <w:pPr>
        <w:spacing w:after="150"/>
      </w:pPr>
      <w:r>
        <w:rPr/>
        <w:t xml:space="preserve">三、区域竞争格局</w:t>
      </w:r>
    </w:p>
    <w:p>
      <w:pPr>
        <w:spacing w:after="150"/>
      </w:pPr>
      <w:r>
        <w:rPr/>
        <w:t xml:space="preserve">四、市场竞争格局</w:t>
      </w:r>
    </w:p>
    <w:p>
      <w:pPr>
        <w:spacing w:after="150"/>
      </w:pPr>
      <w:r>
        <w:rPr/>
        <w:t xml:space="preserve">五、本土企业竞争策略</w:t>
      </w:r>
    </w:p>
    <w:p>
      <w:pPr>
        <w:spacing w:after="150"/>
      </w:pPr>
      <w:r>
        <w:rPr/>
        <w:t xml:space="preserve">第五节 汽车电子市场发展存在的问题</w:t>
      </w:r>
    </w:p>
    <w:p>
      <w:pPr>
        <w:spacing w:after="150"/>
      </w:pPr>
      <w:r>
        <w:rPr/>
        <w:t xml:space="preserve">一、市场面临挑战</w:t>
      </w:r>
    </w:p>
    <w:p>
      <w:pPr>
        <w:spacing w:after="150"/>
      </w:pPr>
      <w:r>
        <w:rPr/>
        <w:t xml:space="preserve">二、产业制约因素</w:t>
      </w:r>
    </w:p>
    <w:p>
      <w:pPr>
        <w:spacing w:after="150"/>
      </w:pPr>
      <w:r>
        <w:rPr/>
        <w:t xml:space="preserve">三、创新能力不足</w:t>
      </w:r>
    </w:p>
    <w:p>
      <w:pPr>
        <w:spacing w:after="150"/>
      </w:pPr>
      <w:r>
        <w:rPr/>
        <w:t xml:space="preserve">第六节 中国汽车电子市场发展策略及建议</w:t>
      </w:r>
    </w:p>
    <w:p>
      <w:pPr>
        <w:spacing w:after="150"/>
      </w:pPr>
      <w:r>
        <w:rPr/>
        <w:t xml:space="preserve">一、产业链构建策略</w:t>
      </w:r>
    </w:p>
    <w:p>
      <w:pPr>
        <w:spacing w:after="150"/>
      </w:pPr>
      <w:r>
        <w:rPr/>
        <w:t xml:space="preserve">二、产业发展壮大对策</w:t>
      </w:r>
    </w:p>
    <w:p>
      <w:pPr>
        <w:spacing w:after="150"/>
      </w:pPr>
      <w:r>
        <w:rPr/>
        <w:t xml:space="preserve">三、产业专项规划构思</w:t>
      </w:r>
    </w:p>
    <w:p>
      <w:pPr>
        <w:spacing w:after="150"/>
      </w:pPr>
      <w:r>
        <w:rPr/>
        <w:t xml:space="preserve">四、网络营销策略分析</w:t>
      </w:r>
    </w:p>
    <w:p>
      <w:pPr>
        <w:spacing w:after="150"/>
      </w:pPr>
      <w:r>
        <w:rPr>
          <w:b w:val="1"/>
          <w:bCs w:val="1"/>
        </w:rPr>
        <w:t xml:space="preserve">第七章 国外汽车芯片重点企业运营分析</w:t>
      </w:r>
    </w:p>
    <w:p>
      <w:pPr>
        <w:spacing w:after="150"/>
      </w:pPr>
      <w:r>
        <w:rPr/>
        <w:t xml:space="preserve">第一节 高通</w:t>
      </w:r>
    </w:p>
    <w:p>
      <w:pPr>
        <w:spacing w:after="150"/>
      </w:pPr>
      <w:r>
        <w:rPr/>
        <w:t xml:space="preserve">一、企业发展概况</w:t>
      </w:r>
    </w:p>
    <w:p>
      <w:pPr>
        <w:spacing w:after="150"/>
      </w:pPr>
      <w:r>
        <w:rPr/>
        <w:t xml:space="preserve">二、经营效益分析</w:t>
      </w:r>
    </w:p>
    <w:p>
      <w:pPr>
        <w:spacing w:after="150"/>
      </w:pPr>
      <w:r>
        <w:rPr/>
        <w:t xml:space="preserve">三、汽车芯片市场布局</w:t>
      </w:r>
    </w:p>
    <w:p>
      <w:pPr>
        <w:spacing w:after="150"/>
      </w:pPr>
      <w:r>
        <w:rPr/>
        <w:t xml:space="preserve">四、恩智浦收购</w:t>
      </w:r>
    </w:p>
    <w:p>
      <w:pPr>
        <w:spacing w:after="150"/>
      </w:pPr>
      <w:r>
        <w:rPr/>
        <w:t xml:space="preserve">五、市场发展规划</w:t>
      </w:r>
    </w:p>
    <w:p>
      <w:pPr>
        <w:spacing w:after="150"/>
      </w:pPr>
      <w:r>
        <w:rPr/>
        <w:t xml:space="preserve">第二节 英特尔</w:t>
      </w:r>
    </w:p>
    <w:p>
      <w:pPr>
        <w:spacing w:after="150"/>
      </w:pPr>
      <w:r>
        <w:rPr/>
        <w:t xml:space="preserve">一、企业发展概况</w:t>
      </w:r>
    </w:p>
    <w:p>
      <w:pPr>
        <w:spacing w:after="150"/>
      </w:pPr>
      <w:r>
        <w:rPr/>
        <w:t xml:space="preserve">二、经营效益分析</w:t>
      </w:r>
    </w:p>
    <w:p>
      <w:pPr>
        <w:spacing w:after="150"/>
      </w:pPr>
      <w:r>
        <w:rPr/>
        <w:t xml:space="preserve">三、新品研发进展</w:t>
      </w:r>
    </w:p>
    <w:p>
      <w:pPr>
        <w:spacing w:after="150"/>
      </w:pPr>
      <w:r>
        <w:rPr/>
        <w:t xml:space="preserve">四、未来发展前景</w:t>
      </w:r>
    </w:p>
    <w:p>
      <w:pPr>
        <w:spacing w:after="150"/>
      </w:pPr>
      <w:r>
        <w:rPr/>
        <w:t xml:space="preserve">第三节 英飞凌</w:t>
      </w:r>
    </w:p>
    <w:p>
      <w:pPr>
        <w:spacing w:after="150"/>
      </w:pPr>
      <w:r>
        <w:rPr/>
        <w:t xml:space="preserve">一、企业发展概况</w:t>
      </w:r>
    </w:p>
    <w:p>
      <w:pPr>
        <w:spacing w:after="150"/>
      </w:pPr>
      <w:r>
        <w:rPr/>
        <w:t xml:space="preserve">二、经营效益分析</w:t>
      </w:r>
    </w:p>
    <w:p>
      <w:pPr>
        <w:spacing w:after="150"/>
      </w:pPr>
      <w:r>
        <w:rPr/>
        <w:t xml:space="preserve">三、汽车芯片业务</w:t>
      </w:r>
    </w:p>
    <w:p>
      <w:pPr>
        <w:spacing w:after="150"/>
      </w:pPr>
      <w:r>
        <w:rPr/>
        <w:t xml:space="preserve">四、未来发展前景</w:t>
      </w:r>
    </w:p>
    <w:p>
      <w:pPr>
        <w:spacing w:after="150"/>
      </w:pPr>
      <w:r>
        <w:rPr/>
        <w:t xml:space="preserve">第四节 意法半导体</w:t>
      </w:r>
    </w:p>
    <w:p>
      <w:pPr>
        <w:spacing w:after="150"/>
      </w:pPr>
      <w:r>
        <w:rPr/>
        <w:t xml:space="preserve">一、企业发展概况</w:t>
      </w:r>
    </w:p>
    <w:p>
      <w:pPr>
        <w:spacing w:after="150"/>
      </w:pPr>
      <w:r>
        <w:rPr/>
        <w:t xml:space="preserve">二、经营效益分析</w:t>
      </w:r>
    </w:p>
    <w:p>
      <w:pPr>
        <w:spacing w:after="150"/>
      </w:pPr>
      <w:r>
        <w:rPr/>
        <w:t xml:space="preserve">三、产品研发进展</w:t>
      </w:r>
    </w:p>
    <w:p>
      <w:pPr>
        <w:spacing w:after="150"/>
      </w:pPr>
      <w:r>
        <w:rPr/>
        <w:t xml:space="preserve">四、汽车半导体业务</w:t>
      </w:r>
    </w:p>
    <w:p>
      <w:pPr>
        <w:spacing w:after="150"/>
      </w:pPr>
      <w:r>
        <w:rPr/>
        <w:t xml:space="preserve">五、未来发展前景</w:t>
      </w:r>
    </w:p>
    <w:p>
      <w:pPr>
        <w:spacing w:after="150"/>
      </w:pPr>
      <w:r>
        <w:rPr/>
        <w:t xml:space="preserve">第五节 瑞萨科技</w:t>
      </w:r>
    </w:p>
    <w:p>
      <w:pPr>
        <w:spacing w:after="150"/>
      </w:pPr>
      <w:r>
        <w:rPr/>
        <w:t xml:space="preserve">一、企业发展概况</w:t>
      </w:r>
    </w:p>
    <w:p>
      <w:pPr>
        <w:spacing w:after="150"/>
      </w:pPr>
      <w:r>
        <w:rPr/>
        <w:t xml:space="preserve">二、经营效益分析</w:t>
      </w:r>
    </w:p>
    <w:p>
      <w:pPr>
        <w:spacing w:after="150"/>
      </w:pPr>
      <w:r>
        <w:rPr/>
        <w:t xml:space="preserve">三、企业并购动态</w:t>
      </w:r>
    </w:p>
    <w:p>
      <w:pPr>
        <w:spacing w:after="150"/>
      </w:pPr>
      <w:r>
        <w:rPr/>
        <w:t xml:space="preserve">四、企业合作动态</w:t>
      </w:r>
    </w:p>
    <w:p>
      <w:pPr>
        <w:spacing w:after="150"/>
      </w:pPr>
      <w:r>
        <w:rPr/>
        <w:t xml:space="preserve">五、未来发展前景</w:t>
      </w:r>
    </w:p>
    <w:p>
      <w:pPr>
        <w:spacing w:after="150"/>
      </w:pPr>
      <w:r>
        <w:rPr/>
        <w:t xml:space="preserve">第六节 博世</w:t>
      </w:r>
    </w:p>
    <w:p>
      <w:pPr>
        <w:spacing w:after="150"/>
      </w:pPr>
      <w:r>
        <w:rPr/>
        <w:t xml:space="preserve">一、企业发展概况</w:t>
      </w:r>
    </w:p>
    <w:p>
      <w:pPr>
        <w:spacing w:after="150"/>
      </w:pPr>
      <w:r>
        <w:rPr/>
        <w:t xml:space="preserve">二、经营效益分析</w:t>
      </w:r>
    </w:p>
    <w:p>
      <w:pPr>
        <w:spacing w:after="150"/>
      </w:pPr>
      <w:r>
        <w:rPr/>
        <w:t xml:space="preserve">三、重点布局领域</w:t>
      </w:r>
    </w:p>
    <w:p>
      <w:pPr>
        <w:spacing w:after="150"/>
      </w:pPr>
      <w:r>
        <w:rPr/>
        <w:t xml:space="preserve">四、未来发展前景</w:t>
      </w:r>
    </w:p>
    <w:p>
      <w:pPr>
        <w:spacing w:after="150"/>
      </w:pPr>
      <w:r>
        <w:rPr/>
        <w:t xml:space="preserve">第七节 德州仪器</w:t>
      </w:r>
    </w:p>
    <w:p>
      <w:pPr>
        <w:spacing w:after="150"/>
      </w:pPr>
      <w:r>
        <w:rPr/>
        <w:t xml:space="preserve">一、企业发展概况</w:t>
      </w:r>
    </w:p>
    <w:p>
      <w:pPr>
        <w:spacing w:after="150"/>
      </w:pPr>
      <w:r>
        <w:rPr/>
        <w:t xml:space="preserve">二、经营效益分析</w:t>
      </w:r>
    </w:p>
    <w:p>
      <w:pPr>
        <w:spacing w:after="150"/>
      </w:pPr>
      <w:r>
        <w:rPr/>
        <w:t xml:space="preserve">三、产品研发动态</w:t>
      </w:r>
    </w:p>
    <w:p>
      <w:pPr>
        <w:spacing w:after="150"/>
      </w:pPr>
      <w:r>
        <w:rPr/>
        <w:t xml:space="preserve">四、助力互联网汽车</w:t>
      </w:r>
    </w:p>
    <w:p>
      <w:pPr>
        <w:spacing w:after="150"/>
      </w:pPr>
      <w:r>
        <w:rPr/>
        <w:t xml:space="preserve">五、企业合作动态</w:t>
      </w:r>
    </w:p>
    <w:p>
      <w:pPr>
        <w:spacing w:after="150"/>
      </w:pPr>
      <w:r>
        <w:rPr/>
        <w:t xml:space="preserve">第八节 索尼</w:t>
      </w:r>
    </w:p>
    <w:p>
      <w:pPr>
        <w:spacing w:after="150"/>
      </w:pPr>
      <w:r>
        <w:rPr/>
        <w:t xml:space="preserve">一、企业发展概况</w:t>
      </w:r>
    </w:p>
    <w:p>
      <w:pPr>
        <w:spacing w:after="150"/>
      </w:pPr>
      <w:r>
        <w:rPr/>
        <w:t xml:space="preserve">二、经营效益分析</w:t>
      </w:r>
    </w:p>
    <w:p>
      <w:pPr>
        <w:spacing w:after="150"/>
      </w:pPr>
      <w:r>
        <w:rPr/>
        <w:t xml:space="preserve">三、销售市场形势</w:t>
      </w:r>
    </w:p>
    <w:p>
      <w:pPr>
        <w:spacing w:after="150"/>
      </w:pPr>
      <w:r>
        <w:rPr/>
        <w:t xml:space="preserve">四、车用芯片业务</w:t>
      </w:r>
    </w:p>
    <w:p>
      <w:pPr>
        <w:spacing w:after="150"/>
      </w:pPr>
      <w:r>
        <w:rPr/>
        <w:t xml:space="preserve">五、企业并购动态</w:t>
      </w:r>
    </w:p>
    <w:p>
      <w:pPr>
        <w:spacing w:after="150"/>
      </w:pPr>
      <w:r>
        <w:rPr>
          <w:b w:val="1"/>
          <w:bCs w:val="1"/>
        </w:rPr>
        <w:t xml:space="preserve">第八章 中国汽车芯片重点企业运营分析</w:t>
      </w:r>
    </w:p>
    <w:p>
      <w:pPr>
        <w:spacing w:after="150"/>
      </w:pPr>
      <w:r>
        <w:rPr/>
        <w:t xml:space="preserve">第一节 比亚迪股份有限公司</w:t>
      </w:r>
    </w:p>
    <w:p>
      <w:pPr>
        <w:spacing w:after="150"/>
      </w:pPr>
      <w:r>
        <w:rPr/>
        <w:t xml:space="preserve">一、企业发展概况</w:t>
      </w:r>
    </w:p>
    <w:p>
      <w:pPr>
        <w:spacing w:after="150"/>
      </w:pPr>
      <w:r>
        <w:rPr/>
        <w:t xml:space="preserve">二、经营效益分析</w:t>
      </w:r>
    </w:p>
    <w:p>
      <w:pPr>
        <w:spacing w:after="150"/>
      </w:pPr>
      <w:r>
        <w:rPr/>
        <w:t xml:space="preserve">三、力推芯片国产化</w:t>
      </w:r>
    </w:p>
    <w:p>
      <w:pPr>
        <w:spacing w:after="150"/>
      </w:pPr>
      <w:r>
        <w:rPr/>
        <w:t xml:space="preserve">四、未来发展前景</w:t>
      </w:r>
    </w:p>
    <w:p>
      <w:pPr>
        <w:spacing w:after="150"/>
      </w:pPr>
      <w:r>
        <w:rPr/>
        <w:t xml:space="preserve">第二节 中芯国际集成电路制造有限公司</w:t>
      </w:r>
    </w:p>
    <w:p>
      <w:pPr>
        <w:spacing w:after="150"/>
      </w:pPr>
      <w:r>
        <w:rPr/>
        <w:t xml:space="preserve">一、企业发展概况</w:t>
      </w:r>
    </w:p>
    <w:p>
      <w:pPr>
        <w:spacing w:after="150"/>
      </w:pPr>
      <w:r>
        <w:rPr/>
        <w:t xml:space="preserve">二、经营效益分析</w:t>
      </w:r>
    </w:p>
    <w:p>
      <w:pPr>
        <w:spacing w:after="150"/>
      </w:pPr>
      <w:r>
        <w:rPr/>
        <w:t xml:space="preserve">三、车用晶片业务</w:t>
      </w:r>
    </w:p>
    <w:p>
      <w:pPr>
        <w:spacing w:after="150"/>
      </w:pPr>
      <w:r>
        <w:rPr/>
        <w:t xml:space="preserve">四、未来发展策略</w:t>
      </w:r>
    </w:p>
    <w:p>
      <w:pPr>
        <w:spacing w:after="150"/>
      </w:pPr>
      <w:r>
        <w:rPr/>
        <w:t xml:space="preserve">第三节 大唐电信科技股份有限公司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四、汽车芯片业务</w:t>
      </w:r>
    </w:p>
    <w:p>
      <w:pPr>
        <w:spacing w:after="150"/>
      </w:pPr>
      <w:r>
        <w:rPr/>
        <w:t xml:space="preserve">五、财务状况分析</w:t>
      </w:r>
    </w:p>
    <w:p>
      <w:pPr>
        <w:spacing w:after="150"/>
      </w:pPr>
      <w:r>
        <w:rPr/>
        <w:t xml:space="preserve">六、未来前景展望</w:t>
      </w:r>
    </w:p>
    <w:p>
      <w:pPr>
        <w:spacing w:after="150"/>
      </w:pPr>
      <w:r>
        <w:rPr/>
        <w:t xml:space="preserve">第四节 上海先进半导体制造股份有限公司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四、企业合作动态</w:t>
      </w:r>
    </w:p>
    <w:p>
      <w:pPr>
        <w:spacing w:after="150"/>
      </w:pPr>
      <w:r>
        <w:rPr/>
        <w:t xml:space="preserve">五、未来前景展望</w:t>
      </w:r>
    </w:p>
    <w:p>
      <w:pPr>
        <w:spacing w:after="150"/>
      </w:pPr>
      <w:r>
        <w:rPr/>
        <w:t xml:space="preserve">第五节 珠海全志科技股份有限公司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四、汽车芯片业务</w:t>
      </w:r>
    </w:p>
    <w:p>
      <w:pPr>
        <w:spacing w:after="150"/>
      </w:pPr>
      <w:r>
        <w:rPr/>
        <w:t xml:space="preserve">五、财务状况分析</w:t>
      </w:r>
    </w:p>
    <w:p>
      <w:pPr>
        <w:spacing w:after="150"/>
      </w:pPr>
      <w:r>
        <w:rPr/>
        <w:t xml:space="preserve">六、未来前景展望</w:t>
      </w:r>
    </w:p>
    <w:p>
      <w:pPr>
        <w:spacing w:after="150"/>
      </w:pPr>
      <w:r>
        <w:rPr>
          <w:b w:val="1"/>
          <w:bCs w:val="1"/>
        </w:rPr>
        <w:t xml:space="preserve">第九章 中国汽车芯片行业投资机遇分析</w:t>
      </w:r>
    </w:p>
    <w:p>
      <w:pPr>
        <w:spacing w:after="150"/>
      </w:pPr>
      <w:r>
        <w:rPr/>
        <w:t xml:space="preserve">第一节 投资机遇分析</w:t>
      </w:r>
    </w:p>
    <w:p>
      <w:pPr>
        <w:spacing w:after="150"/>
      </w:pPr>
      <w:r>
        <w:rPr/>
        <w:t xml:space="preserve">一、产业爆发增长</w:t>
      </w:r>
    </w:p>
    <w:p>
      <w:pPr>
        <w:spacing w:after="150"/>
      </w:pPr>
      <w:r>
        <w:rPr/>
        <w:t xml:space="preserve">二、巨头加速布局</w:t>
      </w:r>
    </w:p>
    <w:p>
      <w:pPr>
        <w:spacing w:after="150"/>
      </w:pPr>
      <w:r>
        <w:rPr/>
        <w:t xml:space="preserve">三、智能汽车发展加速</w:t>
      </w:r>
    </w:p>
    <w:p>
      <w:pPr>
        <w:spacing w:after="150"/>
      </w:pPr>
      <w:r>
        <w:rPr/>
        <w:t xml:space="preserve">第二节 产业并购动态</w:t>
      </w:r>
    </w:p>
    <w:p>
      <w:pPr>
        <w:spacing w:after="150"/>
      </w:pPr>
      <w:r>
        <w:rPr/>
        <w:t xml:space="preserve">一、高通</w:t>
      </w:r>
    </w:p>
    <w:p>
      <w:pPr>
        <w:spacing w:after="150"/>
      </w:pPr>
      <w:r>
        <w:rPr/>
        <w:t xml:space="preserve">二、三星</w:t>
      </w:r>
    </w:p>
    <w:p>
      <w:pPr>
        <w:spacing w:after="150"/>
      </w:pPr>
      <w:r>
        <w:rPr/>
        <w:t xml:space="preserve">三、瑞萨电子</w:t>
      </w:r>
    </w:p>
    <w:p>
      <w:pPr>
        <w:spacing w:after="150"/>
      </w:pPr>
      <w:r>
        <w:rPr/>
        <w:t xml:space="preserve">第三节 并购加速动因</w:t>
      </w:r>
    </w:p>
    <w:p>
      <w:pPr>
        <w:spacing w:after="150"/>
      </w:pPr>
      <w:r>
        <w:rPr/>
        <w:t xml:space="preserve">一、汽车数字化推进</w:t>
      </w:r>
    </w:p>
    <w:p>
      <w:pPr>
        <w:spacing w:after="150"/>
      </w:pPr>
      <w:r>
        <w:rPr/>
        <w:t xml:space="preserve">二、半导体行业助力</w:t>
      </w:r>
    </w:p>
    <w:p>
      <w:pPr>
        <w:spacing w:after="150"/>
      </w:pPr>
      <w:r>
        <w:rPr/>
        <w:t xml:space="preserve">三、汽车数字商机爆发</w:t>
      </w:r>
    </w:p>
    <w:p>
      <w:pPr>
        <w:spacing w:after="150"/>
      </w:pPr>
      <w:r>
        <w:rPr/>
        <w:t xml:space="preserve">四、车用晶圆技术发展</w:t>
      </w:r>
    </w:p>
    <w:p>
      <w:pPr>
        <w:spacing w:after="150"/>
      </w:pPr>
      <w:r>
        <w:rPr/>
        <w:t xml:space="preserve">第四节 投资风险分析</w:t>
      </w:r>
    </w:p>
    <w:p>
      <w:pPr>
        <w:spacing w:after="150"/>
      </w:pPr>
      <w:r>
        <w:rPr/>
        <w:t xml:space="preserve">一、宏观经济风险</w:t>
      </w:r>
    </w:p>
    <w:p>
      <w:pPr>
        <w:spacing w:after="150"/>
      </w:pPr>
      <w:r>
        <w:rPr/>
        <w:t xml:space="preserve">二、环保相关风险</w:t>
      </w:r>
    </w:p>
    <w:p>
      <w:pPr>
        <w:spacing w:after="150"/>
      </w:pPr>
      <w:r>
        <w:rPr/>
        <w:t xml:space="preserve">三、产业结构性风险</w:t>
      </w:r>
    </w:p>
    <w:p>
      <w:pPr>
        <w:spacing w:after="150"/>
      </w:pPr>
      <w:r>
        <w:rPr/>
        <w:t xml:space="preserve">第五节 融资策略分析</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b w:val="1"/>
          <w:bCs w:val="1"/>
        </w:rPr>
        <w:t xml:space="preserve">第十章 中国汽车芯片产业未来发展前景展望</w:t>
      </w:r>
    </w:p>
    <w:p>
      <w:pPr>
        <w:spacing w:after="150"/>
      </w:pPr>
      <w:r>
        <w:rPr/>
        <w:t xml:space="preserve">第一节 中国汽车电子市场前景展望</w:t>
      </w:r>
    </w:p>
    <w:p>
      <w:pPr>
        <w:spacing w:after="150"/>
      </w:pPr>
      <w:r>
        <w:rPr/>
        <w:t xml:space="preserve">一、全球市场机遇</w:t>
      </w:r>
    </w:p>
    <w:p>
      <w:pPr>
        <w:spacing w:after="150"/>
      </w:pPr>
      <w:r>
        <w:rPr/>
        <w:t xml:space="preserve">二、市场需求分析</w:t>
      </w:r>
    </w:p>
    <w:p>
      <w:pPr>
        <w:spacing w:after="150"/>
      </w:pPr>
      <w:r>
        <w:rPr/>
        <w:t xml:space="preserve">三、十四五发展趋势</w:t>
      </w:r>
    </w:p>
    <w:p>
      <w:pPr>
        <w:spacing w:after="150"/>
      </w:pPr>
      <w:r>
        <w:rPr/>
        <w:t xml:space="preserve">四、产品发展方向</w:t>
      </w:r>
    </w:p>
    <w:p>
      <w:pPr>
        <w:spacing w:after="150"/>
      </w:pPr>
      <w:r>
        <w:rPr/>
        <w:t xml:space="preserve">第二节 中国汽车芯片产业未来前景预测</w:t>
      </w:r>
    </w:p>
    <w:p>
      <w:pPr>
        <w:spacing w:after="150"/>
      </w:pPr>
      <w:r>
        <w:rPr/>
        <w:t xml:space="preserve">一、未来发展规模</w:t>
      </w:r>
    </w:p>
    <w:p>
      <w:pPr>
        <w:spacing w:after="150"/>
      </w:pPr>
      <w:r>
        <w:rPr/>
        <w:t xml:space="preserve">二、市场规模预测</w:t>
      </w:r>
    </w:p>
    <w:p>
      <w:pPr>
        <w:spacing w:after="150"/>
      </w:pPr>
      <w:r>
        <w:rPr/>
        <w:t xml:space="preserve">三、芯片需求市场</w:t>
      </w:r>
    </w:p>
    <w:p>
      <w:pPr>
        <w:spacing w:after="150"/>
      </w:pPr>
      <w:r>
        <w:rPr>
          <w:b w:val="1"/>
          <w:bCs w:val="1"/>
        </w:rPr>
        <w:t xml:space="preserve">图表目录</w:t>
      </w:r>
    </w:p>
    <w:p>
      <w:pPr>
        <w:spacing w:after="150"/>
      </w:pPr>
      <w:r>
        <w:rPr/>
        <w:t xml:space="preserve">图表：汽车芯片行业细分项目性能要求分析情况</w:t>
      </w:r>
    </w:p>
    <w:p>
      <w:pPr>
        <w:spacing w:after="150"/>
      </w:pPr>
      <w:r>
        <w:rPr/>
        <w:t xml:space="preserve">图表：全球主要国家智能制造相关政策</w:t>
      </w:r>
    </w:p>
    <w:p>
      <w:pPr>
        <w:spacing w:after="150"/>
      </w:pPr>
      <w:r>
        <w:rPr/>
        <w:t xml:space="preserve">图表：我国智能制造相关产业政策</w:t>
      </w:r>
    </w:p>
    <w:p>
      <w:pPr>
        <w:spacing w:after="150"/>
      </w:pPr>
      <w:r>
        <w:rPr/>
        <w:t xml:space="preserve">图表：《国家集成电路产业发展推进纲要》对芯片产业的规划</w:t>
      </w:r>
    </w:p>
    <w:p>
      <w:pPr>
        <w:spacing w:after="150"/>
      </w:pPr>
      <w:r>
        <w:rPr/>
        <w:t xml:space="preserve">图表：国家政策全力支持半导体领域发展</w:t>
      </w:r>
    </w:p>
    <w:p>
      <w:pPr>
        <w:spacing w:after="150"/>
      </w:pPr>
      <w:r>
        <w:rPr/>
        <w:t xml:space="preserve">图表：工业互联网相关产业政策</w:t>
      </w:r>
    </w:p>
    <w:p>
      <w:pPr>
        <w:spacing w:after="150"/>
      </w:pPr>
      <w:r>
        <w:rPr/>
        <w:t xml:space="preserve">图表：“互联网+医疗”相关政策</w:t>
      </w:r>
    </w:p>
    <w:p>
      <w:pPr>
        <w:spacing w:after="150"/>
      </w:pPr>
      <w:r>
        <w:rPr/>
        <w:t xml:space="preserve">图表：2019-2023年前3季度gdp初步核算数据</w:t>
      </w:r>
    </w:p>
    <w:p>
      <w:pPr>
        <w:spacing w:after="150"/>
      </w:pPr>
      <w:r>
        <w:rPr/>
        <w:t xml:space="preserve">图表：2019-2023年前三季度gdp同比增长速度</w:t>
      </w:r>
    </w:p>
    <w:p>
      <w:pPr>
        <w:spacing w:after="150"/>
      </w:pPr>
      <w:r>
        <w:rPr/>
        <w:t xml:space="preserve">图表：2019-2023年前三季度gdp环比增长速度</w:t>
      </w:r>
    </w:p>
    <w:p>
      <w:pPr>
        <w:spacing w:after="150"/>
      </w:pPr>
      <w:r>
        <w:rPr/>
        <w:t xml:space="preserve">图表：2011-2022年全球智能手机出货量和出货金额占比情况</w:t>
      </w:r>
    </w:p>
    <w:p>
      <w:pPr>
        <w:spacing w:after="150"/>
      </w:pPr>
      <w:r>
        <w:rPr/>
        <w:t xml:space="preserve">图表：全球主要品牌厂商按交付量统计的市场占有率情况</w:t>
      </w:r>
    </w:p>
    <w:p>
      <w:pPr>
        <w:spacing w:after="150"/>
      </w:pPr>
      <w:r>
        <w:rPr/>
        <w:t xml:space="preserve">图表：中国品牌汽车平均芯片数量(颗)</w:t>
      </w:r>
    </w:p>
    <w:p>
      <w:pPr>
        <w:spacing w:after="150"/>
      </w:pPr>
      <w:r>
        <w:rPr/>
        <w:t xml:space="preserve">图表：国内部分汽车芯片技术研发进展</w:t>
      </w:r>
    </w:p>
    <w:p>
      <w:pPr>
        <w:spacing w:after="150"/>
      </w:pPr>
      <w:r>
        <w:rPr/>
        <w:t xml:space="preserve">图表：igbt发展趋势</w:t>
      </w:r>
    </w:p>
    <w:p>
      <w:pPr>
        <w:spacing w:after="150"/>
      </w:pPr>
      <w:r>
        <w:rPr/>
        <w:t xml:space="preserve">图表：算法新芯片发展路径</w:t>
      </w:r>
    </w:p>
    <w:p>
      <w:pPr>
        <w:spacing w:after="150"/>
      </w:pPr>
      <w:r>
        <w:rPr/>
        <w:t xml:space="preserve">图表：汽车ecu</w:t>
      </w:r>
    </w:p>
    <w:p>
      <w:pPr>
        <w:spacing w:after="150"/>
      </w:pPr>
      <w:r>
        <w:rPr/>
        <w:t xml:space="preserve">图表：汽车ecu架构</w:t>
      </w:r>
    </w:p>
    <w:p>
      <w:pPr>
        <w:spacing w:after="150"/>
      </w:pPr>
      <w:r>
        <w:rPr/>
        <w:t xml:space="preserve">图表：汽车euu与dcu架构</w:t>
      </w:r>
    </w:p>
    <w:p>
      <w:pPr>
        <w:spacing w:after="150"/>
      </w:pPr>
      <w:r>
        <w:rPr/>
        <w:t xml:space="preserve">图表：cpu与gpu</w:t>
      </w:r>
    </w:p>
    <w:p>
      <w:pPr>
        <w:spacing w:after="150"/>
      </w:pPr>
      <w:r>
        <w:rPr/>
        <w:t xml:space="preserve">图表：半导体材料价值占比</w:t>
      </w:r>
    </w:p>
    <w:p>
      <w:pPr>
        <w:spacing w:after="150"/>
      </w:pPr>
      <w:r>
        <w:rPr/>
        <w:t xml:space="preserve">图表：半导体设备行业领先者和国内追赶者</w:t>
      </w:r>
    </w:p>
    <w:p>
      <w:pPr>
        <w:spacing w:after="150"/>
      </w:pPr>
      <w:r>
        <w:rPr/>
        <w:t xml:space="preserve">图表：半导体材料在半导体行业所处的位置</w:t>
      </w:r>
    </w:p>
    <w:p>
      <w:pPr>
        <w:spacing w:after="150"/>
      </w:pPr>
      <w:r>
        <w:rPr/>
        <w:t xml:space="preserve">图表：中国大陆半导体材料市场增速 vs.全球</w:t>
      </w:r>
    </w:p>
    <w:p>
      <w:pPr>
        <w:spacing w:after="150"/>
      </w:pPr>
      <w:r>
        <w:rPr/>
        <w:t xml:space="preserve">图表：2019-2023年我国半导体材料市场规模(亿美元)</w:t>
      </w:r>
    </w:p>
    <w:p>
      <w:pPr>
        <w:spacing w:after="150"/>
      </w:pPr>
      <w:r>
        <w:rPr/>
        <w:t xml:space="preserve">图表：国内半导体材料主要企业经营情况</w:t>
      </w:r>
    </w:p>
    <w:p>
      <w:pPr>
        <w:spacing w:after="150"/>
      </w:pPr>
      <w:r>
        <w:rPr/>
        <w:t xml:space="preserve">图表：2011-2022年我国芯片设计企业销售额</w:t>
      </w:r>
    </w:p>
    <w:p>
      <w:pPr>
        <w:spacing w:after="150"/>
      </w:pPr>
      <w:r>
        <w:rPr/>
        <w:t xml:space="preserve">图表：2011-2022年我国芯片设计企业数量</w:t>
      </w:r>
    </w:p>
    <w:p>
      <w:pPr>
        <w:spacing w:after="150"/>
      </w:pPr>
      <w:r>
        <w:rPr/>
        <w:t xml:space="preserve">图表：国内芯片设计行业竞争格局</w:t>
      </w:r>
    </w:p>
    <w:p>
      <w:pPr>
        <w:spacing w:after="150"/>
      </w:pPr>
      <w:r>
        <w:rPr/>
        <w:t xml:space="preserve">图表：国内模拟芯片主要产商发展情况</w:t>
      </w:r>
    </w:p>
    <w:p>
      <w:pPr>
        <w:spacing w:after="150"/>
      </w:pPr>
      <w:r>
        <w:rPr/>
        <w:t xml:space="preserve">图表：2011-2022年集成电路设计布图专利申请情况</w:t>
      </w:r>
    </w:p>
    <w:p>
      <w:pPr>
        <w:spacing w:after="150"/>
      </w:pPr>
      <w:r>
        <w:rPr/>
        <w:t xml:space="preserve">图表：国内半导体上市公司的海外发明授权量top</w:t>
      </w:r>
    </w:p>
    <w:p>
      <w:pPr>
        <w:spacing w:after="150"/>
      </w:pPr>
      <w:r>
        <w:rPr/>
        <w:t xml:space="preserve">图表：中国芯片设计成长率(单位：十亿美元)</w:t>
      </w:r>
    </w:p>
    <w:p>
      <w:pPr>
        <w:spacing w:after="150"/>
      </w:pPr>
      <w:r>
        <w:rPr/>
        <w:t xml:space="preserve">图表：晶圆技术节点及应用场景</w:t>
      </w:r>
    </w:p>
    <w:p>
      <w:pPr>
        <w:spacing w:after="150"/>
      </w:pPr>
      <w:r>
        <w:rPr/>
        <w:t xml:space="preserve">图表：中芯国际与主流晶圆代工企业技术节点差距</w:t>
      </w:r>
    </w:p>
    <w:p>
      <w:pPr>
        <w:spacing w:after="150"/>
      </w:pPr>
      <w:r>
        <w:rPr/>
        <w:t xml:space="preserve">图表：全球晶圆代工格局</w:t>
      </w:r>
    </w:p>
    <w:p>
      <w:pPr>
        <w:spacing w:after="150"/>
      </w:pPr>
      <w:r>
        <w:rPr/>
        <w:t xml:space="preserve">图表：中国晶圆代工格局</w:t>
      </w:r>
    </w:p>
    <w:p>
      <w:pPr>
        <w:spacing w:after="150"/>
      </w:pPr>
      <w:r>
        <w:rPr/>
        <w:t xml:space="preserve">图表：晶圆加工技术竞争格局</w:t>
      </w:r>
    </w:p>
    <w:p>
      <w:pPr>
        <w:spacing w:after="150"/>
      </w:pPr>
      <w:r>
        <w:rPr/>
        <w:t xml:space="preserve">图表：封测技术在半导体产业链所处位置</w:t>
      </w:r>
    </w:p>
    <w:p>
      <w:pPr>
        <w:spacing w:after="150"/>
      </w:pPr>
      <w:r>
        <w:rPr/>
        <w:t xml:space="preserve">图表：集成电路封装测试包括封装和测试两个环节</w:t>
      </w:r>
    </w:p>
    <w:p>
      <w:pPr>
        <w:spacing w:after="150"/>
      </w:pPr>
      <w:r>
        <w:rPr/>
        <w:t xml:space="preserve">图表：我国封测业龙头拥有先进的封装技术</w:t>
      </w:r>
    </w:p>
    <w:p>
      <w:pPr>
        <w:spacing w:after="150"/>
      </w:pPr>
      <w:r>
        <w:rPr/>
        <w:t xml:space="preserve">图表：中国在全球封测市场中占有率较高</w:t>
      </w:r>
    </w:p>
    <w:p>
      <w:pPr>
        <w:spacing w:after="150"/>
      </w:pPr>
      <w:r>
        <w:rPr/>
        <w:t xml:space="preserve">图表：封装技术应用领域及代表性封装型式</w:t>
      </w:r>
    </w:p>
    <w:p>
      <w:pPr>
        <w:spacing w:after="150"/>
      </w:pPr>
      <w:r>
        <w:rPr/>
        <w:t xml:space="preserve">图表：国内车载导航市场竞争格局</w:t>
      </w:r>
    </w:p>
    <w:p>
      <w:pPr>
        <w:spacing w:after="150"/>
      </w:pPr>
      <w:r>
        <w:rPr/>
        <w:t xml:space="preserve">图表：2024-2029年中国自动驾驶汽车数量走势预测</w:t>
      </w:r>
    </w:p>
    <w:p>
      <w:pPr>
        <w:spacing w:after="150"/>
      </w:pPr>
      <w:r>
        <w:rPr/>
        <w:t xml:space="preserve">图表：国内空调系统市场空间(单位：亿元)</w:t>
      </w:r>
    </w:p>
    <w:p>
      <w:pPr>
        <w:spacing w:after="150"/>
      </w:pPr>
      <w:r>
        <w:rPr/>
        <w:t xml:space="preserve">图表：国内冷凝器市场空间(单位：亿元)</w:t>
      </w:r>
    </w:p>
    <w:p>
      <w:pPr>
        <w:spacing w:after="150"/>
      </w:pPr>
      <w:r>
        <w:rPr/>
        <w:t xml:space="preserve">图表：2021 年全球汽车空调系统竞争格局</w:t>
      </w:r>
    </w:p>
    <w:p>
      <w:pPr>
        <w:spacing w:after="150"/>
      </w:pPr>
      <w:r>
        <w:rPr/>
        <w:t xml:space="preserve">图表：国内空调市场汽车格局</w:t>
      </w:r>
    </w:p>
    <w:p>
      <w:pPr>
        <w:spacing w:after="150"/>
      </w:pPr>
      <w:r>
        <w:rPr/>
        <w:t xml:space="preserve">图表：装有abs的主要车型</w:t>
      </w:r>
    </w:p>
    <w:p>
      <w:pPr>
        <w:spacing w:after="150"/>
      </w:pPr>
      <w:r>
        <w:rPr/>
        <w:t xml:space="preserve">图表：汽车产品分类</w:t>
      </w:r>
    </w:p>
    <w:p>
      <w:pPr>
        <w:spacing w:after="150"/>
      </w:pPr>
      <w:r>
        <w:rPr/>
        <w:t xml:space="preserve">图表：全球汽车电子系统市场规模</w:t>
      </w:r>
    </w:p>
    <w:p>
      <w:pPr>
        <w:spacing w:after="150"/>
      </w:pPr>
      <w:r>
        <w:rPr/>
        <w:t xml:space="preserve">图表：2011-2022年我国汽车电子细分市场规模</w:t>
      </w:r>
    </w:p>
    <w:p>
      <w:pPr>
        <w:spacing w:after="150"/>
      </w:pPr>
      <w:r>
        <w:rPr/>
        <w:t xml:space="preserve">图表：中国汽车电子市场规模情况</w:t>
      </w:r>
    </w:p>
    <w:p>
      <w:pPr>
        <w:spacing w:after="150"/>
      </w:pPr>
      <w:r>
        <w:rPr/>
        <w:t xml:space="preserve">图表：我国汽车电子进出口情况(亿美元)</w:t>
      </w:r>
    </w:p>
    <w:p>
      <w:pPr>
        <w:spacing w:after="150"/>
      </w:pPr>
      <w:r>
        <w:rPr/>
        <w:t xml:space="preserve">图表：2019与2022年汽车电子结构比较</w:t>
      </w:r>
    </w:p>
    <w:p>
      <w:pPr>
        <w:spacing w:after="150"/>
      </w:pPr>
      <w:r>
        <w:rPr/>
        <w:t xml:space="preserve">图表：我国汽车电子竞争格局</w:t>
      </w:r>
    </w:p>
    <w:p>
      <w:pPr>
        <w:spacing w:after="150"/>
      </w:pPr>
      <w:r>
        <w:rPr/>
        <w:t xml:space="preserve">图表：全志科技历史业绩情况</w:t>
      </w:r>
    </w:p>
    <w:p>
      <w:pPr>
        <w:spacing w:after="150"/>
      </w:pPr>
      <w:r>
        <w:rPr/>
        <w:t xml:space="preserve">图表：我国车规级芯片竞争格局</w:t>
      </w:r>
    </w:p>
    <w:p>
      <w:pPr>
        <w:spacing w:after="150"/>
      </w:pPr>
      <w:r>
        <w:rPr/>
        <w:t xml:space="preserve">图表：半导体硅片分类情况(毫米、微米、平方厘米、克、英寸)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中国汽车芯片行业市场深度调研及发展趋势与投资前景研究报告(2024-2029版)</dc:title>
  <dc:description>中国汽车芯片行业市场深度调研及发展趋势与投资前景研究报告(2024-2029版)</dc:description>
  <dc:subject>中国汽车芯片行业市场深度调研及发展趋势与投资前景研究报告(2024-2029版)</dc:subject>
  <cp:keywords>研究报告</cp:keywords>
  <cp:category>研究报告</cp:category>
  <cp:lastModifiedBy>北京中道泰和信息咨询有限公司</cp:lastModifiedBy>
  <dcterms:created xsi:type="dcterms:W3CDTF">2024-01-29T03:45:22+08:00</dcterms:created>
  <dcterms:modified xsi:type="dcterms:W3CDTF">2024-01-29T03:45:22+08:00</dcterms:modified>
</cp:coreProperties>
</file>

<file path=docProps/custom.xml><?xml version="1.0" encoding="utf-8"?>
<Properties xmlns="http://schemas.openxmlformats.org/officeDocument/2006/custom-properties" xmlns:vt="http://schemas.openxmlformats.org/officeDocument/2006/docPropsVTypes"/>
</file>