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中国水滑石行业发展分析及发展趋势与投资前景研究报告(2024-2029版)</w:t>
      </w:r>
    </w:p>
    <w:p>
      <w:pPr>
        <w:spacing w:after="150"/>
      </w:pPr>
      <w:r>
        <w:rPr>
          <w:b w:val="1"/>
          <w:bCs w:val="1"/>
        </w:rPr>
        <w:t xml:space="preserve">报告简介</w:t>
      </w:r>
    </w:p>
    <w:p>
      <w:pPr>
        <w:spacing w:after="150"/>
      </w:pPr>
      <w:r>
        <w:rPr/>
        <w:t xml:space="preserve">水滑石材料属于阴离子型层状化合物。层状化合物是指具有层状结构、层间离子，具有可交换性的一类化合物，利用层状化合物主体在强极性分子作用下所具有的可插层性和层间离子的可交换性，将一些功能性客体物质引入层间空隙并将层板距离撑开从而形成层柱化合物。水滑石的种类有：镁铝水滑石、钙铝水滑石、二元水滑石、多元水滑石等。水滑石和沸石都有稳定性，都可以用于钙锌稳定剂。沸石用于稳定剂，容易导致PVC制品发红，剧烈降解，水滑石用于钙锌稳定剂，多用于高档制品，提升品质。</w:t>
      </w:r>
    </w:p>
    <w:p>
      <w:pPr>
        <w:spacing w:after="150"/>
      </w:pPr>
      <w:r>
        <w:rPr/>
        <w:t xml:space="preserve">天然存在的水滑石很少而且难以得到，通常采用人工合成的方法合成水滑石类化合物。人工合成水滑石原料来源丰富，合成过程对环境无害。煅烧后的水滑石类化合物有良好的吸附陛、阴离子交换性和催化活性，而且水滑石类化合物的结构可控可调，便于利用加工等。因为水滑石类化合物的这些优点，所以水滑石类化合物具有非常广泛的用途，目前已被广泛应用于催化、吸附、医药、阻燃等领域。</w:t>
      </w:r>
    </w:p>
    <w:p>
      <w:pPr>
        <w:spacing w:after="150"/>
      </w:pPr>
      <w:r>
        <w:rPr/>
        <w:t xml:space="preserve">水滑石类材料特殊的组成结构包括主板化学组成的多元性、金属阳离子比例的可调性和层间阴离子种类的丰富性,使其具有特殊的多样性能,在催化剂、吸附剂、离子交换载体、生物医药、阻燃剂四和高分子聚合物纳米材料等方面得到了广泛的应用近年来,随着水滑石纳米片制备技术的不断创新,以及对机理研究的日益深入,已然成为国内外开发研究的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滑石专业研究单位等公布和提供的大量资料。对我国水滑石的行业现状、市场各类经营指标的情况、重点企业状况、区域市场发展情况等内容进行详细的阐述和深入的分析，着重对水滑石业务的发展进行详尽深入的分析，并根据水滑石行业的政策经济发展环境对水滑石行业潜在的风险和防范建议进行分析，提出研究者对水滑石行业的研究观点，以供投资决策者参考。</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水滑石行业简介</w:t>
      </w:r>
    </w:p>
    <w:p>
      <w:pPr>
        <w:spacing w:after="150"/>
      </w:pPr>
      <w:r>
        <w:rPr/>
        <w:t xml:space="preserve">一、行业定义</w:t>
      </w:r>
    </w:p>
    <w:p>
      <w:pPr>
        <w:spacing w:after="150"/>
      </w:pPr>
      <w:r>
        <w:rPr/>
        <w:t xml:space="preserve">二、行业分类</w:t>
      </w:r>
    </w:p>
    <w:p>
      <w:pPr>
        <w:spacing w:after="150"/>
      </w:pPr>
      <w:r>
        <w:rPr/>
        <w:t xml:space="preserve">三、水滑石的发展历程</w:t>
      </w:r>
    </w:p>
    <w:p>
      <w:pPr>
        <w:spacing w:after="150"/>
      </w:pPr>
      <w:r>
        <w:rPr/>
        <w:t xml:space="preserve">第二节 2019-2023年中国水滑石行业经济指标分析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水滑石行业运行环境分析</w:t>
      </w:r>
    </w:p>
    <w:p>
      <w:pPr>
        <w:spacing w:after="150"/>
      </w:pPr>
      <w:r>
        <w:rPr/>
        <w:t xml:space="preserve">第一节 水滑石行业政治法律环境分析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水滑石行业经济环境分析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水滑石行业社会环境分析</w:t>
      </w:r>
    </w:p>
    <w:p>
      <w:pPr>
        <w:spacing w:after="150"/>
      </w:pPr>
      <w:r>
        <w:rPr/>
        <w:t xml:space="preserve">一、水滑石产业社会环境</w:t>
      </w:r>
    </w:p>
    <w:p>
      <w:pPr>
        <w:spacing w:after="150"/>
      </w:pPr>
      <w:r>
        <w:rPr/>
        <w:t xml:space="preserve">二、社会环境对行业的影响</w:t>
      </w:r>
    </w:p>
    <w:p>
      <w:pPr>
        <w:spacing w:after="150"/>
      </w:pPr>
      <w:r>
        <w:rPr/>
        <w:t xml:space="preserve">第四节 水滑石行业技术环境分析</w:t>
      </w:r>
    </w:p>
    <w:p>
      <w:pPr>
        <w:spacing w:after="150"/>
      </w:pPr>
      <w:r>
        <w:rPr/>
        <w:t xml:space="preserve">一、水滑石技术发展水平</w:t>
      </w:r>
    </w:p>
    <w:p>
      <w:pPr>
        <w:spacing w:after="150"/>
      </w:pPr>
      <w:r>
        <w:rPr/>
        <w:t xml:space="preserve">二、行业主要技术发展趋势</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全球水滑石市场分析</w:t>
      </w:r>
    </w:p>
    <w:p>
      <w:pPr>
        <w:spacing w:after="150"/>
      </w:pPr>
      <w:r>
        <w:rPr/>
        <w:t xml:space="preserve">一、市场规模分析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第三节 我国水滑石市场分析</w:t>
      </w:r>
    </w:p>
    <w:p>
      <w:pPr>
        <w:spacing w:after="150"/>
      </w:pPr>
      <w:r>
        <w:rPr/>
        <w:t xml:space="preserve">一、市场规模分析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中国水滑石目标市场分析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水滑石原料市场分析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中国水滑石产业发展概况分析</w:t>
      </w:r>
    </w:p>
    <w:p>
      <w:pPr>
        <w:spacing w:after="150"/>
      </w:pPr>
      <w:r>
        <w:rPr/>
        <w:t xml:space="preserve">第一节 中国水滑石市场现状分析</w:t>
      </w:r>
    </w:p>
    <w:p>
      <w:pPr>
        <w:spacing w:after="150"/>
      </w:pPr>
      <w:r>
        <w:rPr/>
        <w:t xml:space="preserve">一、水滑石现状概述</w:t>
      </w:r>
    </w:p>
    <w:p>
      <w:pPr>
        <w:spacing w:after="150"/>
      </w:pPr>
      <w:r>
        <w:rPr/>
        <w:t xml:space="preserve">二、2024-2029年市场规模预测</w:t>
      </w:r>
    </w:p>
    <w:p>
      <w:pPr>
        <w:spacing w:after="150"/>
      </w:pPr>
      <w:r>
        <w:rPr/>
        <w:t xml:space="preserve">三、水滑石应用领域分析</w:t>
      </w:r>
    </w:p>
    <w:p>
      <w:pPr>
        <w:spacing w:after="150"/>
      </w:pPr>
      <w:r>
        <w:rPr/>
        <w:t xml:space="preserve">四、中国水滑石研发及生产区域分析</w:t>
      </w:r>
    </w:p>
    <w:p>
      <w:pPr>
        <w:spacing w:after="150"/>
      </w:pPr>
      <w:r>
        <w:rPr/>
        <w:t xml:space="preserve">五、中国水滑石的产业化历史与发展</w:t>
      </w:r>
    </w:p>
    <w:p>
      <w:pPr>
        <w:spacing w:after="150"/>
      </w:pPr>
      <w:r>
        <w:rPr/>
        <w:t xml:space="preserve">第二节 水滑石产业链分析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3.上游产业发展对行业的影响</w:t>
      </w:r>
    </w:p>
    <w:p>
      <w:pPr>
        <w:spacing w:after="150"/>
      </w:pPr>
      <w:r>
        <w:rPr/>
        <w:t xml:space="preserve">二、下游产业现状分析及其对阻燃剂行业的影响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中国水滑石市场面临的形势分析</w:t>
      </w:r>
    </w:p>
    <w:p>
      <w:pPr>
        <w:spacing w:after="150"/>
      </w:pPr>
      <w:r>
        <w:rPr/>
        <w:t xml:space="preserve">一、中国发展水滑石产业的优势与不足</w:t>
      </w:r>
    </w:p>
    <w:p>
      <w:pPr>
        <w:spacing w:after="150"/>
      </w:pPr>
      <w:r>
        <w:rPr/>
        <w:t xml:space="preserve">二、发展对策</w:t>
      </w:r>
    </w:p>
    <w:p>
      <w:pPr>
        <w:spacing w:after="150"/>
      </w:pPr>
      <w:r>
        <w:rPr>
          <w:b w:val="1"/>
          <w:bCs w:val="1"/>
        </w:rPr>
        <w:t xml:space="preserve">第七章 中国水滑石行业市场现状</w:t>
      </w:r>
    </w:p>
    <w:p>
      <w:pPr>
        <w:spacing w:after="150"/>
      </w:pPr>
      <w:r>
        <w:rPr/>
        <w:t xml:space="preserve">第一节 中国水滑石市场供需现状分析</w:t>
      </w:r>
    </w:p>
    <w:p>
      <w:pPr>
        <w:spacing w:after="150"/>
      </w:pPr>
      <w:r>
        <w:rPr/>
        <w:t xml:space="preserve">一、中国水滑石生产企业统计</w:t>
      </w:r>
    </w:p>
    <w:p>
      <w:pPr>
        <w:spacing w:after="150"/>
      </w:pPr>
      <w:r>
        <w:rPr/>
        <w:t xml:space="preserve">二、中国水滑石产能分区域占比分析</w:t>
      </w:r>
    </w:p>
    <w:p>
      <w:pPr>
        <w:spacing w:after="150"/>
      </w:pPr>
      <w:r>
        <w:rPr/>
        <w:t xml:space="preserve">三、中国水滑石表观消费量分析</w:t>
      </w:r>
    </w:p>
    <w:p>
      <w:pPr>
        <w:spacing w:after="150"/>
      </w:pPr>
      <w:r>
        <w:rPr/>
        <w:t xml:space="preserve">四、中国水滑石表观消费量分地区分析</w:t>
      </w:r>
    </w:p>
    <w:p>
      <w:pPr>
        <w:spacing w:after="150"/>
      </w:pPr>
      <w:r>
        <w:rPr/>
        <w:t xml:space="preserve">第二节 2024-2029年中国水滑石供需预测</w:t>
      </w:r>
    </w:p>
    <w:p>
      <w:pPr>
        <w:spacing w:after="150"/>
      </w:pPr>
      <w:r>
        <w:rPr/>
        <w:t xml:space="preserve">一、中国水滑石产能及产量预测</w:t>
      </w:r>
    </w:p>
    <w:p>
      <w:pPr>
        <w:spacing w:after="150"/>
      </w:pPr>
      <w:r>
        <w:rPr/>
        <w:t xml:space="preserve">二、中国水滑石需求量预测</w:t>
      </w:r>
    </w:p>
    <w:p>
      <w:pPr>
        <w:spacing w:after="150"/>
      </w:pPr>
      <w:r>
        <w:rPr/>
        <w:t xml:space="preserve">三、中国水滑石消费结构变化趋势分析</w:t>
      </w:r>
    </w:p>
    <w:p>
      <w:pPr>
        <w:spacing w:after="150"/>
      </w:pPr>
      <w:r>
        <w:rPr/>
        <w:t xml:space="preserve">第三节 中国水滑石供需平衡分析</w:t>
      </w:r>
    </w:p>
    <w:p>
      <w:pPr>
        <w:spacing w:after="150"/>
      </w:pPr>
      <w:r>
        <w:rPr/>
        <w:t xml:space="preserve">一、中国水滑石供需平衡现状</w:t>
      </w:r>
    </w:p>
    <w:p>
      <w:pPr>
        <w:spacing w:after="150"/>
      </w:pPr>
      <w:r>
        <w:rPr/>
        <w:t xml:space="preserve">二、中国水滑石供需变化趋势及发展前景</w:t>
      </w:r>
    </w:p>
    <w:p>
      <w:pPr>
        <w:spacing w:after="150"/>
      </w:pPr>
      <w:r>
        <w:rPr>
          <w:b w:val="1"/>
          <w:bCs w:val="1"/>
        </w:rPr>
        <w:t xml:space="preserve">第八章 水滑石重点企业发展分析</w:t>
      </w:r>
    </w:p>
    <w:p>
      <w:pPr>
        <w:spacing w:after="150"/>
      </w:pPr>
      <w:r>
        <w:rPr/>
        <w:t xml:space="preserve">第一节 呈和科技股份有限公司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邵阳天堂助剂化工有限公司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丹东松元化学有限公司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东莞市诺佳塑化有限公司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第五节 中山华明泰科技股份有限公司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第六节 靖江市康高特新材料科技有限公司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第七节 湖南恒光科技股份有限公司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第八节 江西宏远化工有限公司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2024-2029年水滑石行业投资风险预警</w:t>
      </w:r>
    </w:p>
    <w:p>
      <w:pPr>
        <w:spacing w:after="150"/>
      </w:pPr>
      <w:r>
        <w:rPr/>
        <w:t xml:space="preserve">第一节 影响水滑石行业发展的主要因素</w:t>
      </w:r>
    </w:p>
    <w:p>
      <w:pPr>
        <w:spacing w:after="150"/>
      </w:pPr>
      <w:r>
        <w:rPr/>
        <w:t xml:space="preserve">一、2019-2023年影响水滑石行业运行的有利因素</w:t>
      </w:r>
    </w:p>
    <w:p>
      <w:pPr>
        <w:spacing w:after="150"/>
      </w:pPr>
      <w:r>
        <w:rPr/>
        <w:t xml:space="preserve">二、2019-2023年影响水滑石行业运行的不利因素</w:t>
      </w:r>
    </w:p>
    <w:p>
      <w:pPr>
        <w:spacing w:after="150"/>
      </w:pPr>
      <w:r>
        <w:rPr/>
        <w:t xml:space="preserve">三、2019-2023年我国水滑石行业发展面临的挑战</w:t>
      </w:r>
    </w:p>
    <w:p>
      <w:pPr>
        <w:spacing w:after="150"/>
      </w:pPr>
      <w:r>
        <w:rPr/>
        <w:t xml:space="preserve">四、2019-2023年我国水滑石行业发展面临的机遇</w:t>
      </w:r>
    </w:p>
    <w:p>
      <w:pPr>
        <w:spacing w:after="150"/>
      </w:pPr>
      <w:r>
        <w:rPr/>
        <w:t xml:space="preserve">第二节 水滑石行业投资风险预警</w:t>
      </w:r>
    </w:p>
    <w:p>
      <w:pPr>
        <w:spacing w:after="150"/>
      </w:pPr>
      <w:r>
        <w:rPr/>
        <w:t xml:space="preserve">一、2024-2029年水滑石行业市场风险预测</w:t>
      </w:r>
    </w:p>
    <w:p>
      <w:pPr>
        <w:spacing w:after="150"/>
      </w:pPr>
      <w:r>
        <w:rPr/>
        <w:t xml:space="preserve">二、2024-2029年水滑石行业技术风险预测</w:t>
      </w:r>
    </w:p>
    <w:p>
      <w:pPr>
        <w:spacing w:after="150"/>
      </w:pPr>
      <w:r>
        <w:rPr/>
        <w:t xml:space="preserve">三、2024-2029年水滑石行业竞争风险预测</w:t>
      </w:r>
    </w:p>
    <w:p>
      <w:pPr>
        <w:spacing w:after="150"/>
      </w:pPr>
      <w:r>
        <w:rPr>
          <w:b w:val="1"/>
          <w:bCs w:val="1"/>
        </w:rPr>
        <w:t xml:space="preserve">第十章 水滑石行业发展前景分析</w:t>
      </w:r>
    </w:p>
    <w:p>
      <w:pPr>
        <w:spacing w:after="150"/>
      </w:pPr>
      <w:r>
        <w:rPr/>
        <w:t xml:space="preserve">第一节 水滑石行业发展的驱动因素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水滑石行业发展模式分析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水滑石行业swot分析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2024-2029年水滑石行业企业策略分析</w:t>
      </w:r>
    </w:p>
    <w:p>
      <w:pPr>
        <w:spacing w:after="150"/>
      </w:pPr>
      <w:r>
        <w:rPr/>
        <w:t xml:space="preserve">第一节 水滑石行业营销策略分析及建议</w:t>
      </w:r>
    </w:p>
    <w:p>
      <w:pPr>
        <w:spacing w:after="150"/>
      </w:pPr>
      <w:r>
        <w:rPr/>
        <w:t xml:space="preserve">一、水滑石行业营销策略</w:t>
      </w:r>
    </w:p>
    <w:p>
      <w:pPr>
        <w:spacing w:after="150"/>
      </w:pPr>
      <w:r>
        <w:rPr/>
        <w:t xml:space="preserve">二、外销与内销优势分析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水滑石行业投资策略分析</w:t>
      </w:r>
    </w:p>
    <w:p>
      <w:pPr>
        <w:spacing w:after="150"/>
      </w:pPr>
      <w:r>
        <w:rPr/>
        <w:t xml:space="preserve">第一节 水滑石行业投资前景分析</w:t>
      </w:r>
    </w:p>
    <w:p>
      <w:pPr>
        <w:spacing w:after="150"/>
      </w:pPr>
      <w:r>
        <w:rPr/>
        <w:t xml:space="preserve">一、水滑石行业未来发展趋势</w:t>
      </w:r>
    </w:p>
    <w:p>
      <w:pPr>
        <w:spacing w:after="150"/>
      </w:pPr>
      <w:r>
        <w:rPr/>
        <w:t xml:space="preserve">二、水滑石行业投资机会分析</w:t>
      </w:r>
    </w:p>
    <w:p>
      <w:pPr>
        <w:spacing w:after="150"/>
      </w:pPr>
      <w:r>
        <w:rPr/>
        <w:t xml:space="preserve">三、水滑石行业投资趋势</w:t>
      </w:r>
    </w:p>
    <w:p>
      <w:pPr>
        <w:spacing w:after="150"/>
      </w:pPr>
      <w:r>
        <w:rPr/>
        <w:t xml:space="preserve">第二节 水滑石投资战略规划</w:t>
      </w:r>
    </w:p>
    <w:p>
      <w:pPr>
        <w:spacing w:after="150"/>
      </w:pPr>
      <w:r>
        <w:rPr/>
        <w:t xml:space="preserve">一、水滑石行业区域投资分析</w:t>
      </w:r>
    </w:p>
    <w:p>
      <w:pPr>
        <w:spacing w:after="150"/>
      </w:pPr>
      <w:r>
        <w:rPr/>
        <w:t xml:space="preserve">二、水滑石行业投资模式分析</w:t>
      </w:r>
    </w:p>
    <w:p>
      <w:pPr>
        <w:spacing w:after="150"/>
      </w:pPr>
      <w:r>
        <w:rPr/>
        <w:t xml:space="preserve">第三节 水滑石产业链投资建议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图表：2019-2023年全球阻燃剂市场规模分析</w:t>
      </w:r>
    </w:p>
    <w:p>
      <w:pPr>
        <w:spacing w:after="150"/>
      </w:pPr>
      <w:r>
        <w:rPr/>
        <w:t xml:space="preserve">图表：2019-2023年全球水滑石市场规模分析</w:t>
      </w:r>
    </w:p>
    <w:p>
      <w:pPr>
        <w:spacing w:after="150"/>
      </w:pPr>
      <w:r>
        <w:rPr/>
        <w:t xml:space="preserve">图表：2024-2029年全球水滑石市场分析</w:t>
      </w:r>
    </w:p>
    <w:p>
      <w:pPr>
        <w:spacing w:after="150"/>
      </w:pPr>
      <w:r>
        <w:rPr/>
        <w:t xml:space="preserve">图表：2019-2023年我国水滑石市场规模分析</w:t>
      </w:r>
    </w:p>
    <w:p>
      <w:pPr>
        <w:spacing w:after="150"/>
      </w:pPr>
      <w:r>
        <w:rPr/>
        <w:t xml:space="preserve">图表：2024-2029年中国水滑石市场规模分析</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图表：2024-2029年中国水滑石市场规模分析</w:t>
      </w:r>
    </w:p>
    <w:p>
      <w:pPr>
        <w:spacing w:after="150"/>
      </w:pPr>
      <w:r>
        <w:rPr/>
        <w:t xml:space="preserve">图表：中国水滑石生产企业统计</w:t>
      </w:r>
    </w:p>
    <w:p>
      <w:pPr>
        <w:spacing w:after="150"/>
      </w:pPr>
      <w:r>
        <w:rPr/>
        <w:t xml:space="preserve">图表：中国水滑石产能分区域占比分析</w:t>
      </w:r>
    </w:p>
    <w:p>
      <w:pPr>
        <w:spacing w:after="150"/>
      </w:pPr>
      <w:r>
        <w:rPr/>
        <w:t xml:space="preserve">图表：2024-2029年中国水滑石产能分析</w:t>
      </w:r>
    </w:p>
    <w:p>
      <w:pPr>
        <w:spacing w:after="150"/>
      </w:pPr>
      <w:r>
        <w:rPr/>
        <w:t xml:space="preserve">图表：2024-2029年中国水滑石产量分析</w:t>
      </w:r>
    </w:p>
    <w:p>
      <w:pPr>
        <w:spacing w:after="150"/>
      </w:pPr>
      <w:r>
        <w:rPr/>
        <w:t xml:space="preserve">图表：2024-2029年中国水滑石需求量分析</w:t>
      </w:r>
    </w:p>
    <w:p>
      <w:pPr>
        <w:spacing w:after="150"/>
      </w:pPr>
      <w:r>
        <w:rPr/>
        <w:t xml:space="preserve">图表：呈和科技股份有限公司产品中心</w:t>
      </w:r>
    </w:p>
    <w:p>
      <w:pPr>
        <w:spacing w:after="150"/>
      </w:pPr>
      <w:r>
        <w:rPr/>
        <w:t xml:space="preserve">图表：湖南省邵阳天堂助剂化工有限公司</w:t>
      </w:r>
    </w:p>
    <w:p>
      <w:pPr>
        <w:spacing w:after="150"/>
      </w:pPr>
      <w:r>
        <w:rPr/>
        <w:t xml:space="preserve">图表：东莞市诺佳塑化有限公司产品中心</w:t>
      </w:r>
    </w:p>
    <w:p>
      <w:pPr>
        <w:spacing w:after="150"/>
      </w:pPr>
      <w:r>
        <w:rPr/>
        <w:t xml:space="preserve">图表：中山华明泰科技股份有限公司产品中心</w:t>
      </w:r>
    </w:p>
    <w:p>
      <w:pPr>
        <w:spacing w:after="150"/>
      </w:pPr>
      <w:r>
        <w:rPr/>
        <w:t xml:space="preserve">图表：靖江市康高特塑料科技有限公司产品中心</w:t>
      </w:r>
    </w:p>
    <w:p>
      <w:pPr>
        <w:spacing w:after="150"/>
      </w:pPr>
      <w:r>
        <w:rPr/>
        <w:t xml:space="preserve">图表：水滑石行业区域投资分析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中国水滑石行业发展分析及发展趋势与投资前景研究报告(2024-2029版)</dc:title>
  <dc:description>中国水滑石行业发展分析及发展趋势与投资前景研究报告(2024-2029版)</dc:description>
  <dc:subject>中国水滑石行业发展分析及发展趋势与投资前景研究报告(2024-2029版)</dc:subject>
  <cp:keywords>研究报告</cp:keywords>
  <cp:category>研究报告</cp:category>
  <cp:lastModifiedBy>北京中道泰和信息咨询有限公司</cp:lastModifiedBy>
  <dcterms:created xsi:type="dcterms:W3CDTF">2024-01-29T03:33:07+08:00</dcterms:created>
  <dcterms:modified xsi:type="dcterms:W3CDTF">2024-01-29T03:33:07+08:00</dcterms:modified>
</cp:coreProperties>
</file>

<file path=docProps/custom.xml><?xml version="1.0" encoding="utf-8"?>
<Properties xmlns="http://schemas.openxmlformats.org/officeDocument/2006/custom-properties" xmlns:vt="http://schemas.openxmlformats.org/officeDocument/2006/docPropsVTypes"/>
</file>