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智能停车场产业市场深度调研及发展现状与投资前景研究报告(2025-2030版)</w:t>
      </w:r>
    </w:p>
    <w:p>
      <w:pPr>
        <w:spacing w:after="150"/>
      </w:pPr>
      <w:r>
        <w:rPr>
          <w:b w:val="1"/>
          <w:bCs w:val="1"/>
        </w:rPr>
        <w:t xml:space="preserve">报告简介</w:t>
      </w:r>
    </w:p>
    <w:p>
      <w:pPr>
        <w:spacing w:after="150"/>
      </w:pPr>
      <w:r>
        <w:rPr/>
        <w:t xml:space="preserve">随着城市停车难、停车贵等问题凸显，智慧停车将成为城市发展的主要需求。说到智慧停车，就不得不提到其中的重要一环——无人值守智能停车场。所谓智能支付就是将车牌识别技术与免密快捷支付技术(包括微信支付、支付宝支付、银联支付等移动支付手段)相结合，实现车辆入场自动识别计费，离场自动结算扣费的智能化服务。</w:t>
      </w:r>
    </w:p>
    <w:p>
      <w:pPr>
        <w:spacing w:after="150"/>
      </w:pPr>
      <w:r>
        <w:rPr/>
        <w:t xml:space="preserve">资本有效地促进了产业和金融的快速融合，另一方面，资本也推动了行业的并购整合。 加之我国5G商用推广、AI技术等前沿科技在应用层面的发展，智慧停车可随着移动通信、云计算、大数据、视频识别和智能停车设备等相关技术的不断优化、升级和应用，开发出更多的停车场景，以改善用户的停车体验。智慧停车市场格局相对分散，主要以智能停车设备商、智慧停车解决方案提供商、互联网停车运营企业为主。未来随着智慧停车行业不断发展，市场集中度有望得到进一步提升。这意味着智慧停车行业整合趋势仍将持续，强资源、强运营、强商务的大企业有望脱颖而出。</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智能停车场行业研究单位等公布和提供的大量资料以及对行业内企业调研访察所获得的大量第一手数据，对我国智能停车场市场的发展状况、供需状况、竞争格局、赢利水平、发展趋势等进行了分析。报告重点分析了智能停车场前十大企业的研发、产销、战略、经营状况等。报告还对智能停车场市场风险进行了预测，为智能停车场生产厂家、流通企业以及零售商提供了新的投资机会和可借鉴的操作模式，对欲在智能停车场行业从事资本运作的经济实体等单位准确了解目前中国智能停车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世界智能停车场行业发展情况分析</w:t>
      </w:r>
    </w:p>
    <w:p>
      <w:pPr>
        <w:spacing w:before="75" w:after="0"/>
      </w:pPr>
      <w:r>
        <w:rPr/>
        <w:t xml:space="preserve">第一节 世界智能停车场行业分析</w:t>
      </w:r>
    </w:p>
    <w:p>
      <w:pPr>
        <w:spacing w:before="75" w:after="0"/>
      </w:pPr>
      <w:r>
        <w:rPr/>
        <w:t xml:space="preserve">一、世界智能停车场行业特点</w:t>
      </w:r>
    </w:p>
    <w:p>
      <w:pPr>
        <w:spacing w:before="75" w:after="0"/>
      </w:pPr>
      <w:r>
        <w:rPr/>
        <w:t xml:space="preserve">二、世界智能停车场行业动态</w:t>
      </w:r>
    </w:p>
    <w:p>
      <w:pPr>
        <w:spacing w:before="75" w:after="0"/>
      </w:pPr>
      <w:r>
        <w:rPr/>
        <w:t xml:space="preserve">第二节 世界智能停车场市场分析</w:t>
      </w:r>
    </w:p>
    <w:p>
      <w:pPr>
        <w:spacing w:before="75" w:after="0"/>
      </w:pPr>
      <w:r>
        <w:rPr/>
        <w:t xml:space="preserve">一、世界智能停车场消费情况</w:t>
      </w:r>
    </w:p>
    <w:p>
      <w:pPr>
        <w:spacing w:before="75" w:after="0"/>
      </w:pPr>
      <w:r>
        <w:rPr/>
        <w:t xml:space="preserve">二、世界智能停车场消费结构</w:t>
      </w:r>
    </w:p>
    <w:p>
      <w:pPr>
        <w:spacing w:before="75" w:after="0"/>
      </w:pPr>
      <w:r>
        <w:rPr/>
        <w:t xml:space="preserve">第三节 2020-2025年中外智能停车场市场对比</w:t>
      </w:r>
    </w:p>
    <w:p>
      <w:pPr>
        <w:spacing w:before="75" w:after="0"/>
      </w:pPr>
      <w:r>
        <w:rPr>
          <w:b w:val="1"/>
          <w:bCs w:val="1"/>
        </w:rPr>
        <w:t xml:space="preserve">第二章 中国智能停车场行业供给情况分析及趋势</w:t>
      </w:r>
    </w:p>
    <w:p>
      <w:pPr>
        <w:spacing w:before="75" w:after="0"/>
      </w:pPr>
      <w:r>
        <w:rPr/>
        <w:t xml:space="preserve">第一节 2020-2025年中国智能停车场行业市场供给分析</w:t>
      </w:r>
    </w:p>
    <w:p>
      <w:pPr>
        <w:spacing w:before="75" w:after="0"/>
      </w:pPr>
      <w:r>
        <w:rPr/>
        <w:t xml:space="preserve">一、智能停车场整体供给情况分析</w:t>
      </w:r>
    </w:p>
    <w:p>
      <w:pPr>
        <w:spacing w:before="75" w:after="0"/>
      </w:pPr>
      <w:r>
        <w:rPr/>
        <w:t xml:space="preserve">二、智能停车场重点区域供给分析</w:t>
      </w:r>
    </w:p>
    <w:p>
      <w:pPr>
        <w:spacing w:before="75" w:after="0"/>
      </w:pPr>
      <w:r>
        <w:rPr/>
        <w:t xml:space="preserve">第二节 智能停车场行业供给关系因素分析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2025-2030年中国智能停车场行业市场供给趋势</w:t>
      </w:r>
    </w:p>
    <w:p>
      <w:pPr>
        <w:spacing w:before="75" w:after="0"/>
      </w:pPr>
      <w:r>
        <w:rPr/>
        <w:t xml:space="preserve">一、智能停车场整体供给情况趋势分析</w:t>
      </w:r>
    </w:p>
    <w:p>
      <w:pPr>
        <w:spacing w:before="75" w:after="0"/>
      </w:pPr>
      <w:r>
        <w:rPr/>
        <w:t xml:space="preserve">二、智能停车场重点区域供给趋势分析</w:t>
      </w:r>
    </w:p>
    <w:p>
      <w:pPr>
        <w:spacing w:before="75" w:after="0"/>
      </w:pPr>
      <w:r>
        <w:rPr/>
        <w:t xml:space="preserve">三、影响未来智能停车场供给的因素分析</w:t>
      </w:r>
    </w:p>
    <w:p>
      <w:pPr>
        <w:spacing w:before="75" w:after="0"/>
      </w:pPr>
      <w:r>
        <w:rPr>
          <w:b w:val="1"/>
          <w:bCs w:val="1"/>
        </w:rPr>
        <w:t xml:space="preserve">第三章 信息社会下智能停车场行业宏观经济环境分析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2020-2025年中国智能停车场行业发展概况</w:t>
      </w:r>
    </w:p>
    <w:p>
      <w:pPr>
        <w:spacing w:before="75" w:after="0"/>
      </w:pPr>
      <w:r>
        <w:rPr/>
        <w:t xml:space="preserve">第一节 2020-2025年中国智能停车场行业发展态势分析</w:t>
      </w:r>
    </w:p>
    <w:p>
      <w:pPr>
        <w:spacing w:before="75" w:after="0"/>
      </w:pPr>
      <w:r>
        <w:rPr/>
        <w:t xml:space="preserve">第二节 2020-2025年中国智能停车场行业发展特点分析</w:t>
      </w:r>
    </w:p>
    <w:p>
      <w:pPr>
        <w:spacing w:before="75" w:after="0"/>
      </w:pPr>
      <w:r>
        <w:rPr/>
        <w:t xml:space="preserve">第三节 2020-2025年中国智能停车场行业市场供需分析</w:t>
      </w:r>
    </w:p>
    <w:p>
      <w:pPr>
        <w:spacing w:before="75" w:after="0"/>
      </w:pPr>
      <w:r>
        <w:rPr>
          <w:b w:val="1"/>
          <w:bCs w:val="1"/>
        </w:rPr>
        <w:t xml:space="preserve">第五章 2020-2025年中国智能停车场行业整体运行状况</w:t>
      </w:r>
    </w:p>
    <w:p>
      <w:pPr>
        <w:spacing w:before="75" w:after="0"/>
      </w:pPr>
      <w:r>
        <w:rPr/>
        <w:t xml:space="preserve">第一节 2020-2025年智能停车场行业盈利能力分析</w:t>
      </w:r>
    </w:p>
    <w:p>
      <w:pPr>
        <w:spacing w:before="75" w:after="0"/>
      </w:pPr>
      <w:r>
        <w:rPr/>
        <w:t xml:space="preserve">第二节 2020-2025年智能停车场行业偿债能力分析</w:t>
      </w:r>
    </w:p>
    <w:p>
      <w:pPr>
        <w:spacing w:before="75" w:after="0"/>
      </w:pPr>
      <w:r>
        <w:rPr/>
        <w:t xml:space="preserve">第三节 2020-2025年智能停车场行业营运能力分析</w:t>
      </w:r>
    </w:p>
    <w:p>
      <w:pPr>
        <w:spacing w:before="75" w:after="0"/>
      </w:pPr>
      <w:r>
        <w:rPr>
          <w:b w:val="1"/>
          <w:bCs w:val="1"/>
        </w:rPr>
        <w:t xml:space="preserve">第六章 2020-2025年中国智能停车场行业竞争情况分析</w:t>
      </w:r>
    </w:p>
    <w:p>
      <w:pPr>
        <w:spacing w:before="75" w:after="0"/>
      </w:pPr>
      <w:r>
        <w:rPr/>
        <w:t xml:space="preserve">第一节 智能停车场行业经济指标分析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智能停车场行业竞争结构分析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2025-2030年中国智能停车场行业市场竞争策略展望分析</w:t>
      </w:r>
    </w:p>
    <w:p>
      <w:pPr>
        <w:spacing w:before="75" w:after="0"/>
      </w:pPr>
      <w:r>
        <w:rPr/>
        <w:t xml:space="preserve">一、智能停车场行业市场竞争趋势分析</w:t>
      </w:r>
    </w:p>
    <w:p>
      <w:pPr>
        <w:spacing w:before="75" w:after="0"/>
      </w:pPr>
      <w:r>
        <w:rPr/>
        <w:t xml:space="preserve">二、智能停车场行业市场竞争格局展望分析</w:t>
      </w:r>
    </w:p>
    <w:p>
      <w:pPr>
        <w:spacing w:before="75" w:after="0"/>
      </w:pPr>
      <w:r>
        <w:rPr/>
        <w:t xml:space="preserve">三、智能停车场行业市场竞争策略分析</w:t>
      </w:r>
    </w:p>
    <w:p>
      <w:pPr>
        <w:spacing w:before="75" w:after="0"/>
      </w:pPr>
      <w:r>
        <w:rPr>
          <w:b w:val="1"/>
          <w:bCs w:val="1"/>
        </w:rPr>
        <w:t xml:space="preserve">第七章 2025-2030年智能停车场行业投资价值及行业发展预测</w:t>
      </w:r>
    </w:p>
    <w:p>
      <w:pPr>
        <w:spacing w:before="75" w:after="0"/>
      </w:pPr>
      <w:r>
        <w:rPr/>
        <w:t xml:space="preserve">第一节 2025-2030年智能停车场行业成长性分析</w:t>
      </w:r>
    </w:p>
    <w:p>
      <w:pPr>
        <w:spacing w:before="75" w:after="0"/>
      </w:pPr>
      <w:r>
        <w:rPr/>
        <w:t xml:space="preserve">第二节 2025-2030年智能停车场行业经营能力分析</w:t>
      </w:r>
    </w:p>
    <w:p>
      <w:pPr>
        <w:spacing w:before="75" w:after="0"/>
      </w:pPr>
      <w:r>
        <w:rPr/>
        <w:t xml:space="preserve">第三节 2025-2030年智能停车场行业盈利能力分析</w:t>
      </w:r>
    </w:p>
    <w:p>
      <w:pPr>
        <w:spacing w:before="75" w:after="0"/>
      </w:pPr>
      <w:r>
        <w:rPr/>
        <w:t xml:space="preserve">第四节 2025-2030年智能停车场行业偿债能力分析</w:t>
      </w:r>
    </w:p>
    <w:p>
      <w:pPr>
        <w:spacing w:before="75" w:after="0"/>
      </w:pPr>
      <w:r>
        <w:rPr/>
        <w:t xml:space="preserve">第五节 2025-2030年我国智能停车场行业总资产预测</w:t>
      </w:r>
    </w:p>
    <w:p>
      <w:pPr>
        <w:spacing w:before="75" w:after="0"/>
      </w:pPr>
      <w:r>
        <w:rPr>
          <w:b w:val="1"/>
          <w:bCs w:val="1"/>
        </w:rPr>
        <w:t xml:space="preserve">第八章 2020-2025年中国智能停车场产业行业重点区域运行分析</w:t>
      </w:r>
    </w:p>
    <w:p>
      <w:pPr>
        <w:spacing w:before="75" w:after="0"/>
      </w:pPr>
      <w:r>
        <w:rPr/>
        <w:t xml:space="preserve">第一节 2020-2025年华东地区智能停车场产业行业运行情况</w:t>
      </w:r>
    </w:p>
    <w:p>
      <w:pPr>
        <w:spacing w:before="75" w:after="0"/>
      </w:pPr>
      <w:r>
        <w:rPr/>
        <w:t xml:space="preserve">第二节 2020-2025年华南地区智能停车场产业行业运行情况</w:t>
      </w:r>
    </w:p>
    <w:p>
      <w:pPr>
        <w:spacing w:before="75" w:after="0"/>
      </w:pPr>
      <w:r>
        <w:rPr/>
        <w:t xml:space="preserve">第三节 2020-2025年华中地区智能停车场产业行业运行情况</w:t>
      </w:r>
    </w:p>
    <w:p>
      <w:pPr>
        <w:spacing w:before="75" w:after="0"/>
      </w:pPr>
      <w:r>
        <w:rPr/>
        <w:t xml:space="preserve">第四节 2020-2025年华北地区智能停车场产业行业运行情况</w:t>
      </w:r>
    </w:p>
    <w:p>
      <w:pPr>
        <w:spacing w:before="75" w:after="0"/>
      </w:pPr>
      <w:r>
        <w:rPr/>
        <w:t xml:space="preserve">第五节 2020-2025年西北地区智能停车场产业行业运行情况</w:t>
      </w:r>
    </w:p>
    <w:p>
      <w:pPr>
        <w:spacing w:before="75" w:after="0"/>
      </w:pPr>
      <w:r>
        <w:rPr/>
        <w:t xml:space="preserve">第六节 2020-2025年西南地区智能停车场产业行业运行情况</w:t>
      </w:r>
    </w:p>
    <w:p>
      <w:pPr>
        <w:spacing w:before="75" w:after="0"/>
      </w:pPr>
      <w:r>
        <w:rPr/>
        <w:t xml:space="preserve">第七节 2020-2025年东北地区智能停车场产业行业运行情况</w:t>
      </w:r>
    </w:p>
    <w:p>
      <w:pPr>
        <w:spacing w:before="75" w:after="0"/>
      </w:pPr>
      <w:r>
        <w:rPr/>
        <w:t xml:space="preserve">第八节 主要省市集中度及竞争力分析</w:t>
      </w:r>
    </w:p>
    <w:p>
      <w:pPr>
        <w:spacing w:before="75" w:after="0"/>
      </w:pPr>
      <w:r>
        <w:rPr>
          <w:b w:val="1"/>
          <w:bCs w:val="1"/>
        </w:rPr>
        <w:t xml:space="preserve">第九章 2020-2025年中国智能停车场行业重点企业竞争力分析</w:t>
      </w:r>
    </w:p>
    <w:p>
      <w:pPr>
        <w:spacing w:before="75" w:after="0"/>
      </w:pPr>
      <w:r>
        <w:rPr/>
        <w:t xml:space="preserve">第一节 深圳市捷顺科技实业股份有限公司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红门智能科技股份有限公司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厦门科拓通讯技术股份有限公司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深圳市富士智能系统有限公司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深圳市车安科技发展有限公司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深圳市金溢科技股份有限公司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深圳中智科创机器人有限公司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广东艾科技术股份有限公司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深圳市道尔智控科技股份有限公司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深圳市旺龙智能科技有限公司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2025-2030年中国智能停车场行业消费市场分析</w:t>
      </w:r>
    </w:p>
    <w:p>
      <w:pPr>
        <w:spacing w:before="75" w:after="0"/>
      </w:pPr>
      <w:r>
        <w:rPr/>
        <w:t xml:space="preserve">第一节 智能停车场市场消费需求分析</w:t>
      </w:r>
    </w:p>
    <w:p>
      <w:pPr>
        <w:spacing w:before="75" w:after="0"/>
      </w:pPr>
      <w:r>
        <w:rPr/>
        <w:t xml:space="preserve">一、智能停车场市场的消费需求变化</w:t>
      </w:r>
    </w:p>
    <w:p>
      <w:pPr>
        <w:spacing w:before="75" w:after="0"/>
      </w:pPr>
      <w:r>
        <w:rPr/>
        <w:t xml:space="preserve">二、智能停车场行业的需求情况分析</w:t>
      </w:r>
    </w:p>
    <w:p>
      <w:pPr>
        <w:spacing w:before="75" w:after="0"/>
      </w:pPr>
      <w:r>
        <w:rPr/>
        <w:t xml:space="preserve">三、2020-2025年智能停车场品牌市场消费需求分析</w:t>
      </w:r>
    </w:p>
    <w:p>
      <w:pPr>
        <w:spacing w:before="75" w:after="0"/>
      </w:pPr>
      <w:r>
        <w:rPr/>
        <w:t xml:space="preserve">第二节 智能停车场消费市场状况分析</w:t>
      </w:r>
    </w:p>
    <w:p>
      <w:pPr>
        <w:spacing w:before="75" w:after="0"/>
      </w:pPr>
      <w:r>
        <w:rPr/>
        <w:t xml:space="preserve">一、智能停车场行业消费特点</w:t>
      </w:r>
    </w:p>
    <w:p>
      <w:pPr>
        <w:spacing w:before="75" w:after="0"/>
      </w:pPr>
      <w:r>
        <w:rPr/>
        <w:t xml:space="preserve">二、智能停车场行业消费分析</w:t>
      </w:r>
    </w:p>
    <w:p>
      <w:pPr>
        <w:spacing w:before="75" w:after="0"/>
      </w:pPr>
      <w:r>
        <w:rPr/>
        <w:t xml:space="preserve">三、智能停车场行业消费结构分析</w:t>
      </w:r>
    </w:p>
    <w:p>
      <w:pPr>
        <w:spacing w:before="75" w:after="0"/>
      </w:pPr>
      <w:r>
        <w:rPr/>
        <w:t xml:space="preserve">四、智能停车场行业消费的市场变化</w:t>
      </w:r>
    </w:p>
    <w:p>
      <w:pPr>
        <w:spacing w:before="75" w:after="0"/>
      </w:pPr>
      <w:r>
        <w:rPr/>
        <w:t xml:space="preserve">五、智能停车场市场的消费方向</w:t>
      </w:r>
    </w:p>
    <w:p>
      <w:pPr>
        <w:spacing w:before="75" w:after="0"/>
      </w:pPr>
      <w:r>
        <w:rPr/>
        <w:t xml:space="preserve">第三节 智能停车场行业产品的品牌市场调查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五、智能停车场行业品牌忠诚度调查</w:t>
      </w:r>
    </w:p>
    <w:p>
      <w:pPr>
        <w:spacing w:before="75" w:after="0"/>
      </w:pPr>
      <w:r>
        <w:rPr/>
        <w:t xml:space="preserve">六、智能停车场行业品牌市场占有率调查</w:t>
      </w:r>
    </w:p>
    <w:p>
      <w:pPr>
        <w:spacing w:before="75" w:after="0"/>
      </w:pPr>
      <w:r>
        <w:rPr/>
        <w:t xml:space="preserve">七、消费者的消费理念调研</w:t>
      </w:r>
    </w:p>
    <w:p>
      <w:pPr>
        <w:spacing w:before="75" w:after="0"/>
      </w:pPr>
      <w:r>
        <w:rPr>
          <w:b w:val="1"/>
          <w:bCs w:val="1"/>
        </w:rPr>
        <w:t xml:space="preserve">第十一章 中国智能停车场行业投资策略分析</w:t>
      </w:r>
    </w:p>
    <w:p>
      <w:pPr>
        <w:spacing w:before="75" w:after="0"/>
      </w:pPr>
      <w:r>
        <w:rPr/>
        <w:t xml:space="preserve">第一节 2020-2025年中国智能停车场行业投资环境分析</w:t>
      </w:r>
    </w:p>
    <w:p>
      <w:pPr>
        <w:spacing w:before="75" w:after="0"/>
      </w:pPr>
      <w:r>
        <w:rPr/>
        <w:t xml:space="preserve">第二节 2020-2025年中国智能停车场行业投资收益分析</w:t>
      </w:r>
    </w:p>
    <w:p>
      <w:pPr>
        <w:spacing w:before="75" w:after="0"/>
      </w:pPr>
      <w:r>
        <w:rPr/>
        <w:t xml:space="preserve">第三节 2020-2025年中国智能停车场行业产品投资方向</w:t>
      </w:r>
    </w:p>
    <w:p>
      <w:pPr>
        <w:spacing w:before="75" w:after="0"/>
      </w:pPr>
      <w:r>
        <w:rPr/>
        <w:t xml:space="preserve">第四节 2025-2030年中国智能停车场行业投资收益预测</w:t>
      </w:r>
    </w:p>
    <w:p>
      <w:pPr>
        <w:spacing w:before="75" w:after="0"/>
      </w:pPr>
      <w:r>
        <w:rPr/>
        <w:t xml:space="preserve">一、2025-2030年中国智能停车场行业利润总额预测</w:t>
      </w:r>
    </w:p>
    <w:p>
      <w:pPr>
        <w:spacing w:before="75" w:after="0"/>
      </w:pPr>
      <w:r>
        <w:rPr/>
        <w:t xml:space="preserve">二、2025-2030年中国智能停车场行业总资产预测</w:t>
      </w:r>
    </w:p>
    <w:p>
      <w:pPr>
        <w:spacing w:before="75" w:after="0"/>
      </w:pPr>
      <w:r>
        <w:rPr>
          <w:b w:val="1"/>
          <w:bCs w:val="1"/>
        </w:rPr>
        <w:t xml:space="preserve">第十二章 中国智能停车场行业投资风险分析</w:t>
      </w:r>
    </w:p>
    <w:p>
      <w:pPr>
        <w:spacing w:before="75" w:after="0"/>
      </w:pPr>
      <w:r>
        <w:rPr/>
        <w:t xml:space="preserve">第一节 中国智能停车场行业内部风险分析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中国智能停车场行业外部风险分析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智能停车场行业发展趋势与投资战略研究</w:t>
      </w:r>
    </w:p>
    <w:p>
      <w:pPr>
        <w:spacing w:before="75" w:after="0"/>
      </w:pPr>
      <w:r>
        <w:rPr/>
        <w:t xml:space="preserve">第一节 智能停车场市场发展潜力分析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智能停车场行业发展趋势分析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智能停车场行业发展战略研究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2025-2030年智能停车场行业市场策略分析</w:t>
      </w:r>
    </w:p>
    <w:p>
      <w:pPr>
        <w:spacing w:before="75" w:after="0"/>
      </w:pPr>
      <w:r>
        <w:rPr/>
        <w:t xml:space="preserve">第一节 智能停车场行业营销策略分析及建议</w:t>
      </w:r>
    </w:p>
    <w:p>
      <w:pPr>
        <w:spacing w:before="75" w:after="0"/>
      </w:pPr>
      <w:r>
        <w:rPr/>
        <w:t xml:space="preserve">一、智能停车场行业营销模式</w:t>
      </w:r>
    </w:p>
    <w:p>
      <w:pPr>
        <w:spacing w:before="75" w:after="0"/>
      </w:pPr>
      <w:r>
        <w:rPr/>
        <w:t xml:space="preserve">二、智能停车场行业营销策略</w:t>
      </w:r>
    </w:p>
    <w:p>
      <w:pPr>
        <w:spacing w:before="75" w:after="0"/>
      </w:pPr>
      <w:r>
        <w:rPr/>
        <w:t xml:space="preserve">三、外销与内销优势分析</w:t>
      </w:r>
    </w:p>
    <w:p>
      <w:pPr>
        <w:spacing w:before="75" w:after="0"/>
      </w:pPr>
      <w:r>
        <w:rPr/>
        <w:t xml:space="preserve">第二节 智能停车场行业企业经营发展分析及建议</w:t>
      </w:r>
    </w:p>
    <w:p>
      <w:pPr>
        <w:spacing w:before="75" w:after="0"/>
      </w:pPr>
      <w:r>
        <w:rPr/>
        <w:t xml:space="preserve">一、智能停车场行业经营模式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图表：智能停车场产业链分析</w:t>
      </w:r>
    </w:p>
    <w:p>
      <w:pPr>
        <w:spacing w:before="75" w:after="0"/>
      </w:pPr>
      <w:r>
        <w:rPr/>
        <w:t xml:space="preserve">图表：国际智能停车场市场规模</w:t>
      </w:r>
    </w:p>
    <w:p>
      <w:pPr>
        <w:spacing w:before="75" w:after="0"/>
      </w:pPr>
      <w:r>
        <w:rPr/>
        <w:t xml:space="preserve">图表：国际智能停车场生命周期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图表：2020-2025年中国智能停车场市场规模</w:t>
      </w:r>
    </w:p>
    <w:p>
      <w:pPr>
        <w:spacing w:before="75" w:after="0"/>
      </w:pPr>
      <w:r>
        <w:rPr/>
        <w:t xml:space="preserve">图表：2020-2025年我国智能停车场需求情况</w:t>
      </w:r>
    </w:p>
    <w:p>
      <w:pPr>
        <w:spacing w:before="75" w:after="0"/>
      </w:pPr>
      <w:r>
        <w:rPr/>
        <w:t xml:space="preserve">图表：2025-2030年中国智能停车场市场规模预测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本文地址：https://www.51baogao.cn/baogao/20220324/253165.shtml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24/253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智能停车场产业市场深度调研及发展现状与投资前景研究报告(2025-2030版)</dc:title>
  <dc:description>智能停车场产业市场深度调研及发展现状与投资前景研究报告(2025-2030版)</dc:description>
  <dc:subject>智能停车场产业市场深度调研及发展现状与投资前景研究报告(2025-2030版)</dc:subject>
  <cp:keywords>研究报告</cp:keywords>
  <cp:category>研究报告</cp:category>
  <cp:lastModifiedBy>北京中道泰和信息咨询有限公司</cp:lastModifiedBy>
  <dcterms:created xsi:type="dcterms:W3CDTF">2025-02-02T05:11:36+08:00</dcterms:created>
  <dcterms:modified xsi:type="dcterms:W3CDTF">2025-02-02T05:11:36+08:00</dcterms:modified>
</cp:coreProperties>
</file>

<file path=docProps/custom.xml><?xml version="1.0" encoding="utf-8"?>
<Properties xmlns="http://schemas.openxmlformats.org/officeDocument/2006/custom-properties" xmlns:vt="http://schemas.openxmlformats.org/officeDocument/2006/docPropsVTypes"/>
</file>