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中国物业管理产业市场深度调研及发展现状趋势与投资前景研究报告(2024-2029版)</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w:t>
      </w:r>
    </w:p>
    <w:p>
      <w:pPr>
        <w:spacing w:after="150"/>
      </w:pPr>
      <w:r>
        <w:rPr/>
        <w:t xml:space="preserve">我国物业管理行业伴随房地产行业的产生而产生，最早可以追溯至二十世纪八十年代，第一家物业管理公司为深圳物业管理有限公司。2003年，国务院、发改委以及住建部等部委发布了《物业管理条例》和《物业服务收费管理办法》，为规范物业管理行业提供了法律框架，行业发展逐渐规范，自此中国物业服务行业迅速成长。2010年之后，各地方以及中央出台先后出台相关政策鼓励物业管理公司多元化经营，向提升市场化程度化的方向发展。随着互联网时代的到来，行业迎来了创新性发展的重大机遇。通过将“物联网+”技术与物业管理相结合，进行传统作业的改革创新，转变行业增长及发展新模式。利用技术创新推动市场化改革，使物业行业走向标准化、智能化、集团化。</w:t>
      </w:r>
    </w:p>
    <w:p>
      <w:pPr>
        <w:spacing w:after="150"/>
      </w:pPr>
      <w:r>
        <w:rPr/>
        <w:t xml:space="preserve">我国物业管理行业起步较晚，从1981年第一家物业公司至今仍不足40年时间，相较国际物业管理行业运营模式的成熟度与产业规模都有很大的提升空间。我国物业管理企业数量众多，但企业整体的规模较小。物业行业是个万亿规模的赛道，发展空间广阔。房地产存量时代到来，物管解决了存量资产的保值增值的痛点。毫无疑问，物业行业具有其巨大的社会价值，是一个可以持续创造价值的行业，也应该在其商业价值上得以体现。</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物业管理行业服务及各子行业的发展状况、上下游行业发展状况、市场供需形势、新产品与技术等进行了分析，并重点分析了中国物业管理行业服务行业发展状况和特点，以及中国物业管理行业服务行业将面临的挑战、企业的发展策略等。报告还对全球的物业管理行业服务行业发展态势作了详细分析，并对物业管理行业服务行业进行了趋向研判，是物业管理行业服务生产、经营企业，科研、投资机构等单位准确了解目前物业管理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物业管理行业发展综述</w:t>
      </w:r>
    </w:p>
    <w:p>
      <w:pPr>
        <w:spacing w:after="150"/>
      </w:pPr>
      <w:r>
        <w:rPr/>
        <w:t xml:space="preserve">第一节 物业管理相关概述</w:t>
      </w:r>
    </w:p>
    <w:p>
      <w:pPr>
        <w:spacing w:after="150"/>
      </w:pPr>
      <w:r>
        <w:rPr/>
        <w:t xml:space="preserve">一、物业管理的简介</w:t>
      </w:r>
    </w:p>
    <w:p>
      <w:pPr>
        <w:spacing w:after="150"/>
      </w:pPr>
      <w:r>
        <w:rPr/>
        <w:t xml:space="preserve">二、物业管理的主要特性</w:t>
      </w:r>
    </w:p>
    <w:p>
      <w:pPr>
        <w:spacing w:after="150"/>
      </w:pPr>
      <w:r>
        <w:rPr/>
        <w:t xml:space="preserve">三、物业管理的合成</w:t>
      </w:r>
    </w:p>
    <w:p>
      <w:pPr>
        <w:spacing w:after="150"/>
      </w:pPr>
      <w:r>
        <w:rPr/>
        <w:t xml:space="preserve">第二节 物业管理行业相关概述</w:t>
      </w:r>
    </w:p>
    <w:p>
      <w:pPr>
        <w:spacing w:after="150"/>
      </w:pPr>
      <w:r>
        <w:rPr/>
        <w:t xml:space="preserve">一、物业管理行业定位</w:t>
      </w:r>
    </w:p>
    <w:p>
      <w:pPr>
        <w:spacing w:after="150"/>
      </w:pPr>
      <w:r>
        <w:rPr/>
        <w:t xml:space="preserve">二、对国民经济的贡献</w:t>
      </w:r>
    </w:p>
    <w:p>
      <w:pPr>
        <w:spacing w:after="150"/>
      </w:pPr>
      <w:r>
        <w:rPr/>
        <w:t xml:space="preserve">三、物业管理行业产业链简介</w:t>
      </w:r>
    </w:p>
    <w:p>
      <w:pPr>
        <w:spacing w:after="150"/>
      </w:pPr>
      <w:r>
        <w:rPr>
          <w:b w:val="1"/>
          <w:bCs w:val="1"/>
        </w:rPr>
        <w:t xml:space="preserve">第二章 2019-2023年物业管理行业市场特点概述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物业管理行业市场环境及影响分析（pest）</w:t>
      </w:r>
    </w:p>
    <w:p>
      <w:pPr>
        <w:spacing w:after="150"/>
      </w:pPr>
      <w:r>
        <w:rPr/>
        <w:t xml:space="preserve">第一节 物业管理行业政治法律环境(p)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二、社会环境对行业的影响</w:t>
      </w:r>
    </w:p>
    <w:p>
      <w:pPr>
        <w:spacing w:after="150"/>
      </w:pPr>
      <w:r>
        <w:rPr/>
        <w:t xml:space="preserve">第四节 物业管理行业技术环境分析(t)</w:t>
      </w:r>
    </w:p>
    <w:p>
      <w:pPr>
        <w:spacing w:after="150"/>
      </w:pPr>
      <w:r>
        <w:rPr/>
        <w:t xml:space="preserve">一、物业管理技术分析</w:t>
      </w:r>
    </w:p>
    <w:p>
      <w:pPr>
        <w:spacing w:after="150"/>
      </w:pPr>
      <w:r>
        <w:rPr/>
        <w:t xml:space="preserve">二、物业管理行业技术发展水平</w:t>
      </w:r>
    </w:p>
    <w:p>
      <w:pPr>
        <w:spacing w:after="150"/>
      </w:pPr>
      <w:r>
        <w:rPr/>
        <w:t xml:space="preserve">三、物业管理行业技术发展趋势分析</w:t>
      </w:r>
    </w:p>
    <w:p>
      <w:pPr>
        <w:spacing w:after="150"/>
      </w:pPr>
      <w:r>
        <w:rPr>
          <w:b w:val="1"/>
          <w:bCs w:val="1"/>
        </w:rPr>
        <w:t xml:space="preserve">第四章 国际物业管理行业发展分析及经验借鉴</w:t>
      </w:r>
    </w:p>
    <w:p>
      <w:pPr>
        <w:spacing w:after="150"/>
      </w:pPr>
      <w:r>
        <w:rPr/>
        <w:t xml:space="preserve">第一节 全球物业管理市场总体情况分析</w:t>
      </w:r>
    </w:p>
    <w:p>
      <w:pPr>
        <w:spacing w:after="150"/>
      </w:pPr>
      <w:r>
        <w:rPr/>
        <w:t xml:space="preserve">一、全球物业管理行业发展历程</w:t>
      </w:r>
    </w:p>
    <w:p>
      <w:pPr>
        <w:spacing w:after="150"/>
      </w:pPr>
      <w:r>
        <w:rPr/>
        <w:t xml:space="preserve">二、全球物业管理行业竞争格局</w:t>
      </w:r>
    </w:p>
    <w:p>
      <w:pPr>
        <w:spacing w:after="150"/>
      </w:pPr>
      <w:r>
        <w:rPr/>
        <w:t xml:space="preserve">三、全球物业管理市场区域分布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全球物业管理行业发展前景分析</w:t>
      </w:r>
    </w:p>
    <w:p>
      <w:pPr>
        <w:spacing w:after="150"/>
      </w:pPr>
      <w:r>
        <w:rPr/>
        <w:t xml:space="preserve">一、2024-2029年全球物业管理行业发展前景分析</w:t>
      </w:r>
    </w:p>
    <w:p>
      <w:pPr>
        <w:spacing w:after="150"/>
      </w:pPr>
      <w:r>
        <w:rPr/>
        <w:t xml:space="preserve">二、2024-2029年全球物业管理行业市场规模预测</w:t>
      </w:r>
    </w:p>
    <w:p>
      <w:pPr>
        <w:spacing w:after="150"/>
      </w:pPr>
      <w:r>
        <w:rPr/>
        <w:t xml:space="preserve">三、2024-2029年全球物业管理行业发展趋势分析</w:t>
      </w:r>
    </w:p>
    <w:p>
      <w:pPr>
        <w:spacing w:after="150"/>
      </w:pPr>
      <w:r>
        <w:rPr>
          <w:b w:val="1"/>
          <w:bCs w:val="1"/>
        </w:rPr>
        <w:t xml:space="preserve">第五章 我国物业管理行业运行现状分析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第二节 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第三节 物业管理市场情况分析</w:t>
      </w:r>
    </w:p>
    <w:p>
      <w:pPr>
        <w:spacing w:after="150"/>
      </w:pPr>
      <w:r>
        <w:rPr/>
        <w:t xml:space="preserve">一、2019-2023年中国物业管理市场总体概况</w:t>
      </w:r>
    </w:p>
    <w:p>
      <w:pPr>
        <w:spacing w:after="150"/>
      </w:pPr>
      <w:r>
        <w:rPr/>
        <w:t xml:space="preserve">二、2019-2023年中国物业管理产品市场发展分析</w:t>
      </w:r>
    </w:p>
    <w:p>
      <w:pPr>
        <w:spacing w:after="150"/>
      </w:pPr>
      <w:r>
        <w:rPr/>
        <w:t xml:space="preserve">三、2019-2023年中国物业管理产品市场供求分析</w:t>
      </w:r>
    </w:p>
    <w:p>
      <w:pPr>
        <w:spacing w:after="150"/>
      </w:pPr>
      <w:r>
        <w:rPr/>
        <w:t xml:space="preserve">四、2019-2023年中国物业管理产品市场进出口分析</w:t>
      </w:r>
    </w:p>
    <w:p>
      <w:pPr>
        <w:spacing w:after="150"/>
      </w:pPr>
      <w:r>
        <w:rPr>
          <w:b w:val="1"/>
          <w:bCs w:val="1"/>
        </w:rPr>
        <w:t xml:space="preserve">第六章 物业管理行业区域市场分析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物业管理区域市场分析</w:t>
      </w:r>
    </w:p>
    <w:p>
      <w:pPr>
        <w:spacing w:after="150"/>
      </w:pPr>
      <w:r>
        <w:rPr/>
        <w:t xml:space="preserve">一、东北地区物业管理市场分析</w:t>
      </w:r>
    </w:p>
    <w:p>
      <w:pPr>
        <w:spacing w:after="150"/>
      </w:pPr>
      <w:r>
        <w:rPr/>
        <w:t xml:space="preserve">二、华北地区物业管理市场分析</w:t>
      </w:r>
    </w:p>
    <w:p>
      <w:pPr>
        <w:spacing w:after="150"/>
      </w:pPr>
      <w:r>
        <w:rPr/>
        <w:t xml:space="preserve">三、华东地区物业管理市场分析</w:t>
      </w:r>
    </w:p>
    <w:p>
      <w:pPr>
        <w:spacing w:after="150"/>
      </w:pPr>
      <w:r>
        <w:rPr/>
        <w:t xml:space="preserve">四、华南地区物业管理市场分析</w:t>
      </w:r>
    </w:p>
    <w:p>
      <w:pPr>
        <w:spacing w:after="150"/>
      </w:pPr>
      <w:r>
        <w:rPr/>
        <w:t xml:space="preserve">五、华中地区物业管理市场分析</w:t>
      </w:r>
    </w:p>
    <w:p>
      <w:pPr>
        <w:spacing w:after="150"/>
      </w:pPr>
      <w:r>
        <w:rPr/>
        <w:t xml:space="preserve">六、西部地区物业管理市场分析</w:t>
      </w:r>
    </w:p>
    <w:p>
      <w:pPr>
        <w:spacing w:after="150"/>
      </w:pPr>
      <w:r>
        <w:rPr>
          <w:b w:val="1"/>
          <w:bCs w:val="1"/>
        </w:rPr>
        <w:t xml:space="preserve">第七章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二、中国物业管理行业竞争力分析</w:t>
      </w:r>
    </w:p>
    <w:p>
      <w:pPr>
        <w:spacing w:after="150"/>
      </w:pPr>
      <w:r>
        <w:rPr/>
        <w:t xml:space="preserve">三、中国物业管理产品竞争力优势分析</w:t>
      </w:r>
    </w:p>
    <w:p>
      <w:pPr>
        <w:spacing w:after="150"/>
      </w:pPr>
      <w:r>
        <w:rPr/>
        <w:t xml:space="preserve">四、物业管理行业主要企业竞争力分析</w:t>
      </w:r>
    </w:p>
    <w:p>
      <w:pPr>
        <w:spacing w:after="150"/>
      </w:pPr>
      <w:r>
        <w:rPr/>
        <w:t xml:space="preserve">第三节 物业管理行业竞争格局分析</w:t>
      </w:r>
    </w:p>
    <w:p>
      <w:pPr>
        <w:spacing w:after="150"/>
      </w:pPr>
      <w:r>
        <w:rPr/>
        <w:t xml:space="preserve">一、国内外物业管理竞争分析</w:t>
      </w:r>
    </w:p>
    <w:p>
      <w:pPr>
        <w:spacing w:after="150"/>
      </w:pPr>
      <w:r>
        <w:rPr/>
        <w:t xml:space="preserve">二、我国物业管理市场竞争分析</w:t>
      </w:r>
    </w:p>
    <w:p>
      <w:pPr>
        <w:spacing w:after="150"/>
      </w:pPr>
      <w:r>
        <w:rPr/>
        <w:t xml:space="preserve">三、我国物业管理市场集中度分析</w:t>
      </w:r>
    </w:p>
    <w:p>
      <w:pPr>
        <w:spacing w:after="150"/>
      </w:pPr>
      <w:r>
        <w:rPr/>
        <w:t xml:space="preserve">四、国内主要物业管理企业动向</w:t>
      </w:r>
    </w:p>
    <w:p>
      <w:pPr>
        <w:spacing w:after="150"/>
      </w:pPr>
      <w:r>
        <w:rPr>
          <w:b w:val="1"/>
          <w:bCs w:val="1"/>
        </w:rPr>
        <w:t xml:space="preserve">第八章 2024-2029年物业管理行业领先企业经营形势分析</w:t>
      </w:r>
    </w:p>
    <w:p>
      <w:pPr>
        <w:spacing w:after="150"/>
      </w:pPr>
      <w:r>
        <w:rPr/>
        <w:t xml:space="preserve">第一节 绿城物业服务集团有限公司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南都物业服务股份有限公司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中奥到家集团有限公司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珠海市丹田物业管理股份有限公司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山东明德物业管理集团有限公司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重庆新大正物业集团股份有限公司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2024-2029年物业管理行业前景及投资价值</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二、2024-2029年中国物业管理行业需求预测</w:t>
      </w:r>
    </w:p>
    <w:p>
      <w:pPr>
        <w:spacing w:after="150"/>
      </w:pPr>
      <w:r>
        <w:rPr/>
        <w:t xml:space="preserve">三、2024-2029年中国物业管理行业供需平衡预测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物业管理行业进入壁垒分析</w:t>
      </w:r>
    </w:p>
    <w:p>
      <w:pPr>
        <w:spacing w:after="150"/>
      </w:pPr>
      <w:r>
        <w:rPr/>
        <w:t xml:space="preserve">第六节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2024-2029年物业管理行业发展面对的问题和对策建议</w:t>
      </w:r>
    </w:p>
    <w:p>
      <w:pPr>
        <w:spacing w:after="150"/>
      </w:pPr>
      <w:r>
        <w:rPr>
          <w:b w:val="1"/>
          <w:bCs w:val="1"/>
        </w:rPr>
        <w:t xml:space="preserve">第十章 2024-2029年物业管理行业投资机会与风险防范</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四、物业管理行业投资机遇</w:t>
      </w:r>
    </w:p>
    <w:p>
      <w:pPr>
        <w:spacing w:after="150"/>
      </w:pPr>
      <w:r>
        <w:rPr/>
        <w:t xml:space="preserve">第三节 2024-2029年物业管理行业投资风险分析</w:t>
      </w:r>
    </w:p>
    <w:p>
      <w:pPr>
        <w:spacing w:after="150"/>
      </w:pPr>
      <w:r>
        <w:rPr/>
        <w:t xml:space="preserve">第四节 中国物业管理行业投资建议</w:t>
      </w:r>
    </w:p>
    <w:p>
      <w:pPr>
        <w:spacing w:after="150"/>
      </w:pPr>
      <w:r>
        <w:rPr/>
        <w:t xml:space="preserve">一、物业管理行业未来发展方向</w:t>
      </w:r>
    </w:p>
    <w:p>
      <w:pPr>
        <w:spacing w:after="150"/>
      </w:pPr>
      <w:r>
        <w:rPr/>
        <w:t xml:space="preserve">二、物业管理行业主要投资建议</w:t>
      </w:r>
    </w:p>
    <w:p>
      <w:pPr>
        <w:spacing w:after="150"/>
      </w:pPr>
      <w:r>
        <w:rPr>
          <w:b w:val="1"/>
          <w:bCs w:val="1"/>
        </w:rPr>
        <w:t xml:space="preserve">第十一章 物业管理行业发展战略研究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一、2024-2029年物业管理行业投资战略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物业管理行业研究结论及建议</w:t>
      </w:r>
    </w:p>
    <w:p>
      <w:pPr>
        <w:spacing w:after="150"/>
      </w:pPr>
      <w:r>
        <w:rPr/>
        <w:t xml:space="preserve">第二节 物业管理关联行业研究结论及建议</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图表：物业管理行业产业链</w:t>
      </w:r>
    </w:p>
    <w:p>
      <w:pPr>
        <w:spacing w:after="150"/>
      </w:pPr>
      <w:r>
        <w:rPr/>
        <w:t xml:space="preserve">图表：我国物业管理行业的主要法律法规</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图表：全球物业管理行业市场格局情况</w:t>
      </w:r>
    </w:p>
    <w:p>
      <w:pPr>
        <w:spacing w:after="150"/>
      </w:pPr>
      <w:r>
        <w:rPr/>
        <w:t xml:space="preserve">图表：英国物业管理运营流程</w:t>
      </w:r>
    </w:p>
    <w:p>
      <w:pPr>
        <w:spacing w:after="150"/>
      </w:pPr>
      <w:r>
        <w:rPr/>
        <w:t xml:space="preserve">图表：2024-2029年全球物业管理行业市场规模预测情况</w:t>
      </w:r>
    </w:p>
    <w:p>
      <w:pPr>
        <w:spacing w:after="150"/>
      </w:pPr>
      <w:r>
        <w:rPr/>
        <w:t xml:space="preserve">图表：国内物业行业发展阶段</w:t>
      </w:r>
    </w:p>
    <w:p>
      <w:pPr>
        <w:spacing w:after="150"/>
      </w:pPr>
      <w:r>
        <w:rPr/>
        <w:t xml:space="preserve">图表：2019-2023年物业管理行业市场规模情况</w:t>
      </w:r>
    </w:p>
    <w:p>
      <w:pPr>
        <w:spacing w:after="150"/>
      </w:pPr>
      <w:r>
        <w:rPr/>
        <w:t xml:space="preserve">图表：2019-2023年中国物业管理行业企业数量情况</w:t>
      </w:r>
    </w:p>
    <w:p>
      <w:pPr>
        <w:spacing w:after="150"/>
      </w:pPr>
      <w:r>
        <w:rPr/>
        <w:t xml:space="preserve">图表：2019-2023年中国物业管理行业管理面积情况</w:t>
      </w:r>
    </w:p>
    <w:p>
      <w:pPr>
        <w:spacing w:after="150"/>
      </w:pPr>
      <w:r>
        <w:rPr/>
        <w:t xml:space="preserve">图表：物业管理行业管理面积区域占比情况</w:t>
      </w:r>
    </w:p>
    <w:p>
      <w:pPr>
        <w:spacing w:after="150"/>
      </w:pPr>
      <w:r>
        <w:rPr/>
        <w:t xml:space="preserve">图表：物业管理行业企业区域占比情况</w:t>
      </w:r>
    </w:p>
    <w:p>
      <w:pPr>
        <w:spacing w:after="150"/>
      </w:pPr>
      <w:r>
        <w:rPr/>
        <w:t xml:space="preserve">图表：2019-2023年物业管理行业集中度情况</w:t>
      </w:r>
    </w:p>
    <w:p>
      <w:pPr>
        <w:spacing w:after="150"/>
      </w:pPr>
      <w:r>
        <w:rPr/>
        <w:t xml:space="preserve">图表：2019-2023年中国物业服务百强企业名单</w:t>
      </w:r>
    </w:p>
    <w:p>
      <w:pPr>
        <w:spacing w:after="150"/>
      </w:pPr>
      <w:r>
        <w:rPr/>
        <w:t xml:space="preserve">图表：2019-2023年物业管理行业相较前一年仍处百强公司的数量</w:t>
      </w:r>
    </w:p>
    <w:p>
      <w:pPr>
        <w:spacing w:after="150"/>
      </w:pPr>
      <w:r>
        <w:rPr/>
        <w:t xml:space="preserve">图表：2019-2023年绿城服务企业经营情况</w:t>
      </w:r>
    </w:p>
    <w:p>
      <w:pPr>
        <w:spacing w:after="150"/>
      </w:pPr>
      <w:r>
        <w:rPr/>
        <w:t xml:space="preserve">图表：2019-2023年南都物业企业经营情况</w:t>
      </w:r>
    </w:p>
    <w:p>
      <w:pPr>
        <w:spacing w:after="150"/>
      </w:pPr>
      <w:r>
        <w:rPr/>
        <w:t xml:space="preserve">图表：2019-2023年中奥到家集团有限公司企业经营情况</w:t>
      </w:r>
    </w:p>
    <w:p>
      <w:pPr>
        <w:spacing w:after="150"/>
      </w:pPr>
      <w:r>
        <w:rPr/>
        <w:t xml:space="preserve">图表：珠海市丹田物业管理股份有限公司合作伙伴</w:t>
      </w:r>
    </w:p>
    <w:p>
      <w:pPr>
        <w:spacing w:after="150"/>
      </w:pPr>
      <w:r>
        <w:rPr/>
        <w:t xml:space="preserve">图表：2024-2029年物业管理行业市场规模预测情况</w:t>
      </w:r>
    </w:p>
    <w:p>
      <w:pPr>
        <w:spacing w:after="150"/>
      </w:pPr>
      <w:r>
        <w:rPr/>
        <w:t xml:space="preserve">图表：2024-2029年物业管理行业企业数量预测情况</w:t>
      </w:r>
    </w:p>
    <w:p>
      <w:pPr>
        <w:spacing w:after="150"/>
      </w:pPr>
      <w:r>
        <w:rPr/>
        <w:t xml:space="preserve">图表：2024-2029年物业管理行业管理面积预测情况</w:t>
      </w:r>
    </w:p>
    <w:p>
      <w:pPr>
        <w:spacing w:after="150"/>
      </w:pPr>
      <w:r>
        <w:rPr/>
        <w:t xml:space="preserve">图表：2024-2029年物业管理行业供求比预测情况</w:t>
      </w:r>
    </w:p>
    <w:p>
      <w:pPr>
        <w:spacing w:after="150"/>
      </w:pPr>
      <w:r>
        <w:rPr/>
        <w:t xml:space="preserve">图表：2019-2023年以来上市物管公司数量增加情况</w:t>
      </w:r>
    </w:p>
    <w:p>
      <w:pPr>
        <w:spacing w:after="150"/>
      </w:pPr>
      <w:r>
        <w:rPr/>
        <w:t xml:space="preserve">图表：2019-2023年以来物管公司并购情况</w:t>
      </w:r>
    </w:p>
    <w:p>
      <w:pPr>
        <w:spacing w:after="150"/>
      </w:pPr>
      <w:r>
        <w:rPr/>
        <w:t xml:space="preserve">图表：86城物业费、楼龄象限图情况</w:t>
      </w:r>
    </w:p>
    <w:p>
      <w:pPr>
        <w:spacing w:after="150"/>
      </w:pPr>
      <w:r>
        <w:rPr/>
        <w:t xml:space="preserve">图表：机构物业存量面积和市场空间测算</w:t>
      </w:r>
    </w:p>
    <w:p>
      <w:pPr>
        <w:spacing w:after="150"/>
      </w:pPr>
      <w:r>
        <w:rPr/>
        <w:t xml:space="preserve">图表：主流物管公司频获互联网公司及专业投资机构战略投资</w:t>
      </w:r>
    </w:p>
    <w:p>
      <w:pPr>
        <w:spacing w:after="150"/>
      </w:pPr>
      <w:r>
        <w:rPr/>
        <w:t xml:space="preserve">图表：四种基本的品牌战略</w:t>
      </w:r>
    </w:p>
    <w:p>
      <w:pPr>
        <w:spacing w:after="150"/>
      </w:pPr>
      <w:r>
        <w:rPr/>
        <w:t xml:space="preserve">图表：物业管理行业研究结论及建议</w:t>
      </w:r>
    </w:p>
    <w:p>
      <w:pPr>
        <w:spacing w:after="150"/>
      </w:pPr>
      <w:r>
        <w:rPr/>
        <w:t xml:space="preserve">图表：物管行业未来沿着内容和业态两个方向进行延伸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中国物业管理产业市场深度调研及发展现状趋势与投资前景研究报告(2024-2029版)</dc:title>
  <dc:description>中国物业管理产业市场深度调研及发展现状趋势与投资前景研究报告(2024-2029版)</dc:description>
  <dc:subject>中国物业管理产业市场深度调研及发展现状趋势与投资前景研究报告(2024-2029版)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2024-01-29T03:09:48+08:00</dcterms:created>
  <dcterms:modified xsi:type="dcterms:W3CDTF">2024-01-29T03:09:48+08:00</dcterms:modified>
</cp:coreProperties>
</file>

<file path=docProps/custom.xml><?xml version="1.0" encoding="utf-8"?>
<Properties xmlns="http://schemas.openxmlformats.org/officeDocument/2006/custom-properties" xmlns:vt="http://schemas.openxmlformats.org/officeDocument/2006/docPropsVTypes"/>
</file>