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中国饮用水行业深度调研及投资前景预测研究报告(2024-2029版)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体内新陈代谢也无法进行;水的比热大，可以调节体温，保持恒定。当外界温度高或体内产热多时，水的蒸发及出汗可帮助散热。天气冷时、由于水储备热量的潜力很大，人体不致因外界寒冷而使体温降低，水的流动性大。</w:t>
      </w:r>
    </w:p>
    <w:p>
      <w:pPr>
        <w:spacing w:after="150"/>
      </w:pPr>
      <w:r>
        <w:rPr/>
        <w:t xml:space="preserve">我国天然饮用矿泉水分布很广，尤以东南、华南各省分布较多，川西、滇西以及藏南地区也较为密集，华北、西北地区相对较少，各类矿泉水中以碳酸、硅酸、锶矿泉水为数最多，约占全部矿泉水的90%，含锌、含锂矿泉水相对较少，而含碘、含硒矿泉水为数更少。</w:t>
      </w:r>
    </w:p>
    <w:p>
      <w:pPr>
        <w:spacing w:after="150"/>
      </w:pPr>
      <w:r>
        <w:rPr/>
        <w:t xml:space="preserve">饮用水行业研究报告中的饮用水行业数据分析以权威的国家统计数据为基础，采用宏观和微观相结合的分析方式，利用科学的统计分析方法，在描述行业概貌的同时，对饮用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行业研究单位等公布和提供的大量资料。报告对我国饮用水行业的供需状况、发展现状、子行业发展变化等进行了分析，重点分析了国内外饮用水行业的发展现状、如何面对行业的发展挑战、行业的发展建议、行业竞争力，以及行业的投资分析和趋势预测等等。报告还综合了饮用水行业的整体发展动态，对行业在产品方面提供了参考建议和具体解决办法。报告对于饮用水产品生产企业、经销商、行业管理部门以及拟进入该行业的投资者具有重要的参考价值，对于研究我国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2019-2023年中国饮用水行业运行环境分析</w:t>
      </w:r>
    </w:p>
    <w:p>
      <w:pPr>
        <w:spacing w:after="150"/>
      </w:pPr>
      <w:r>
        <w:rPr/>
        <w:t xml:space="preserve">第一节 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饮用水行业社会环境分析</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饮用水行业技术环境分析</w:t>
      </w:r>
    </w:p>
    <w:p>
      <w:pPr>
        <w:spacing w:after="150"/>
      </w:pPr>
      <w:r>
        <w:rPr/>
        <w:t xml:space="preserve">一、饮用水技术分析</w:t>
      </w:r>
    </w:p>
    <w:p>
      <w:pPr>
        <w:spacing w:after="150"/>
      </w:pPr>
      <w:r>
        <w:rPr/>
        <w:t xml:space="preserve">二、饮用水技术发展水平</w:t>
      </w:r>
    </w:p>
    <w:p>
      <w:pPr>
        <w:spacing w:after="150"/>
      </w:pPr>
      <w:r>
        <w:rPr/>
        <w:t xml:space="preserve">三、行业主要技术发展趋势</w:t>
      </w:r>
    </w:p>
    <w:p>
      <w:pPr>
        <w:spacing w:after="150"/>
      </w:pPr>
      <w:r>
        <w:rPr>
          <w:b w:val="1"/>
          <w:bCs w:val="1"/>
        </w:rPr>
        <w:t xml:space="preserve">第三章 2019-2023年中国饮用水行业运行分析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第二节 饮用水行业发展现状</w:t>
      </w:r>
    </w:p>
    <w:p>
      <w:pPr>
        <w:spacing w:after="150"/>
      </w:pPr>
      <w:r>
        <w:rPr/>
        <w:t xml:space="preserve">一、饮用水行业市场规模</w:t>
      </w:r>
    </w:p>
    <w:p>
      <w:pPr>
        <w:spacing w:after="150"/>
      </w:pPr>
      <w:r>
        <w:rPr/>
        <w:t xml:space="preserve">二、饮用水行业发展分析</w:t>
      </w:r>
    </w:p>
    <w:p>
      <w:pPr>
        <w:spacing w:after="150"/>
      </w:pPr>
      <w:r>
        <w:rPr/>
        <w:t xml:space="preserve">三、饮用水企业发展分析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饮用水细分产品/服务市场分析</w:t>
      </w:r>
    </w:p>
    <w:p>
      <w:pPr>
        <w:spacing w:after="150"/>
      </w:pPr>
      <w:r>
        <w:rPr/>
        <w:t xml:space="preserve">一、细分产品/服务特色</w:t>
      </w:r>
    </w:p>
    <w:p>
      <w:pPr>
        <w:spacing w:after="150"/>
      </w:pPr>
      <w:r>
        <w:rPr/>
        <w:t xml:space="preserve">二、细分产品/服务市场规模</w:t>
      </w:r>
    </w:p>
    <w:p>
      <w:pPr>
        <w:spacing w:after="150"/>
      </w:pPr>
      <w:r>
        <w:rPr/>
        <w:t xml:space="preserve">三、重点细分产品/服务市场前景预测</w:t>
      </w:r>
    </w:p>
    <w:p>
      <w:pPr>
        <w:spacing w:after="150"/>
      </w:pPr>
      <w:r>
        <w:rPr/>
        <w:t xml:space="preserve">第五节 饮用水产品/服务价格分析</w:t>
      </w:r>
    </w:p>
    <w:p>
      <w:pPr>
        <w:spacing w:after="150"/>
      </w:pPr>
      <w:r>
        <w:rPr/>
        <w:t xml:space="preserve">一、饮用水价格走势</w:t>
      </w:r>
    </w:p>
    <w:p>
      <w:pPr>
        <w:spacing w:after="150"/>
      </w:pPr>
      <w:r>
        <w:rPr/>
        <w:t xml:space="preserve">二、影响饮用水价格的关键因素分析</w:t>
      </w:r>
    </w:p>
    <w:p>
      <w:pPr>
        <w:spacing w:after="150"/>
      </w:pPr>
      <w:r>
        <w:rPr/>
        <w:t xml:space="preserve">三、2019-2023年饮用水产品/服务价格变化趋势</w:t>
      </w:r>
    </w:p>
    <w:p>
      <w:pPr>
        <w:spacing w:after="150"/>
      </w:pPr>
      <w:r>
        <w:rPr/>
        <w:t xml:space="preserve">四、主要饮用水企业价位及价格策略</w:t>
      </w:r>
    </w:p>
    <w:p>
      <w:pPr>
        <w:spacing w:after="150"/>
      </w:pPr>
      <w:r>
        <w:rPr>
          <w:b w:val="1"/>
          <w:bCs w:val="1"/>
        </w:rPr>
        <w:t xml:space="preserve">第四章 2019-2023年中国饮用水行业整体运行指标分析</w:t>
      </w:r>
    </w:p>
    <w:p>
      <w:pPr>
        <w:spacing w:after="150"/>
      </w:pPr>
      <w:r>
        <w:rPr/>
        <w:t xml:space="preserve">第一节 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饮用水行业产销情况分析</w:t>
      </w:r>
    </w:p>
    <w:p>
      <w:pPr>
        <w:spacing w:after="150"/>
      </w:pPr>
      <w:r>
        <w:rPr/>
        <w:t xml:space="preserve">一、饮用水行业工业总产值</w:t>
      </w:r>
    </w:p>
    <w:p>
      <w:pPr>
        <w:spacing w:after="150"/>
      </w:pPr>
      <w:r>
        <w:rPr/>
        <w:t xml:space="preserve">二、饮用水行业工业销售产值</w:t>
      </w:r>
    </w:p>
    <w:p>
      <w:pPr>
        <w:spacing w:after="150"/>
      </w:pPr>
      <w:r>
        <w:rPr/>
        <w:t xml:space="preserve">三、饮用水行业产销率</w:t>
      </w:r>
    </w:p>
    <w:p>
      <w:pPr>
        <w:spacing w:after="150"/>
      </w:pPr>
      <w:r>
        <w:rPr/>
        <w:t xml:space="preserve">第三节 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2019-2023年中国饮用水行业供需形势分析</w:t>
      </w:r>
    </w:p>
    <w:p>
      <w:pPr>
        <w:spacing w:after="150"/>
      </w:pPr>
      <w:r>
        <w:rPr/>
        <w:t xml:space="preserve">第一节 饮用水行业供给分析</w:t>
      </w:r>
    </w:p>
    <w:p>
      <w:pPr>
        <w:spacing w:after="150"/>
      </w:pPr>
      <w:r>
        <w:rPr/>
        <w:t xml:space="preserve">一、饮用水行业供给分析</w:t>
      </w:r>
    </w:p>
    <w:p>
      <w:pPr>
        <w:spacing w:after="150"/>
      </w:pPr>
      <w:r>
        <w:rPr/>
        <w:t xml:space="preserve">二、2019-2023年饮用水行业供给变化趋势</w:t>
      </w:r>
    </w:p>
    <w:p>
      <w:pPr>
        <w:spacing w:after="150"/>
      </w:pPr>
      <w:r>
        <w:rPr/>
        <w:t xml:space="preserve">三、饮用水行业区域供给分析</w:t>
      </w:r>
    </w:p>
    <w:p>
      <w:pPr>
        <w:spacing w:after="150"/>
      </w:pPr>
      <w:r>
        <w:rPr/>
        <w:t xml:space="preserve">第二节 饮用水行业需求情况</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第三节 饮用水市场应用及需求预测</w:t>
      </w:r>
    </w:p>
    <w:p>
      <w:pPr>
        <w:spacing w:after="150"/>
      </w:pPr>
      <w:r>
        <w:rPr/>
        <w:t xml:space="preserve">一、饮用水应用市场总体需求分析</w:t>
      </w:r>
    </w:p>
    <w:p>
      <w:pPr>
        <w:spacing w:after="150"/>
      </w:pPr>
      <w:r>
        <w:rPr/>
        <w:t xml:space="preserve">二、2024-2029年饮用水行业领域需求量预测</w:t>
      </w:r>
    </w:p>
    <w:p>
      <w:pPr>
        <w:spacing w:after="150"/>
      </w:pPr>
      <w:r>
        <w:rPr/>
        <w:t xml:space="preserve">三、重点行业饮用水产品/服务需求分析预测</w:t>
      </w:r>
    </w:p>
    <w:p>
      <w:pPr>
        <w:spacing w:after="150"/>
      </w:pPr>
      <w:r>
        <w:rPr>
          <w:b w:val="1"/>
          <w:bCs w:val="1"/>
        </w:rPr>
        <w:t xml:space="preserve">第六章 2019-2023年中国饮用水行业产业结构分析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第七章 2019-2023年中国饮用水行业产业链分析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四、下游需求对饮用水行业的影响</w:t>
      </w:r>
    </w:p>
    <w:p>
      <w:pPr>
        <w:spacing w:after="150"/>
      </w:pPr>
      <w:r>
        <w:rPr>
          <w:b w:val="1"/>
          <w:bCs w:val="1"/>
        </w:rPr>
        <w:t xml:space="preserve">第八章 2019-2023年中国饮用水行业渠道分析及策略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第九章 2019-2023年中国饮用水市场运行情况分析</w:t>
      </w:r>
    </w:p>
    <w:p>
      <w:pPr>
        <w:spacing w:after="150"/>
      </w:pPr>
      <w:r>
        <w:rPr/>
        <w:t xml:space="preserve">第一节 2019-2023年中国饮用水市场情况分析</w:t>
      </w:r>
    </w:p>
    <w:p>
      <w:pPr>
        <w:spacing w:after="150"/>
      </w:pPr>
      <w:r>
        <w:rPr/>
        <w:t xml:space="preserve">一、我国饮用水产能分析</w:t>
      </w:r>
    </w:p>
    <w:p>
      <w:pPr>
        <w:spacing w:after="150"/>
      </w:pPr>
      <w:r>
        <w:rPr/>
        <w:t xml:space="preserve">二、我国饮用水区域市场规模分析</w:t>
      </w:r>
    </w:p>
    <w:p>
      <w:pPr>
        <w:spacing w:after="150"/>
      </w:pPr>
      <w:r>
        <w:rPr/>
        <w:t xml:space="preserve">第二节 2019-2023年中国饮用水需求与消费情况分析</w:t>
      </w:r>
    </w:p>
    <w:p>
      <w:pPr>
        <w:spacing w:after="150"/>
      </w:pPr>
      <w:r>
        <w:rPr/>
        <w:t xml:space="preserve">一、我国饮用水行业总体消费情况分析</w:t>
      </w:r>
    </w:p>
    <w:p>
      <w:pPr>
        <w:spacing w:after="150"/>
      </w:pPr>
      <w:r>
        <w:rPr/>
        <w:t xml:space="preserve">二、我国饮用水行业供需错位情况分析</w:t>
      </w:r>
    </w:p>
    <w:p>
      <w:pPr>
        <w:spacing w:after="150"/>
      </w:pPr>
      <w:r>
        <w:rPr/>
        <w:t xml:space="preserve">三、我国饮用水行业需求满足情况分析</w:t>
      </w:r>
    </w:p>
    <w:p>
      <w:pPr>
        <w:spacing w:after="150"/>
      </w:pPr>
      <w:r>
        <w:rPr/>
        <w:t xml:space="preserve">第三节 2019-2023年中国饮用水市场产品营销分析</w:t>
      </w:r>
    </w:p>
    <w:p>
      <w:pPr>
        <w:spacing w:after="150"/>
      </w:pPr>
      <w:r>
        <w:rPr/>
        <w:t xml:space="preserve">一、饮用水市场主要销售渠道分析</w:t>
      </w:r>
    </w:p>
    <w:p>
      <w:pPr>
        <w:spacing w:after="150"/>
      </w:pPr>
      <w:r>
        <w:rPr/>
        <w:t xml:space="preserve">二、饮用水市场广告与促销方式分析</w:t>
      </w:r>
    </w:p>
    <w:p>
      <w:pPr>
        <w:spacing w:after="150"/>
      </w:pPr>
      <w:r>
        <w:rPr/>
        <w:t xml:space="preserve">三、饮用水市场价格竞争方式分析</w:t>
      </w:r>
    </w:p>
    <w:p>
      <w:pPr>
        <w:spacing w:after="150"/>
      </w:pPr>
      <w:r>
        <w:rPr>
          <w:b w:val="1"/>
          <w:bCs w:val="1"/>
        </w:rPr>
        <w:t xml:space="preserve">第十章 2019-2023年中国饮用水行业竞争形势及策略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二、中国饮用水行业竞争力分析</w:t>
      </w:r>
    </w:p>
    <w:p>
      <w:pPr>
        <w:spacing w:after="150"/>
      </w:pPr>
      <w:r>
        <w:rPr/>
        <w:t xml:space="preserve">三、饮用水市场竞争策略分析</w:t>
      </w:r>
    </w:p>
    <w:p>
      <w:pPr>
        <w:spacing w:after="150"/>
      </w:pPr>
      <w:r>
        <w:rPr>
          <w:b w:val="1"/>
          <w:bCs w:val="1"/>
        </w:rPr>
        <w:t xml:space="preserve">第十一章 2019-2023年中国饮用水主要企业发展概述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2024-2029年中国饮用水行业投资前景分析</w:t>
      </w:r>
    </w:p>
    <w:p>
      <w:pPr>
        <w:spacing w:after="150"/>
      </w:pPr>
      <w:r>
        <w:rPr/>
        <w:t xml:space="preserve">第一节 饮用水市场发展前景</w:t>
      </w:r>
    </w:p>
    <w:p>
      <w:pPr>
        <w:spacing w:after="150"/>
      </w:pPr>
      <w:r>
        <w:rPr/>
        <w:t xml:space="preserve">一、饮用水市场发展潜力</w:t>
      </w:r>
    </w:p>
    <w:p>
      <w:pPr>
        <w:spacing w:after="150"/>
      </w:pPr>
      <w:r>
        <w:rPr/>
        <w:t xml:space="preserve">二、饮用水市场发展前景展望</w:t>
      </w:r>
    </w:p>
    <w:p>
      <w:pPr>
        <w:spacing w:after="150"/>
      </w:pPr>
      <w:r>
        <w:rPr/>
        <w:t xml:space="preserve">三、饮用水细分行业发展前景分析</w:t>
      </w:r>
    </w:p>
    <w:p>
      <w:pPr>
        <w:spacing w:after="150"/>
      </w:pPr>
      <w:r>
        <w:rPr/>
        <w:t xml:space="preserve">第二节 饮用水市场发展趋势预测</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四、2024-2029年细分市场发展趋势预测</w:t>
      </w:r>
    </w:p>
    <w:p>
      <w:pPr>
        <w:spacing w:after="150"/>
      </w:pPr>
      <w:r>
        <w:rPr/>
        <w:t xml:space="preserve">第三节 饮用水行业供需预测</w:t>
      </w:r>
    </w:p>
    <w:p>
      <w:pPr>
        <w:spacing w:after="150"/>
      </w:pPr>
      <w:r>
        <w:rPr/>
        <w:t xml:space="preserve">一、饮用水行业供给预测</w:t>
      </w:r>
    </w:p>
    <w:p>
      <w:pPr>
        <w:spacing w:after="150"/>
      </w:pPr>
      <w:r>
        <w:rPr/>
        <w:t xml:space="preserve">二、饮用水行业需求预测</w:t>
      </w:r>
    </w:p>
    <w:p>
      <w:pPr>
        <w:spacing w:after="150"/>
      </w:pPr>
      <w:r>
        <w:rPr/>
        <w:t xml:space="preserve">三、饮用水供需平衡预测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2024-2029年中国饮用水行业投资机会与风险分析</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饮用水新产品差异化战略</w:t>
      </w:r>
    </w:p>
    <w:p>
      <w:pPr>
        <w:spacing w:after="150"/>
      </w:pPr>
      <w:r>
        <w:rPr/>
        <w:t xml:space="preserve">一、饮用水行业投资战略研究</w:t>
      </w:r>
    </w:p>
    <w:p>
      <w:pPr>
        <w:spacing w:after="150"/>
      </w:pPr>
      <w:r>
        <w:rPr/>
        <w:t xml:space="preserve">二、饮用水行业投资战略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饮用水行业研究结论</w:t>
      </w:r>
    </w:p>
    <w:p>
      <w:pPr>
        <w:spacing w:after="150"/>
      </w:pPr>
      <w:r>
        <w:rPr/>
        <w:t xml:space="preserve">第二节 饮用水行业投资价值评估</w:t>
      </w:r>
    </w:p>
    <w:p>
      <w:pPr>
        <w:spacing w:after="150"/>
      </w:pPr>
      <w:r>
        <w:rPr/>
        <w:t xml:space="preserve">第三节 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图表：2019-2023年中国饮用水行业市场规模</w:t>
      </w:r>
    </w:p>
    <w:p>
      <w:pPr>
        <w:spacing w:after="150"/>
      </w:pPr>
      <w:r>
        <w:rPr/>
        <w:t xml:space="preserve">图表：我国包装饮用水行业平均吨价及增速(单位：元/吨、%)</w:t>
      </w:r>
    </w:p>
    <w:p>
      <w:pPr>
        <w:spacing w:after="150"/>
      </w:pPr>
      <w:r>
        <w:rPr/>
        <w:t xml:space="preserve">图表：2019-2023年中国饮用水企业状况</w:t>
      </w:r>
    </w:p>
    <w:p>
      <w:pPr>
        <w:spacing w:after="150"/>
      </w:pPr>
      <w:r>
        <w:rPr/>
        <w:t xml:space="preserve">图表：2019-2023年中国饮用水行业资产规模</w:t>
      </w:r>
    </w:p>
    <w:p>
      <w:pPr>
        <w:spacing w:after="150"/>
      </w:pPr>
      <w:r>
        <w:rPr/>
        <w:t xml:space="preserve">图表：2019-2023年中国饮用水行业工业总产值</w:t>
      </w:r>
    </w:p>
    <w:p>
      <w:pPr>
        <w:spacing w:after="150"/>
      </w:pPr>
      <w:r>
        <w:rPr/>
        <w:t xml:space="preserve">图表：2019-2023年中国饮用水行业销售产值</w:t>
      </w:r>
    </w:p>
    <w:p>
      <w:pPr>
        <w:spacing w:after="150"/>
      </w:pPr>
      <w:r>
        <w:rPr/>
        <w:t xml:space="preserve">图表：2019-2023年中国饮用水行业盈利能力</w:t>
      </w:r>
    </w:p>
    <w:p>
      <w:pPr>
        <w:spacing w:after="150"/>
      </w:pPr>
      <w:r>
        <w:rPr/>
        <w:t xml:space="preserve">图表：2019-2023年中国饮用水行业偿债能力</w:t>
      </w:r>
    </w:p>
    <w:p>
      <w:pPr>
        <w:spacing w:after="150"/>
      </w:pPr>
      <w:r>
        <w:rPr/>
        <w:t xml:space="preserve">图表：2019-2023年中国饮用水行业营运能力</w:t>
      </w:r>
    </w:p>
    <w:p>
      <w:pPr>
        <w:spacing w:after="150"/>
      </w:pPr>
      <w:r>
        <w:rPr/>
        <w:t xml:space="preserve">图表：2019-2023年中国饮用水行业发展能力</w:t>
      </w:r>
    </w:p>
    <w:p>
      <w:pPr>
        <w:spacing w:after="150"/>
      </w:pPr>
      <w:r>
        <w:rPr/>
        <w:t xml:space="preserve">图表：2019-2023年中国饮用水行业供给</w:t>
      </w:r>
    </w:p>
    <w:p>
      <w:pPr>
        <w:spacing w:after="150"/>
      </w:pPr>
      <w:r>
        <w:rPr/>
        <w:t xml:space="preserve">图表：2019-2023年中国饮用水行业需求</w:t>
      </w:r>
    </w:p>
    <w:p>
      <w:pPr>
        <w:spacing w:after="150"/>
      </w:pPr>
      <w:r>
        <w:rPr/>
        <w:t xml:space="preserve">图表：饮用水细分市场</w:t>
      </w:r>
    </w:p>
    <w:p>
      <w:pPr>
        <w:spacing w:after="150"/>
      </w:pPr>
      <w:r>
        <w:rPr/>
        <w:t xml:space="preserve">图表：包装饮用水市场占有率(按零售额)</w:t>
      </w:r>
    </w:p>
    <w:p>
      <w:pPr>
        <w:spacing w:after="150"/>
      </w:pPr>
      <w:r>
        <w:rPr/>
        <w:t xml:space="preserve">图表：饮用水行业产业链结构</w:t>
      </w:r>
    </w:p>
    <w:p>
      <w:pPr>
        <w:spacing w:after="150"/>
      </w:pPr>
      <w:r>
        <w:rPr/>
        <w:t xml:space="preserve">图表：饮用水渠道分类</w:t>
      </w:r>
    </w:p>
    <w:p>
      <w:pPr>
        <w:spacing w:after="150"/>
      </w:pPr>
      <w:r>
        <w:rPr/>
        <w:t xml:space="preserve">图表：各渠道零售量占比变化</w:t>
      </w:r>
    </w:p>
    <w:p>
      <w:pPr>
        <w:spacing w:after="150"/>
      </w:pPr>
      <w:r>
        <w:rPr/>
        <w:t xml:space="preserve">图表：农夫山泉经销商数目变化情况</w:t>
      </w:r>
    </w:p>
    <w:p>
      <w:pPr>
        <w:spacing w:after="150"/>
      </w:pPr>
      <w:r>
        <w:rPr/>
        <w:t xml:space="preserve">图表：我国居民购买包装饮用水渠道占比</w:t>
      </w:r>
    </w:p>
    <w:p>
      <w:pPr>
        <w:spacing w:after="150"/>
      </w:pPr>
      <w:r>
        <w:rPr/>
        <w:t xml:space="preserve">图表：2019-2023年中国饮用水行业产能</w:t>
      </w:r>
    </w:p>
    <w:p>
      <w:pPr>
        <w:spacing w:after="150"/>
      </w:pPr>
      <w:r>
        <w:rPr/>
        <w:t xml:space="preserve">图表：我国饮用水市场集中度</w:t>
      </w:r>
    </w:p>
    <w:p>
      <w:pPr>
        <w:spacing w:after="150"/>
      </w:pPr>
      <w:r>
        <w:rPr/>
        <w:t xml:space="preserve">图表：国内饮用水十大品牌</w:t>
      </w:r>
    </w:p>
    <w:p>
      <w:pPr>
        <w:spacing w:after="150"/>
      </w:pPr>
      <w:r>
        <w:rPr/>
        <w:t xml:space="preserve">图表：2024-2029年中国饮用水市场规模预测</w:t>
      </w:r>
    </w:p>
    <w:p>
      <w:pPr>
        <w:spacing w:after="150"/>
      </w:pPr>
      <w:r>
        <w:rPr/>
        <w:t xml:space="preserve">图表：2024-2029年中国饮用水供给预测</w:t>
      </w:r>
    </w:p>
    <w:p>
      <w:pPr>
        <w:spacing w:after="150"/>
      </w:pPr>
      <w:r>
        <w:rPr/>
        <w:t xml:space="preserve">图表：2024-2029年中国饮用水需求预测</w:t>
      </w:r>
    </w:p>
    <w:p>
      <w:pPr>
        <w:spacing w:after="150"/>
      </w:pPr>
      <w:r>
        <w:rPr/>
        <w:t xml:space="preserve">图表：2019-2023年不同价位矿泉水销售份额及变动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中国饮用水行业深度调研及投资前景预测研究报告(2024-2029版)</dc:title>
  <dc:description>中国饮用水行业深度调研及投资前景预测研究报告(2024-2029版)</dc:description>
  <dc:subject>中国饮用水行业深度调研及投资前景预测研究报告(2024-2029版)</dc:subject>
  <cp:keywords>研究报告</cp:keywords>
  <cp:category>研究报告</cp:category>
  <cp:lastModifiedBy>北京中道泰和信息咨询有限公司</cp:lastModifiedBy>
  <dcterms:created xsi:type="dcterms:W3CDTF">2024-01-29T02:49:22+08:00</dcterms:created>
  <dcterms:modified xsi:type="dcterms:W3CDTF">2024-01-29T02:49:22+08:00</dcterms:modified>
</cp:coreProperties>
</file>

<file path=docProps/custom.xml><?xml version="1.0" encoding="utf-8"?>
<Properties xmlns="http://schemas.openxmlformats.org/officeDocument/2006/custom-properties" xmlns:vt="http://schemas.openxmlformats.org/officeDocument/2006/docPropsVTypes"/>
</file>