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2019年的7562.3亿元，10年增长了近7倍，已成为全球第一大市场。在市场的推动和政策的大力支持下，中国芯片产业得到了快速的发展，规模日益增大，产业结构也在不断优化，整体实力上得到了明显的提高。</w:t>
      </w:r>
    </w:p>
    <w:p>
      <w:pPr>
        <w:spacing w:after="150"/>
      </w:pPr>
      <w:r>
        <w:rPr/>
        <w:t xml:space="preserve">在半导体市场需求旺盛的引领下，2021年全球半导体市场高速增长。据统计，2021年全球半导体销售达到5559亿美元，同比增长26.2%。中国仍然是最大的半导体市场，2021年的销售额总额为1925亿美元，同比增长27.1%。2021年，在全球芯片短缺的情况下，半导体公司大幅增加生产来解决市场持续的高需求，导致芯片销售和单位出货量都创下了历史纪录。随着芯片越来越多地应用到现在和未来的关键技术中，预计未来几年对半导体生产的需求将显著增加。2021年全球芯片销量自2018年以来首次超过1万亿。从地区来看，2021年，美国市场的芯片销售额增长幅度最大(27.4%);中国仍然是最大的单一半导体市场，中国芯片销售额达1925亿美元，同比增长27.1%;欧洲、亚太/其他地区和日本的芯片年销售额分别同比增长27.3%、25.9%和19.8%。随着芯片制造商继续扩大产能以满足市场需求，2022年全球芯片销售额将增长8.8%。</w:t>
      </w:r>
    </w:p>
    <w:p>
      <w:pPr>
        <w:spacing w:after="150"/>
      </w:pPr>
      <w:r>
        <w:rPr/>
        <w:t xml:space="preserve">市场容量</w:t>
      </w:r>
    </w:p>
    <w:p>
      <w:pPr>
        <w:spacing w:after="150"/>
      </w:pPr>
      <w:r>
        <w:rPr/>
        <w:t xml:space="preserve">根据数据显示，2013-2020年，我国芯片市场规模不断增长，2019年中国芯片销售额为7562.3亿元，同比增长15.8%。截止至2020年中国芯片销售额为8848亿元，较2019年增加17%。近年来中国集成电路产量持续增长，2020年，中国集成电路产量为2613亿块，同比增长29.5%。2020年，中国半导体制造总额占整体半导体市场规模的15.9%，高于2010年10.2%。预计到2025年，这一份额将比2020年增加3.5个百分点，达到19.4%。</w:t>
      </w:r>
    </w:p>
    <w:p>
      <w:pPr>
        <w:spacing w:after="150"/>
      </w:pPr>
      <w:r>
        <w:rPr/>
        <w:t xml:space="preserve">“十四五”以来，国内集成电路产业继续保持快速、平稳增长态势，2021年中国集成电路产业首次突破万亿元。2021年中国集成电路产业销售额为10458.3亿元，同比增长18.2%。其中，设计业销售额为4519亿元，同比增长19.6%;制造业销售额为3176.3亿元，同比增长24.1%;封装测试业销售额2763亿元，同比增长10.1%。</w:t>
      </w:r>
    </w:p>
    <w:p>
      <w:pPr>
        <w:spacing w:after="150"/>
      </w:pPr>
      <w:r>
        <w:rPr/>
        <w:t xml:space="preserve">2021年中国集成电路产品进出口都保持较高增速。根据海关统计，2021年中国进口集成电路6354.8亿块，同比增长16.9%;进口金额4325.5亿美元，同比增长23.6%。2021年中国集成电路出口3107亿块，同比增长19.6%，出口金额1537.9亿美元，同比增长32%。</w:t>
      </w:r>
    </w:p>
    <w:p>
      <w:pPr>
        <w:spacing w:after="150"/>
      </w:pPr>
      <w:r>
        <w:rPr/>
        <w:t xml:space="preserve">发展格局</w:t>
      </w:r>
    </w:p>
    <w:p>
      <w:pPr>
        <w:spacing w:after="150"/>
      </w:pPr>
      <w:r>
        <w:rPr/>
        <w:t xml:space="preserve">数据显示，截至2020年，全球基带芯片领域有专利申请的企业共11652家，近五年全球基带芯片领域企业数量快速增长，其复合增速为16.7%。中国基带芯片领域有专利申请的企业共6953家，占据全球总量的59.7%，在全球范围排名第一，其复合增速为19.4%，高于全球2.7个百分点。</w:t>
      </w:r>
    </w:p>
    <w:p>
      <w:pPr>
        <w:spacing w:after="150"/>
      </w:pPr>
      <w:r>
        <w:rPr/>
        <w:t xml:space="preserve">中国基带芯片领域有专利申请的企业主要分布在广东省(1475家)、江苏省(975家)、北京市(889家)、上海市(666家)、浙江省(513家)，分别占全国基带芯片领域有专利申请的企业总量的21.21%、14.02%、12.79%、9.58%、7.38%。目前，中国地方政府积极布局集成电路项目，已形成长三角、环渤海、华南沿海(福建及珠三角地区)，以及中西部地区四大产业集群。</w:t>
      </w:r>
    </w:p>
    <w:p>
      <w:pPr>
        <w:spacing w:after="150"/>
      </w:pPr>
      <w:r>
        <w:rPr/>
        <w:t xml:space="preserve">全球芯片大厂在美国、欧洲、日本、韩国的新厂建设、旧厂扩建都在加码，新的芯片战略计划中，可以看到全球芯片大厂的布局在加重。同时，中国又是芯片进口大国，在芯片战略领域的消耗力度全球排名前列，成为芯片大厂的重要销售市场。</w:t>
      </w:r>
    </w:p>
    <w:p>
      <w:pPr>
        <w:spacing w:after="150"/>
      </w:pPr>
      <w:r>
        <w:rPr/>
        <w:t xml:space="preserve">前景展望</w:t>
      </w:r>
    </w:p>
    <w:p>
      <w:pPr>
        <w:spacing w:after="150"/>
      </w:pPr>
      <w:r>
        <w:rPr/>
        <w:t xml:space="preserve">过去15年来，我国集成电路产业高速增长，产值增长近14倍，年均复合增长率达到19.2%，远高于全球4.5%的年均复合增长率。但我国高端芯片对外依赖度高，大部分市场占有率低于0.5%。国务院发布的相关数据显示，中国芯片自给率要在2025年达到70%。预计到2025年，中国制造的集成电路制造将仅占国内整体集成电路市场的19.4%，远低于70%的自给率目标。</w:t>
      </w:r>
    </w:p>
    <w:p>
      <w:pPr>
        <w:spacing w:after="150"/>
      </w:pPr>
      <w:r>
        <w:rPr/>
        <w:t xml:space="preserve">中国集成电路市场规模和本土制造之间有着非常明显的区别。尽管自2005年以来中国一直是最大的集成电路消费大国，但集成电路的制造并未紧随其后大幅增长。2020年中国的集成电路的产量占国内1434亿美元集成电路市场的15.9%，高于10年前即2010年的10.2%。据预测，这一份额将从2020年开始平均每年增长0.7个百分点，到2025年增加3.5个百分点至19.4%。2020年，在中国制造的价值227亿美元的集成电路中，中国本土公司仅生产了83亿美元(占36.5%)，仅占中国1,434亿美元集成电路市场的5.9%。台积电、SK海力士、三星、英特尔、联电和其它在中国有芯片制造厂的外国公司生产了其余的芯片。</w:t>
      </w:r>
    </w:p>
    <w:p>
      <w:pPr>
        <w:spacing w:after="150"/>
      </w:pPr>
      <w:r>
        <w:rPr/>
        <w:t xml:space="preserve">趋势预测</w:t>
      </w:r>
    </w:p>
    <w:p>
      <w:pPr>
        <w:spacing w:after="150"/>
      </w:pPr>
      <w:r>
        <w:rPr/>
        <w:t xml:space="preserve">2020年，我国出台半导体相关优惠税收政策，进一步促进国内相关企业的发展。由此，2020年国内半导体相关企业数量明显出现增长。截至2021年12月，国内芯片设计企业已经由2020年的2218家增长了592家，达到了2810家，同比增长26.7%。与此同时，2021年全年芯片行业投资总额预计超1500亿元。到2025年，中国的集成电路制造业规模将增加到432亿美元。那时，中国的集成电路制造仍将仅占预测的2025年全球集成电路市场总额5,779亿美元的7.5%。即使部分中国生产商的芯片销售量大幅增加(许多中国芯片生产商都是代工，他们将其芯片出售给将这些产品转售给电子系统生产商)，中国生产的芯片到2025年仍然仅占全球集成电路市场的10%。目前的预测是，中国集成电路生产将在2020年至2025年期间实现13.7%的高复合年增长率。</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 pest ）</w:t>
      </w:r>
    </w:p>
    <w:p>
      <w:pPr>
        <w:spacing w:after="150"/>
      </w:pPr>
      <w:r>
        <w:rPr/>
        <w:t xml:space="preserve">第一节 芯片行业政策环境分析(p)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1、《“十三五”国家信息化规划》</w:t>
      </w:r>
    </w:p>
    <w:p>
      <w:pPr>
        <w:spacing w:after="150"/>
      </w:pPr>
      <w:r>
        <w:rPr/>
        <w:t xml:space="preserve">2、《国家高新技术产业开发区“十三五”发展规划》</w:t>
      </w:r>
    </w:p>
    <w:p>
      <w:pPr>
        <w:spacing w:after="150"/>
      </w:pPr>
      <w:r>
        <w:rPr/>
        <w:t xml:space="preserve">3、《“十三五”国家战略性新兴产业发展规划》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四、工信部批复集成电路封测创新中心</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 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一、江苏新潮创新投资集团有限公司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新冠肺炎疫情对芯片行业的影响</w:t>
      </w:r>
    </w:p>
    <w:p>
      <w:pPr>
        <w:spacing w:after="150"/>
      </w:pPr>
      <w:r>
        <w:rPr/>
        <w:t xml:space="preserve">一、对全球及中国芯片市场供需的影响</w:t>
      </w:r>
    </w:p>
    <w:p>
      <w:pPr>
        <w:spacing w:after="150"/>
      </w:pPr>
      <w:r>
        <w:rPr/>
        <w:t xml:space="preserve">二、对芯片产业链的影响及对策</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四、“十三五”时期芯片企业成功战略实施</w:t>
      </w:r>
    </w:p>
    <w:p>
      <w:pPr>
        <w:spacing w:after="150"/>
      </w:pPr>
      <w:r>
        <w:rPr/>
        <w:t xml:space="preserve">五、“十四五”时期芯片产业规划展望</w:t>
      </w:r>
    </w:p>
    <w:p>
      <w:pPr>
        <w:spacing w:after="150"/>
      </w:pPr>
      <w:r>
        <w:rPr/>
        <w:t xml:space="preserve">六、ai芯片发展迅猛，核心专用芯片将成战略制高点</w:t>
      </w:r>
    </w:p>
    <w:p>
      <w:pPr>
        <w:spacing w:after="150"/>
      </w:pPr>
      <w:r>
        <w:rPr/>
        <w:t xml:space="preserve">七、芯片行业竞争战略思考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图表：2024-2029年中国ai芯片行业市场规模预测</w:t>
      </w:r>
    </w:p>
    <w:p>
      <w:pPr>
        <w:spacing w:after="150"/>
      </w:pPr>
      <w:r>
        <w:rPr/>
        <w:t xml:space="preserve">图表：中国人工智能芯片行业竞争格局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中国芯片行业市场深度调研及发展战略与投资前景研究报告(2024-2029版)</dc:title>
  <dc:description>中国芯片行业市场深度调研及发展战略与投资前景研究报告(2024-2029版)</dc:description>
  <dc:subject>中国芯片行业市场深度调研及发展战略与投资前景研究报告(2024-2029版)</dc:subject>
  <cp:keywords>研究报告</cp:keywords>
  <cp:category>研究报告</cp:category>
  <cp:lastModifiedBy>北京中道泰和信息咨询有限公司</cp:lastModifiedBy>
  <dcterms:created xsi:type="dcterms:W3CDTF">2024-01-29T02:36:48+08:00</dcterms:created>
  <dcterms:modified xsi:type="dcterms:W3CDTF">2024-01-29T02:36:48+08:00</dcterms:modified>
</cp:coreProperties>
</file>

<file path=docProps/custom.xml><?xml version="1.0" encoding="utf-8"?>
<Properties xmlns="http://schemas.openxmlformats.org/officeDocument/2006/custom-properties" xmlns:vt="http://schemas.openxmlformats.org/officeDocument/2006/docPropsVTypes"/>
</file>