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培训产业发展分析及发展趋势与投资前景预测报告(2024-2029版)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培训就是培养+训练，通过培养加训练使受训者掌握某种技能的方式。国内培训主要以技能培训为主，侧重于行为之前。为了达到统一的科学技术规范、标准化作业，通过目标规划设定、知识和信息传递、技能熟练演练、作业达成评测、结果交流公告等现代信息化的流程，让受训者通过一定的教育训练技术手段，达到预期的水平提高目标，提升战斗力，个人能力，工作能力的训练都称之为培训。</w:t>
      </w:r>
    </w:p>
    <w:p>
      <w:pPr>
        <w:spacing w:after="150"/>
      </w:pPr>
      <w:r>
        <w:rPr/>
        <w:t xml:space="preserve">2020年受新冠疫情影响，我国培训行业市场规模下降，同时行业内授课模式逐渐以线上教学为主，2021年受"双减"政策影响，我国培训市场行业市场规模恢复受到影响，2021年培训行业的市场规模达到23053亿元，同比增长1.03%。由于培训行业进入门槛较低，因此整个行业的培训机构较多，培训供给资源丰富;在国家"积极鼓励、大力支持、正确引导、依法管理"的方针指引下，民办培训机构得到了蓬勃发展，特别是就业训练中心面向社会各类人员开展了初、中、高级、技师、高级技师职业技能培训，并负责跨省农村劳动力、失业人员和"双转移"人员开展职业技能训练和转岗培训工作。</w:t>
      </w:r>
    </w:p>
    <w:p>
      <w:pPr>
        <w:spacing w:after="150"/>
      </w:pPr>
      <w:r>
        <w:rPr/>
        <w:t xml:space="preserve">本报告利用中道泰和长期对培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培训行业的市场走向和发展趋势。</w:t>
      </w:r>
    </w:p>
    <w:p>
      <w:pPr>
        <w:spacing w:after="150"/>
      </w:pPr>
      <w:r>
        <w:rPr/>
        <w:t xml:space="preserve">报告对中国培训行业的内外部环境、行业发展现状、产业链发展状况、市场供需、竞争格局、标杆企业、发展趋势、机会风险、发展策略与投资建议等进行了分析，并重点分析了我国培训行业将面临的机遇与挑战。报告将帮助培训企业、学术科研单位、投资企业准确了解培训行业最新发展动向，及早发现培训行业市场的空白点，机会点，增长点和盈利点……准确把握培训行业未被满足的市场需求和趋势，有效规避培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世界培训行业发展情况分析</w:t>
      </w:r>
    </w:p>
    <w:p>
      <w:pPr>
        <w:spacing w:after="150"/>
      </w:pPr>
      <w:r>
        <w:rPr/>
        <w:t xml:space="preserve">第一节 世界培训行业分析</w:t>
      </w:r>
    </w:p>
    <w:p>
      <w:pPr>
        <w:spacing w:after="150"/>
      </w:pPr>
      <w:r>
        <w:rPr/>
        <w:t xml:space="preserve">一、世界培训行业特点</w:t>
      </w:r>
    </w:p>
    <w:p>
      <w:pPr>
        <w:spacing w:after="150"/>
      </w:pPr>
      <w:r>
        <w:rPr/>
        <w:t xml:space="preserve">二、世界培训行业动态</w:t>
      </w:r>
    </w:p>
    <w:p>
      <w:pPr>
        <w:spacing w:after="150"/>
      </w:pPr>
      <w:r>
        <w:rPr/>
        <w:t xml:space="preserve">第二节 世界培训市场分析</w:t>
      </w:r>
    </w:p>
    <w:p>
      <w:pPr>
        <w:spacing w:after="150"/>
      </w:pPr>
      <w:r>
        <w:rPr/>
        <w:t xml:space="preserve">一、世界培训消费情况</w:t>
      </w:r>
    </w:p>
    <w:p>
      <w:pPr>
        <w:spacing w:after="150"/>
      </w:pPr>
      <w:r>
        <w:rPr/>
        <w:t xml:space="preserve">二、世界培训消费结构</w:t>
      </w:r>
    </w:p>
    <w:p>
      <w:pPr>
        <w:spacing w:after="150"/>
      </w:pPr>
      <w:r>
        <w:rPr/>
        <w:t xml:space="preserve">第三节 2019-2023年中外培训市场对比</w:t>
      </w:r>
    </w:p>
    <w:p>
      <w:pPr>
        <w:spacing w:after="150"/>
      </w:pPr>
      <w:r>
        <w:rPr>
          <w:b w:val="1"/>
          <w:bCs w:val="1"/>
        </w:rPr>
        <w:t xml:space="preserve">第二章 中国培训行业供给情况分析及趋势</w:t>
      </w:r>
    </w:p>
    <w:p>
      <w:pPr>
        <w:spacing w:after="150"/>
      </w:pPr>
      <w:r>
        <w:rPr/>
        <w:t xml:space="preserve">第一节 2019-2023年中国培训行业市场供给分析</w:t>
      </w:r>
    </w:p>
    <w:p>
      <w:pPr>
        <w:spacing w:after="150"/>
      </w:pPr>
      <w:r>
        <w:rPr/>
        <w:t xml:space="preserve">一、培训整体供给情况分析</w:t>
      </w:r>
    </w:p>
    <w:p>
      <w:pPr>
        <w:spacing w:after="150"/>
      </w:pPr>
      <w:r>
        <w:rPr/>
        <w:t xml:space="preserve">二、培训重点区域供给分析</w:t>
      </w:r>
    </w:p>
    <w:p>
      <w:pPr>
        <w:spacing w:after="150"/>
      </w:pPr>
      <w:r>
        <w:rPr/>
        <w:t xml:space="preserve">第二节 培训行业供给关系因素分析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2024-2029年中国培训行业市场供给趋势</w:t>
      </w:r>
    </w:p>
    <w:p>
      <w:pPr>
        <w:spacing w:after="150"/>
      </w:pPr>
      <w:r>
        <w:rPr/>
        <w:t xml:space="preserve">一、培训整体供给情况趋势分析</w:t>
      </w:r>
    </w:p>
    <w:p>
      <w:pPr>
        <w:spacing w:after="150"/>
      </w:pPr>
      <w:r>
        <w:rPr/>
        <w:t xml:space="preserve">二、培训重点区域供给趋势分析</w:t>
      </w:r>
    </w:p>
    <w:p>
      <w:pPr>
        <w:spacing w:after="150"/>
      </w:pPr>
      <w:r>
        <w:rPr/>
        <w:t xml:space="preserve">三、影响未来培训供给的因素分析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信息社会下培训行业宏观经济环境分析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2019-2023年中国培训行业发展概况</w:t>
      </w:r>
    </w:p>
    <w:p>
      <w:pPr>
        <w:spacing w:after="150"/>
      </w:pPr>
      <w:r>
        <w:rPr/>
        <w:t xml:space="preserve">第一节 2019-2023年中国培训行业发展态势分析</w:t>
      </w:r>
    </w:p>
    <w:p>
      <w:pPr>
        <w:spacing w:after="150"/>
      </w:pPr>
      <w:r>
        <w:rPr/>
        <w:t xml:space="preserve">第二节 2019-2023年中国培训行业发展特点分析</w:t>
      </w:r>
    </w:p>
    <w:p>
      <w:pPr>
        <w:spacing w:after="150"/>
      </w:pPr>
      <w:r>
        <w:rPr/>
        <w:t xml:space="preserve">第三节 2019-2023年中国培训行业市场供需分析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2019-2023年中国培训行业整体运行状况</w:t>
      </w:r>
    </w:p>
    <w:p>
      <w:pPr>
        <w:spacing w:after="150"/>
      </w:pPr>
      <w:r>
        <w:rPr/>
        <w:t xml:space="preserve">第一节 2019-2023年培训行业盈利能力分析</w:t>
      </w:r>
    </w:p>
    <w:p>
      <w:pPr>
        <w:spacing w:after="150"/>
      </w:pPr>
      <w:r>
        <w:rPr/>
        <w:t xml:space="preserve">第二节 2019-2023年培训行业偿债能力分析</w:t>
      </w:r>
    </w:p>
    <w:p>
      <w:pPr>
        <w:spacing w:after="150"/>
      </w:pPr>
      <w:r>
        <w:rPr/>
        <w:t xml:space="preserve">第三节 2019-2023年培训行业营运能力分析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2019-2023年中国培训行业竞争情况分析</w:t>
      </w:r>
    </w:p>
    <w:p>
      <w:pPr>
        <w:spacing w:after="150"/>
      </w:pPr>
      <w:r>
        <w:rPr/>
        <w:t xml:space="preserve">第一节 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培训行业竞争结构分析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2024-2029年中国培训行业市场竞争策略展望分析</w:t>
      </w:r>
    </w:p>
    <w:p>
      <w:pPr>
        <w:spacing w:after="150"/>
      </w:pPr>
      <w:r>
        <w:rPr/>
        <w:t xml:space="preserve">一、培训行业市场竞争趋势分析</w:t>
      </w:r>
    </w:p>
    <w:p>
      <w:pPr>
        <w:spacing w:after="150"/>
      </w:pPr>
      <w:r>
        <w:rPr/>
        <w:t xml:space="preserve">二、培训行业市场竞争格局展望分析</w:t>
      </w:r>
    </w:p>
    <w:p>
      <w:pPr>
        <w:spacing w:after="150"/>
      </w:pPr>
      <w:r>
        <w:rPr/>
        <w:t xml:space="preserve">三、培训行业市场竞争策略分析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2024-2029年培训行业投资价值及行业发展预测</w:t>
      </w:r>
    </w:p>
    <w:p>
      <w:pPr>
        <w:spacing w:after="150"/>
      </w:pPr>
      <w:r>
        <w:rPr/>
        <w:t xml:space="preserve">第一节 2024-2029年培训行业成长性分析</w:t>
      </w:r>
    </w:p>
    <w:p>
      <w:pPr>
        <w:spacing w:after="150"/>
      </w:pPr>
      <w:r>
        <w:rPr/>
        <w:t xml:space="preserve">第二节 2024-2029年培训行业经营能力分析</w:t>
      </w:r>
    </w:p>
    <w:p>
      <w:pPr>
        <w:spacing w:after="150"/>
      </w:pPr>
      <w:r>
        <w:rPr/>
        <w:t xml:space="preserve">第三节 2024-2029年培训行业盈利能力分析</w:t>
      </w:r>
    </w:p>
    <w:p>
      <w:pPr>
        <w:spacing w:after="150"/>
      </w:pPr>
      <w:r>
        <w:rPr/>
        <w:t xml:space="preserve">第四节 2024-2029年培训行业偿债能力分析</w:t>
      </w:r>
    </w:p>
    <w:p>
      <w:pPr>
        <w:spacing w:after="150"/>
      </w:pPr>
      <w:r>
        <w:rPr/>
        <w:t xml:space="preserve">第五节 2024-2029年我国培训行业总资产预测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2019-2023年中国培训产业行业重点区域运行分析</w:t>
      </w:r>
    </w:p>
    <w:p>
      <w:pPr>
        <w:spacing w:after="150"/>
      </w:pPr>
      <w:r>
        <w:rPr/>
        <w:t xml:space="preserve">第一节 2019-2023年华东地区培训产业行业运行情况</w:t>
      </w:r>
    </w:p>
    <w:p>
      <w:pPr>
        <w:spacing w:after="150"/>
      </w:pPr>
      <w:r>
        <w:rPr/>
        <w:t xml:space="preserve">第二节 2019-2023年华南地区培训产业行业运行情况</w:t>
      </w:r>
    </w:p>
    <w:p>
      <w:pPr>
        <w:spacing w:after="150"/>
      </w:pPr>
      <w:r>
        <w:rPr/>
        <w:t xml:space="preserve">第三节 2019-2023年华中地区培训产业行业运行情况</w:t>
      </w:r>
    </w:p>
    <w:p>
      <w:pPr>
        <w:spacing w:after="150"/>
      </w:pPr>
      <w:r>
        <w:rPr/>
        <w:t xml:space="preserve">第四节 2019-2023年华北地区培训产业行业运行情况</w:t>
      </w:r>
    </w:p>
    <w:p>
      <w:pPr>
        <w:spacing w:after="150"/>
      </w:pPr>
      <w:r>
        <w:rPr/>
        <w:t xml:space="preserve">第五节 2019-2023年西北地区培训产业行业运行情况</w:t>
      </w:r>
    </w:p>
    <w:p>
      <w:pPr>
        <w:spacing w:after="150"/>
      </w:pPr>
      <w:r>
        <w:rPr/>
        <w:t xml:space="preserve">第六节 2019-2023年西南地区培训产业行业运行情况</w:t>
      </w:r>
    </w:p>
    <w:p>
      <w:pPr>
        <w:spacing w:after="150"/>
      </w:pPr>
      <w:r>
        <w:rPr/>
        <w:t xml:space="preserve">第七节 2019-2023年东北地区培训产业行业运行情况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2019-2023年中国培训行业重点企业竞争力分析</w:t>
      </w:r>
    </w:p>
    <w:p>
      <w:pPr>
        <w:spacing w:after="150"/>
      </w:pPr>
      <w:r>
        <w:rPr/>
        <w:t xml:space="preserve">第一节 新东方教育科技集团有限公司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创业黑马(北京)科技股份有限公司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上海行动成功教育科技股份有限公司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焦点科技股份有限公司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广东全通教育股份有限公司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珠海世纪鼎利科技股份有限公司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中公教育科技股份有限公司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开元教育科技集团股份有限公司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山东蓝翔技师学院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江苏传智播客教育科技股份有限公司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2024-2029年中国培训行业消费市场分析</w:t>
      </w:r>
    </w:p>
    <w:p>
      <w:pPr>
        <w:spacing w:after="150"/>
      </w:pPr>
      <w:r>
        <w:rPr/>
        <w:t xml:space="preserve">第一节 培训市场消费需求分析</w:t>
      </w:r>
    </w:p>
    <w:p>
      <w:pPr>
        <w:spacing w:after="150"/>
      </w:pPr>
      <w:r>
        <w:rPr/>
        <w:t xml:space="preserve">一、培训市场的消费需求变化</w:t>
      </w:r>
    </w:p>
    <w:p>
      <w:pPr>
        <w:spacing w:after="150"/>
      </w:pPr>
      <w:r>
        <w:rPr/>
        <w:t xml:space="preserve">二、培训行业的需求情况分析</w:t>
      </w:r>
    </w:p>
    <w:p>
      <w:pPr>
        <w:spacing w:after="150"/>
      </w:pPr>
      <w:r>
        <w:rPr/>
        <w:t xml:space="preserve">三、2019-2023年培训品牌市场消费需求分析</w:t>
      </w:r>
    </w:p>
    <w:p>
      <w:pPr>
        <w:spacing w:after="150"/>
      </w:pPr>
      <w:r>
        <w:rPr/>
        <w:t xml:space="preserve">第二节 培训消费市场状况分析</w:t>
      </w:r>
    </w:p>
    <w:p>
      <w:pPr>
        <w:spacing w:after="150"/>
      </w:pPr>
      <w:r>
        <w:rPr/>
        <w:t xml:space="preserve">一、培训行业消费特点</w:t>
      </w:r>
    </w:p>
    <w:p>
      <w:pPr>
        <w:spacing w:after="150"/>
      </w:pPr>
      <w:r>
        <w:rPr/>
        <w:t xml:space="preserve">二、培训行业消费分析</w:t>
      </w:r>
    </w:p>
    <w:p>
      <w:pPr>
        <w:spacing w:after="150"/>
      </w:pPr>
      <w:r>
        <w:rPr/>
        <w:t xml:space="preserve">三、培训行业消费结构分析</w:t>
      </w:r>
    </w:p>
    <w:p>
      <w:pPr>
        <w:spacing w:after="150"/>
      </w:pPr>
      <w:r>
        <w:rPr/>
        <w:t xml:space="preserve">四、培训行业消费的市场变化</w:t>
      </w:r>
    </w:p>
    <w:p>
      <w:pPr>
        <w:spacing w:after="150"/>
      </w:pPr>
      <w:r>
        <w:rPr/>
        <w:t xml:space="preserve">五、培训市场的消费方向</w:t>
      </w:r>
    </w:p>
    <w:p>
      <w:pPr>
        <w:spacing w:after="150"/>
      </w:pPr>
      <w:r>
        <w:rPr/>
        <w:t xml:space="preserve">第三节 培训行业产品的品牌市场调查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五、培训行业品牌忠诚度调查</w:t>
      </w:r>
    </w:p>
    <w:p>
      <w:pPr>
        <w:spacing w:after="150"/>
      </w:pPr>
      <w:r>
        <w:rPr/>
        <w:t xml:space="preserve">六、培训行业品牌市场占有率调查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中国培训行业投资策略分析</w:t>
      </w:r>
    </w:p>
    <w:p>
      <w:pPr>
        <w:spacing w:after="150"/>
      </w:pPr>
      <w:r>
        <w:rPr/>
        <w:t xml:space="preserve">第一节 2019-2023年中国培训行业投资环境分析</w:t>
      </w:r>
    </w:p>
    <w:p>
      <w:pPr>
        <w:spacing w:after="150"/>
      </w:pPr>
      <w:r>
        <w:rPr/>
        <w:t xml:space="preserve">第二节 2019-2023年中国培训行业投资收益分析</w:t>
      </w:r>
    </w:p>
    <w:p>
      <w:pPr>
        <w:spacing w:after="150"/>
      </w:pPr>
      <w:r>
        <w:rPr/>
        <w:t xml:space="preserve">第三节 2019-2023年中国培训行业产品投资方向</w:t>
      </w:r>
    </w:p>
    <w:p>
      <w:pPr>
        <w:spacing w:after="150"/>
      </w:pPr>
      <w:r>
        <w:rPr/>
        <w:t xml:space="preserve">第四节 2024-2029年中国培训行业投资收益预测</w:t>
      </w:r>
    </w:p>
    <w:p>
      <w:pPr>
        <w:spacing w:after="150"/>
      </w:pPr>
      <w:r>
        <w:rPr/>
        <w:t xml:space="preserve">一、2024-2029年中国培训行业利润总额预测</w:t>
      </w:r>
    </w:p>
    <w:p>
      <w:pPr>
        <w:spacing w:after="150"/>
      </w:pPr>
      <w:r>
        <w:rPr/>
        <w:t xml:space="preserve">二、2024-2029年中国培训行业总资产预测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中国培训行业投资风险分析</w:t>
      </w:r>
    </w:p>
    <w:p>
      <w:pPr>
        <w:spacing w:after="150"/>
      </w:pPr>
      <w:r>
        <w:rPr/>
        <w:t xml:space="preserve">第一节 中国培训行业内部风险分析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中国培训行业外部风险分析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培训行业发展趋势与投资战略研究</w:t>
      </w:r>
    </w:p>
    <w:p>
      <w:pPr>
        <w:spacing w:after="150"/>
      </w:pPr>
      <w:r>
        <w:rPr/>
        <w:t xml:space="preserve">第一节 培训市场发展潜力分析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培训行业发展趋势分析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2024-2029年培训行业市场策略分析</w:t>
      </w:r>
    </w:p>
    <w:p>
      <w:pPr>
        <w:spacing w:after="150"/>
      </w:pPr>
      <w:r>
        <w:rPr/>
        <w:t xml:space="preserve">第一节 培训行业营销策略分析及建议</w:t>
      </w:r>
    </w:p>
    <w:p>
      <w:pPr>
        <w:spacing w:after="150"/>
      </w:pPr>
      <w:r>
        <w:rPr/>
        <w:t xml:space="preserve">一、培训行业营销模式</w:t>
      </w:r>
    </w:p>
    <w:p>
      <w:pPr>
        <w:spacing w:after="150"/>
      </w:pPr>
      <w:r>
        <w:rPr/>
        <w:t xml:space="preserve">二、培训行业营销策略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培训行业企业经营发展分析及建议</w:t>
      </w:r>
    </w:p>
    <w:p>
      <w:pPr>
        <w:spacing w:after="150"/>
      </w:pPr>
      <w:r>
        <w:rPr/>
        <w:t xml:space="preserve">一、培训行业经营模式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图表：培训产业链分析</w:t>
      </w:r>
    </w:p>
    <w:p>
      <w:pPr>
        <w:spacing w:after="150"/>
      </w:pPr>
      <w:r>
        <w:rPr/>
        <w:t xml:space="preserve">图表：国际培训市场规模</w:t>
      </w:r>
    </w:p>
    <w:p>
      <w:pPr>
        <w:spacing w:after="150"/>
      </w:pPr>
      <w:r>
        <w:rPr/>
        <w:t xml:space="preserve">图表：国际培训生命周期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图表：2019-2023年中国培训市场规模</w:t>
      </w:r>
    </w:p>
    <w:p>
      <w:pPr>
        <w:spacing w:after="150"/>
      </w:pPr>
      <w:r>
        <w:rPr/>
        <w:t xml:space="preserve">图表：2019-2023年我国培训需求情况</w:t>
      </w:r>
    </w:p>
    <w:p>
      <w:pPr>
        <w:spacing w:after="150"/>
      </w:pPr>
      <w:r>
        <w:rPr/>
        <w:t xml:space="preserve">图表：2024-2029年中国培训市场规模预测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培训产业发展分析及发展趋势与投资前景预测报告(2024-2029版)</dc:title>
  <dc:description>培训产业发展分析及发展趋势与投资前景预测报告(2024-2029版)</dc:description>
  <dc:subject>培训产业发展分析及发展趋势与投资前景预测报告(2024-2029版)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2024-01-29T02:14:21+08:00</dcterms:created>
  <dcterms:modified xsi:type="dcterms:W3CDTF">2024-01-29T02:14:21+08:00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