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商用车行业发展分析及发展战略与市场策略研究报告(2024-2029版)</w:t>
      </w:r>
    </w:p>
    <w:p>
      <w:pPr>
        <w:spacing w:after="150"/>
      </w:pPr>
      <w:r>
        <w:rPr>
          <w:b w:val="1"/>
          <w:bCs w:val="1"/>
        </w:rPr>
        <w:t xml:space="preserve">报告简介</w:t>
      </w:r>
    </w:p>
    <w:p>
      <w:pPr>
        <w:spacing w:after="150"/>
      </w:pPr>
      <w:r>
        <w:rPr/>
        <w:t xml:space="preserve">据中国汽车工业协会统计分析，2021年商用车市场的波动主要是由于重型柴油车国六排放法规切换所导致的需求波动，国五产品在购置成本和使用成本方面都低于国六产品，因此市场更青睐于国五产品。此外，“蓝牌轻卡”政策预期带来的消费观望、房地产开发行业较冷等因素也加剧了商用车市场下行的压力。</w:t>
      </w:r>
    </w:p>
    <w:p>
      <w:pPr>
        <w:spacing w:after="150"/>
      </w:pPr>
      <w:r>
        <w:rPr/>
        <w:t xml:space="preserve">2021年12月，商用车产销38万辆和36.4万辆，环比增长7.7%和10.5%，同比下降25.3%和20.1%。在商用车主要品种中，与11月相比，货车和客车产销均呈增长，客车增速更为明显;与2020年同期相比，货车和客车产销依然呈较快下降。2021年，商用车产销467.4万辆和479.3万辆，同比下降10.7%和6.6%，结束了2020年快速增长趋势。在商用车主要品种中，与2020年同期相比，客车产销呈较快增长，货车产销均呈下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商用车行业的发展状况、上下游行业发展状况、市场供需形势、新产品与技术等进行了分析，并重点分析了我国商用车行业发展状况和特点，以及中国商用车行业将面临的挑战、企业的发展策略等。报告还对全球商用车行业发展态势作了详细分析，并对商用车行业进行了趋向研判，是商用车行业材料生产、经营企业，科研、投资机构等单位准确了解目前商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商用车行业发展综述</w:t>
      </w:r>
    </w:p>
    <w:p>
      <w:pPr>
        <w:spacing w:after="150"/>
      </w:pPr>
      <w:r>
        <w:rPr/>
        <w:t xml:space="preserve">第一节 商用车行业定义及分类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商用车行业环境分析</w:t>
      </w:r>
    </w:p>
    <w:p>
      <w:pPr>
        <w:spacing w:after="150"/>
      </w:pPr>
      <w:r>
        <w:rPr/>
        <w:t xml:space="preserve">一、商用车行业经济环境分析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二、商用车行业政治环境分析</w:t>
      </w:r>
    </w:p>
    <w:p>
      <w:pPr>
        <w:spacing w:after="150"/>
      </w:pPr>
      <w:r>
        <w:rPr/>
        <w:t xml:space="preserve">1、商用车行业监管体制分析</w:t>
      </w:r>
    </w:p>
    <w:p>
      <w:pPr>
        <w:spacing w:after="150"/>
      </w:pPr>
      <w:r>
        <w:rPr/>
        <w:t xml:space="preserve">2、商用车行业产业政策分析</w:t>
      </w:r>
    </w:p>
    <w:p>
      <w:pPr>
        <w:spacing w:after="150"/>
      </w:pPr>
      <w:r>
        <w:rPr/>
        <w:t xml:space="preserve">3、商用车行业发展规划分析</w:t>
      </w:r>
    </w:p>
    <w:p>
      <w:pPr>
        <w:spacing w:after="150"/>
      </w:pPr>
      <w:r>
        <w:rPr/>
        <w:t xml:space="preserve">三、商用车行业技术环境分析</w:t>
      </w:r>
    </w:p>
    <w:p>
      <w:pPr>
        <w:spacing w:after="150"/>
      </w:pPr>
      <w:r>
        <w:rPr/>
        <w:t xml:space="preserve">第三节 2019-2023年中国商用车产业政策分析</w:t>
      </w:r>
    </w:p>
    <w:p>
      <w:pPr>
        <w:spacing w:after="150"/>
      </w:pPr>
      <w:r>
        <w:rPr/>
        <w:t xml:space="preserve">一、行业政策环境综述</w:t>
      </w:r>
    </w:p>
    <w:p>
      <w:pPr>
        <w:spacing w:after="150"/>
      </w:pPr>
      <w:r>
        <w:rPr/>
        <w:t xml:space="preserve">二、2019-2023年我国节能与新能源汽车政策盘点</w:t>
      </w:r>
    </w:p>
    <w:p>
      <w:pPr>
        <w:spacing w:after="150"/>
      </w:pPr>
      <w:r>
        <w:rPr/>
        <w:t xml:space="preserve">第四节 中国商用车行业发展swot分析</w:t>
      </w:r>
    </w:p>
    <w:p>
      <w:pPr>
        <w:spacing w:after="150"/>
      </w:pPr>
      <w:r>
        <w:rPr/>
        <w:t xml:space="preserve">一、中行业发展的有利因素分析</w:t>
      </w:r>
    </w:p>
    <w:p>
      <w:pPr>
        <w:spacing w:after="150"/>
      </w:pPr>
      <w:r>
        <w:rPr/>
        <w:t xml:space="preserve">二、行业发展的不利因素分析</w:t>
      </w:r>
    </w:p>
    <w:p>
      <w:pPr>
        <w:spacing w:after="150"/>
      </w:pPr>
      <w:r>
        <w:rPr/>
        <w:t xml:space="preserve">三、行业发展面临机遇分析</w:t>
      </w:r>
    </w:p>
    <w:p>
      <w:pPr>
        <w:spacing w:after="150"/>
      </w:pPr>
      <w:r>
        <w:rPr/>
        <w:t xml:space="preserve">四、行业发展面临挑战分析</w:t>
      </w:r>
    </w:p>
    <w:p>
      <w:pPr>
        <w:spacing w:after="150"/>
      </w:pPr>
      <w:r>
        <w:rPr>
          <w:b w:val="1"/>
          <w:bCs w:val="1"/>
        </w:rPr>
        <w:t xml:space="preserve">第二章 中国商用车行业运行现状分析</w:t>
      </w:r>
    </w:p>
    <w:p>
      <w:pPr>
        <w:spacing w:after="150"/>
      </w:pPr>
      <w:r>
        <w:rPr/>
        <w:t xml:space="preserve">第一节 我国商用车行业发展状况分析</w:t>
      </w:r>
    </w:p>
    <w:p>
      <w:pPr>
        <w:spacing w:after="150"/>
      </w:pPr>
      <w:r>
        <w:rPr/>
        <w:t xml:space="preserve">一、我国商用车行业发展历程和阶段</w:t>
      </w:r>
    </w:p>
    <w:p>
      <w:pPr>
        <w:spacing w:after="150"/>
      </w:pPr>
      <w:r>
        <w:rPr/>
        <w:t xml:space="preserve">二、我国商用车行业发展现状</w:t>
      </w:r>
    </w:p>
    <w:p>
      <w:pPr>
        <w:spacing w:after="150"/>
      </w:pPr>
      <w:r>
        <w:rPr/>
        <w:t xml:space="preserve">三、我国商用车行业发展存在的问题及对策</w:t>
      </w:r>
    </w:p>
    <w:p>
      <w:pPr>
        <w:spacing w:after="150"/>
      </w:pPr>
      <w:r>
        <w:rPr/>
        <w:t xml:space="preserve">四、我国商用车行业商业模式分析</w:t>
      </w:r>
    </w:p>
    <w:p>
      <w:pPr>
        <w:spacing w:after="150"/>
      </w:pPr>
      <w:r>
        <w:rPr/>
        <w:t xml:space="preserve">五、中国商用车行业市场发展景气度分析</w:t>
      </w:r>
    </w:p>
    <w:p>
      <w:pPr>
        <w:spacing w:after="150"/>
      </w:pPr>
      <w:r>
        <w:rPr/>
        <w:t xml:space="preserve">六、2019-2023年中国商用车行业市场发展规模分析</w:t>
      </w:r>
    </w:p>
    <w:p>
      <w:pPr>
        <w:spacing w:after="150"/>
      </w:pPr>
      <w:r>
        <w:rPr/>
        <w:t xml:space="preserve">第二节 中国商用车行业市场发展分析</w:t>
      </w:r>
    </w:p>
    <w:p>
      <w:pPr>
        <w:spacing w:after="150"/>
      </w:pPr>
      <w:r>
        <w:rPr/>
        <w:t xml:space="preserve">一、2019-2023年中国商用车行业市场主要指标分析</w:t>
      </w:r>
    </w:p>
    <w:p>
      <w:pPr>
        <w:spacing w:after="150"/>
      </w:pPr>
      <w:r>
        <w:rPr/>
        <w:t xml:space="preserve">1、中国商用车行业产量分析</w:t>
      </w:r>
    </w:p>
    <w:p>
      <w:pPr>
        <w:spacing w:after="150"/>
      </w:pPr>
      <w:r>
        <w:rPr/>
        <w:t xml:space="preserve">2、中国商用车行业销量分析</w:t>
      </w:r>
    </w:p>
    <w:p>
      <w:pPr>
        <w:spacing w:after="150"/>
      </w:pPr>
      <w:r>
        <w:rPr/>
        <w:t xml:space="preserve">二、2019-2023年中国商用车行业进出口分析</w:t>
      </w:r>
    </w:p>
    <w:p>
      <w:pPr>
        <w:spacing w:after="150"/>
      </w:pPr>
      <w:r>
        <w:rPr/>
        <w:t xml:space="preserve">第三节 中国商用车品牌销售情况分析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b w:val="1"/>
          <w:bCs w:val="1"/>
        </w:rPr>
        <w:t xml:space="preserve">第三章 商用车行业市场分析</w:t>
      </w:r>
    </w:p>
    <w:p>
      <w:pPr>
        <w:spacing w:after="150"/>
      </w:pPr>
      <w:r>
        <w:rPr/>
        <w:t xml:space="preserve">第一节 商用车行业市场发展概况分析</w:t>
      </w:r>
    </w:p>
    <w:p>
      <w:pPr>
        <w:spacing w:after="150"/>
      </w:pPr>
      <w:r>
        <w:rPr/>
        <w:t xml:space="preserve">一、商用车的概念及分类</w:t>
      </w:r>
    </w:p>
    <w:p>
      <w:pPr>
        <w:spacing w:after="150"/>
      </w:pPr>
      <w:r>
        <w:rPr/>
        <w:t xml:space="preserve">二、商用车行业发展特点及变化趋势</w:t>
      </w:r>
    </w:p>
    <w:p>
      <w:pPr>
        <w:spacing w:after="150"/>
      </w:pPr>
      <w:r>
        <w:rPr/>
        <w:t xml:space="preserve">三、商用车行业商业模式分析</w:t>
      </w:r>
    </w:p>
    <w:p>
      <w:pPr>
        <w:spacing w:after="150"/>
      </w:pPr>
      <w:r>
        <w:rPr/>
        <w:t xml:space="preserve">第二节 商用车行业运行现状分析</w:t>
      </w:r>
    </w:p>
    <w:p>
      <w:pPr>
        <w:spacing w:after="150"/>
      </w:pPr>
      <w:r>
        <w:rPr/>
        <w:t xml:space="preserve">一、商用车产销量分析</w:t>
      </w:r>
    </w:p>
    <w:p>
      <w:pPr>
        <w:spacing w:after="150"/>
      </w:pPr>
      <w:r>
        <w:rPr/>
        <w:t xml:space="preserve">二、商用车行业利润总额分析</w:t>
      </w:r>
    </w:p>
    <w:p>
      <w:pPr>
        <w:spacing w:after="150"/>
      </w:pPr>
      <w:r>
        <w:rPr/>
        <w:t xml:space="preserve">三、2019-2023年商用车市场政策分析</w:t>
      </w:r>
    </w:p>
    <w:p>
      <w:pPr>
        <w:spacing w:after="150"/>
      </w:pPr>
      <w:r>
        <w:rPr/>
        <w:t xml:space="preserve">第三节 客车市场分析</w:t>
      </w:r>
    </w:p>
    <w:p>
      <w:pPr>
        <w:spacing w:after="150"/>
      </w:pPr>
      <w:r>
        <w:rPr/>
        <w:t xml:space="preserve">一、客车市场发展态势</w:t>
      </w:r>
    </w:p>
    <w:p>
      <w:pPr>
        <w:spacing w:after="150"/>
      </w:pPr>
      <w:r>
        <w:rPr/>
        <w:t xml:space="preserve">二、客车产销规模分析</w:t>
      </w:r>
    </w:p>
    <w:p>
      <w:pPr>
        <w:spacing w:after="150"/>
      </w:pPr>
      <w:r>
        <w:rPr/>
        <w:t xml:space="preserve">1、客车产销量分析</w:t>
      </w:r>
    </w:p>
    <w:p>
      <w:pPr>
        <w:spacing w:after="150"/>
      </w:pPr>
      <w:r>
        <w:rPr/>
        <w:t xml:space="preserve">2、客车分企业产销量分析</w:t>
      </w:r>
    </w:p>
    <w:p>
      <w:pPr>
        <w:spacing w:after="150"/>
      </w:pPr>
      <w:r>
        <w:rPr/>
        <w:t xml:space="preserve">四、客车行业发展前景分析</w:t>
      </w:r>
    </w:p>
    <w:p>
      <w:pPr>
        <w:spacing w:after="150"/>
      </w:pPr>
      <w:r>
        <w:rPr/>
        <w:t xml:space="preserve">第四节 货车市场分析</w:t>
      </w:r>
    </w:p>
    <w:p>
      <w:pPr>
        <w:spacing w:after="150"/>
      </w:pPr>
      <w:r>
        <w:rPr/>
        <w:t xml:space="preserve">一、货车产销规模分析</w:t>
      </w:r>
    </w:p>
    <w:p>
      <w:pPr>
        <w:spacing w:after="150"/>
      </w:pPr>
      <w:r>
        <w:rPr/>
        <w:t xml:space="preserve">1、货车产销量分析</w:t>
      </w:r>
    </w:p>
    <w:p>
      <w:pPr>
        <w:spacing w:after="150"/>
      </w:pPr>
      <w:r>
        <w:rPr/>
        <w:t xml:space="preserve">2、货车分企业产销量分析</w:t>
      </w:r>
    </w:p>
    <w:p>
      <w:pPr>
        <w:spacing w:after="150"/>
      </w:pPr>
      <w:r>
        <w:rPr/>
        <w:t xml:space="preserve">3、货车分品牌销量分析</w:t>
      </w:r>
    </w:p>
    <w:p>
      <w:pPr>
        <w:spacing w:after="150"/>
      </w:pPr>
      <w:r>
        <w:rPr/>
        <w:t xml:space="preserve">二、货车行业发展前景分析</w:t>
      </w:r>
    </w:p>
    <w:p>
      <w:pPr>
        <w:spacing w:after="150"/>
      </w:pPr>
      <w:r>
        <w:rPr/>
        <w:t xml:space="preserve">第五节 2019-2023年中国商用车细分市场分析</w:t>
      </w:r>
    </w:p>
    <w:p>
      <w:pPr>
        <w:spacing w:after="150"/>
      </w:pPr>
      <w:r>
        <w:rPr/>
        <w:t xml:space="preserve">一、2019-2023年货车产销分析</w:t>
      </w:r>
    </w:p>
    <w:p>
      <w:pPr>
        <w:spacing w:after="150"/>
      </w:pPr>
      <w:r>
        <w:rPr/>
        <w:t xml:space="preserve">1、2019-2023年中、重卡产销分析</w:t>
      </w:r>
    </w:p>
    <w:p>
      <w:pPr>
        <w:spacing w:after="150"/>
      </w:pPr>
      <w:r>
        <w:rPr/>
        <w:t xml:space="preserve">2、2019-2023年轻卡产销分析</w:t>
      </w:r>
    </w:p>
    <w:p>
      <w:pPr>
        <w:spacing w:after="150"/>
      </w:pPr>
      <w:r>
        <w:rPr/>
        <w:t xml:space="preserve">3、2019-2023年微卡产销分析</w:t>
      </w:r>
    </w:p>
    <w:p>
      <w:pPr>
        <w:spacing w:after="150"/>
      </w:pPr>
      <w:r>
        <w:rPr/>
        <w:t xml:space="preserve">二、2019-2023年客车产销分析</w:t>
      </w:r>
    </w:p>
    <w:p>
      <w:pPr>
        <w:spacing w:after="150"/>
      </w:pPr>
      <w:r>
        <w:rPr/>
        <w:t xml:space="preserve">1、2019-2023年大型客车产销分析</w:t>
      </w:r>
    </w:p>
    <w:p>
      <w:pPr>
        <w:spacing w:after="150"/>
      </w:pPr>
      <w:r>
        <w:rPr/>
        <w:t xml:space="preserve">2、2019-2023年中型客车产销分析</w:t>
      </w:r>
    </w:p>
    <w:p>
      <w:pPr>
        <w:spacing w:after="150"/>
      </w:pPr>
      <w:r>
        <w:rPr/>
        <w:t xml:space="preserve">3、2019-2023年小型客车产销分析</w:t>
      </w:r>
    </w:p>
    <w:p>
      <w:pPr>
        <w:spacing w:after="150"/>
      </w:pPr>
      <w:r>
        <w:rPr>
          <w:b w:val="1"/>
          <w:bCs w:val="1"/>
        </w:rPr>
        <w:t xml:space="preserve">第四章 2019-2023年中国商用车行业区域发展分析</w:t>
      </w:r>
    </w:p>
    <w:p>
      <w:pPr>
        <w:spacing w:after="150"/>
      </w:pPr>
      <w:r>
        <w:rPr/>
        <w:t xml:space="preserve">第一节 中国商用车市场区域结构分析</w:t>
      </w:r>
    </w:p>
    <w:p>
      <w:pPr>
        <w:spacing w:after="150"/>
      </w:pPr>
      <w:r>
        <w:rPr/>
        <w:t xml:space="preserve">1、中国商用车行业区域发展结构分析</w:t>
      </w:r>
    </w:p>
    <w:p>
      <w:pPr>
        <w:spacing w:after="150"/>
      </w:pPr>
      <w:r>
        <w:rPr/>
        <w:t xml:space="preserve">2、中国商用车行业产业集群分布</w:t>
      </w:r>
    </w:p>
    <w:p>
      <w:pPr>
        <w:spacing w:after="150"/>
      </w:pPr>
      <w:r>
        <w:rPr/>
        <w:t xml:space="preserve">第二节 中国商用车行业市场区域分析</w:t>
      </w:r>
    </w:p>
    <w:p>
      <w:pPr>
        <w:spacing w:after="150"/>
      </w:pPr>
      <w:r>
        <w:rPr/>
        <w:t xml:space="preserve">一、华北地区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二、东北地区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三、华南地区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四、华东地区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五、华中地区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六、西部地区</w:t>
      </w:r>
    </w:p>
    <w:p>
      <w:pPr>
        <w:spacing w:after="150"/>
      </w:pPr>
      <w:r>
        <w:rPr/>
        <w:t xml:space="preserve">1、商用车市场发展现状</w:t>
      </w:r>
    </w:p>
    <w:p>
      <w:pPr>
        <w:spacing w:after="150"/>
      </w:pPr>
      <w:r>
        <w:rPr/>
        <w:t xml:space="preserve">2、各省市汽车生产企业分布</w:t>
      </w:r>
    </w:p>
    <w:p>
      <w:pPr>
        <w:spacing w:after="150"/>
      </w:pPr>
      <w:r>
        <w:rPr/>
        <w:t xml:space="preserve">3、区域需求特点分析</w:t>
      </w:r>
    </w:p>
    <w:p>
      <w:pPr>
        <w:spacing w:after="150"/>
      </w:pPr>
      <w:r>
        <w:rPr>
          <w:b w:val="1"/>
          <w:bCs w:val="1"/>
        </w:rPr>
        <w:t xml:space="preserve">第五章 中国商用车行业产业链发展分析</w:t>
      </w:r>
    </w:p>
    <w:p>
      <w:pPr>
        <w:spacing w:after="150"/>
      </w:pPr>
      <w:r>
        <w:rPr/>
        <w:t xml:space="preserve">第一节 中国商用车行业产业链结构分析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中国商用车行业上游相关产业发展分析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四、电子行业发展状况</w:t>
      </w:r>
    </w:p>
    <w:p>
      <w:pPr>
        <w:spacing w:after="150"/>
      </w:pPr>
      <w:r>
        <w:rPr/>
        <w:t xml:space="preserve">第三节 中国商用车行业下游相关产业发展分析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三、汽车维修行业发展状况</w:t>
      </w:r>
    </w:p>
    <w:p>
      <w:pPr>
        <w:spacing w:after="150"/>
      </w:pPr>
      <w:r>
        <w:rPr/>
        <w:t xml:space="preserve">四、汽车租赁行业发展状况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b w:val="1"/>
          <w:bCs w:val="1"/>
        </w:rPr>
        <w:t xml:space="preserve">第六章 中国商用车行业企业竞争结构分析</w:t>
      </w:r>
    </w:p>
    <w:p>
      <w:pPr>
        <w:spacing w:after="150"/>
      </w:pPr>
      <w:r>
        <w:rPr/>
        <w:t xml:space="preserve">第一节 中国商用车行业波特分析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中国商用车行业集中度分析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中国商用车行业代表性企业发展分析</w:t>
      </w:r>
    </w:p>
    <w:p>
      <w:pPr>
        <w:spacing w:after="150"/>
      </w:pPr>
      <w:r>
        <w:rPr/>
        <w:t xml:space="preserve">一、北汽福田汽车股份有限公司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二、中国重型汽车集团有限公司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三、金杯汽车股份有限公司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四、长城汽车股份有限公司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五、重庆长安汽车股份有限公司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六、中通客车股份有限公司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七、宇通客车股份有限公司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八、扬州亚星客车股份有限公司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九、陕汽集团商用车有限公司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十、安徽江淮汽车集团股份有限公司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中国商用车行业发展前景展望</w:t>
      </w:r>
    </w:p>
    <w:p>
      <w:pPr>
        <w:spacing w:after="150"/>
      </w:pPr>
      <w:r>
        <w:rPr/>
        <w:t xml:space="preserve">第一节 商用车行业发展前景及趋势分析</w:t>
      </w:r>
    </w:p>
    <w:p>
      <w:pPr>
        <w:spacing w:after="150"/>
      </w:pPr>
      <w:r>
        <w:rPr/>
        <w:t xml:space="preserve">一、商用车行业发展驱动性因素分析</w:t>
      </w:r>
    </w:p>
    <w:p>
      <w:pPr>
        <w:spacing w:after="150"/>
      </w:pPr>
      <w:r>
        <w:rPr/>
        <w:t xml:space="preserve">二、商用车行业发展前景</w:t>
      </w:r>
    </w:p>
    <w:p>
      <w:pPr>
        <w:spacing w:after="150"/>
      </w:pPr>
      <w:r>
        <w:rPr/>
        <w:t xml:space="preserve">三、商用车行业发展趋势分析</w:t>
      </w:r>
    </w:p>
    <w:p>
      <w:pPr>
        <w:spacing w:after="150"/>
      </w:pPr>
      <w:r>
        <w:rPr/>
        <w:t xml:space="preserve">第二节 商用车细分行业发展前景展望</w:t>
      </w:r>
    </w:p>
    <w:p>
      <w:pPr>
        <w:spacing w:after="150"/>
      </w:pPr>
      <w:r>
        <w:rPr/>
        <w:t xml:space="preserve">一、2022年货车发展前景</w:t>
      </w:r>
    </w:p>
    <w:p>
      <w:pPr>
        <w:spacing w:after="150"/>
      </w:pPr>
      <w:r>
        <w:rPr/>
        <w:t xml:space="preserve">1、中重卡</w:t>
      </w:r>
    </w:p>
    <w:p>
      <w:pPr>
        <w:spacing w:after="150"/>
      </w:pPr>
      <w:r>
        <w:rPr/>
        <w:t xml:space="preserve">(1)政策对中重型货车的需求促进</w:t>
      </w:r>
    </w:p>
    <w:p>
      <w:pPr>
        <w:spacing w:after="150"/>
      </w:pPr>
      <w:r>
        <w:rPr/>
        <w:t xml:space="preserve">(2)新能源重卡成为市场的一大增长点</w:t>
      </w:r>
    </w:p>
    <w:p>
      <w:pPr>
        <w:spacing w:after="150"/>
      </w:pPr>
      <w:r>
        <w:rPr/>
        <w:t xml:space="preserve">(3)未来重卡销量的周期性将减弱</w:t>
      </w:r>
    </w:p>
    <w:p>
      <w:pPr>
        <w:spacing w:after="150"/>
      </w:pPr>
      <w:r>
        <w:rPr/>
        <w:t xml:space="preserve">2、轻卡</w:t>
      </w:r>
    </w:p>
    <w:p>
      <w:pPr>
        <w:spacing w:after="150"/>
      </w:pPr>
      <w:r>
        <w:rPr/>
        <w:t xml:space="preserve">(1)中高端轻卡进一步成为主流产品</w:t>
      </w:r>
    </w:p>
    <w:p>
      <w:pPr>
        <w:spacing w:after="150"/>
      </w:pPr>
      <w:r>
        <w:rPr/>
        <w:t xml:space="preserve">(2)专用化进一步成为发展新趋势</w:t>
      </w:r>
    </w:p>
    <w:p>
      <w:pPr>
        <w:spacing w:after="150"/>
      </w:pPr>
      <w:r>
        <w:rPr/>
        <w:t xml:space="preserve">(3)未来轻型卡车的智能化发展</w:t>
      </w:r>
    </w:p>
    <w:p>
      <w:pPr>
        <w:spacing w:after="150"/>
      </w:pPr>
      <w:r>
        <w:rPr/>
        <w:t xml:space="preserve">3、未来国内微卡的需求或受皮卡挤压</w:t>
      </w:r>
    </w:p>
    <w:p>
      <w:pPr>
        <w:spacing w:after="150"/>
      </w:pPr>
      <w:r>
        <w:rPr/>
        <w:t xml:space="preserve">二、2022年客车发展前景</w:t>
      </w:r>
    </w:p>
    <w:p>
      <w:pPr>
        <w:spacing w:after="150"/>
      </w:pPr>
      <w:r>
        <w:rPr/>
        <w:t xml:space="preserve">第二节 商用车行业投资特性分析</w:t>
      </w:r>
    </w:p>
    <w:p>
      <w:pPr>
        <w:spacing w:after="150"/>
      </w:pPr>
      <w:r>
        <w:rPr/>
        <w:t xml:space="preserve">一、商用车行业进入壁垒分析</w:t>
      </w:r>
    </w:p>
    <w:p>
      <w:pPr>
        <w:spacing w:after="150"/>
      </w:pPr>
      <w:r>
        <w:rPr/>
        <w:t xml:space="preserve">二、商用车行业盈利模式分析</w:t>
      </w:r>
    </w:p>
    <w:p>
      <w:pPr>
        <w:spacing w:after="150"/>
      </w:pPr>
      <w:r>
        <w:rPr/>
        <w:t xml:space="preserve">三、商用车行业盈利因素分析</w:t>
      </w:r>
    </w:p>
    <w:p>
      <w:pPr>
        <w:spacing w:after="150"/>
      </w:pPr>
      <w:r>
        <w:rPr/>
        <w:t xml:space="preserve">第三节 商用车行业风险提示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中国商用车行业市场前景预测</w:t>
      </w:r>
    </w:p>
    <w:p>
      <w:pPr>
        <w:spacing w:after="150"/>
      </w:pPr>
      <w:r>
        <w:rPr/>
        <w:t xml:space="preserve">一、2024-2029年中国商用车保有量预测</w:t>
      </w:r>
    </w:p>
    <w:p>
      <w:pPr>
        <w:spacing w:after="150"/>
      </w:pPr>
      <w:r>
        <w:rPr/>
        <w:t xml:space="preserve">二、2024-2029年中国商用车行业需求规模预测</w:t>
      </w:r>
    </w:p>
    <w:p>
      <w:pPr>
        <w:spacing w:after="150"/>
      </w:pPr>
      <w:r>
        <w:rPr>
          <w:b w:val="1"/>
          <w:bCs w:val="1"/>
        </w:rPr>
        <w:t xml:space="preserve">第八章 中国商用车行业发展战略研究</w:t>
      </w:r>
    </w:p>
    <w:p>
      <w:pPr>
        <w:spacing w:after="150"/>
      </w:pPr>
      <w:r>
        <w:rPr/>
        <w:t xml:space="preserve">第一节 商用车市场发展潜力分析</w:t>
      </w:r>
    </w:p>
    <w:p>
      <w:pPr>
        <w:spacing w:after="150"/>
      </w:pPr>
      <w:r>
        <w:rPr/>
        <w:t xml:space="preserve">第二节 商用车行业发展趋势分析</w:t>
      </w:r>
    </w:p>
    <w:p>
      <w:pPr>
        <w:spacing w:after="150"/>
      </w:pPr>
      <w:r>
        <w:rPr/>
        <w:t xml:space="preserve">第三节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对我国商用车品牌的战略思考</w:t>
      </w:r>
    </w:p>
    <w:p>
      <w:pPr>
        <w:spacing w:after="150"/>
      </w:pPr>
      <w:r>
        <w:rPr/>
        <w:t xml:space="preserve">一、企业品牌的重要性</w:t>
      </w:r>
    </w:p>
    <w:p>
      <w:pPr>
        <w:spacing w:after="150"/>
      </w:pPr>
      <w:r>
        <w:rPr/>
        <w:t xml:space="preserve">二、商用车实施品牌战略的意义</w:t>
      </w:r>
    </w:p>
    <w:p>
      <w:pPr>
        <w:spacing w:after="150"/>
      </w:pPr>
      <w:r>
        <w:rPr/>
        <w:t xml:space="preserve">三、商用车企业品牌的现状分析</w:t>
      </w:r>
    </w:p>
    <w:p>
      <w:pPr>
        <w:spacing w:after="150"/>
      </w:pPr>
      <w:r>
        <w:rPr/>
        <w:t xml:space="preserve">四、我商用车国企业的品牌战略</w:t>
      </w:r>
    </w:p>
    <w:p>
      <w:pPr>
        <w:spacing w:after="150"/>
      </w:pPr>
      <w:r>
        <w:rPr/>
        <w:t xml:space="preserve">五、商用车品牌战略管理的策略</w:t>
      </w:r>
    </w:p>
    <w:p>
      <w:pPr>
        <w:spacing w:after="150"/>
      </w:pPr>
      <w:r>
        <w:rPr/>
        <w:t xml:space="preserve">第五节 中国商用车行业主要投资建议</w:t>
      </w:r>
    </w:p>
    <w:p>
      <w:pPr>
        <w:spacing w:after="150"/>
      </w:pPr>
      <w:r>
        <w:rPr>
          <w:b w:val="1"/>
          <w:bCs w:val="1"/>
        </w:rPr>
        <w:t xml:space="preserve">第九章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商用车行业快速做大的战略性渠道建设着力点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商用车企业做大市场规模营销推广策略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图表目录</w:t>
      </w:r>
    </w:p>
    <w:p>
      <w:pPr>
        <w:spacing w:after="150"/>
      </w:pPr>
      <w:r>
        <w:rPr/>
        <w:t xml:space="preserve">图表：商用车行业产业链分析</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图表：2019-2023年全球商用车产量规模</w:t>
      </w:r>
    </w:p>
    <w:p>
      <w:pPr>
        <w:spacing w:after="150"/>
      </w:pPr>
      <w:r>
        <w:rPr/>
        <w:t xml:space="preserve">图表：2019-2023年客车销量</w:t>
      </w:r>
    </w:p>
    <w:p>
      <w:pPr>
        <w:spacing w:after="150"/>
      </w:pPr>
      <w:r>
        <w:rPr/>
        <w:t xml:space="preserve">图表：2019-2023年货车销量</w:t>
      </w:r>
    </w:p>
    <w:p>
      <w:pPr>
        <w:spacing w:after="150"/>
      </w:pPr>
      <w:r>
        <w:rPr/>
        <w:t xml:space="preserve">图表：2019-2023年中国商用车厂商销量排行</w:t>
      </w:r>
    </w:p>
    <w:p>
      <w:pPr>
        <w:spacing w:after="150"/>
      </w:pPr>
      <w:r>
        <w:rPr/>
        <w:t xml:space="preserve">图表：2019-2023年商用车销量top10城市</w:t>
      </w:r>
    </w:p>
    <w:p>
      <w:pPr>
        <w:spacing w:after="150"/>
      </w:pPr>
      <w:r>
        <w:rPr/>
        <w:t xml:space="preserve">图表：2019-2023年12月汽车生产企业前十家销量排名</w:t>
      </w:r>
    </w:p>
    <w:p>
      <w:pPr>
        <w:spacing w:after="150"/>
      </w:pPr>
      <w:r>
        <w:rPr/>
        <w:t xml:space="preserve">图表：2019-2023年12月商用车生产企业前十家销量排名</w:t>
      </w:r>
    </w:p>
    <w:p>
      <w:pPr>
        <w:spacing w:after="150"/>
      </w:pPr>
      <w:r>
        <w:rPr/>
        <w:t xml:space="preserve">图表：2019-2023年12月商用车生产企业前十家销量排名</w:t>
      </w:r>
    </w:p>
    <w:p>
      <w:pPr>
        <w:spacing w:after="150"/>
      </w:pPr>
      <w:r>
        <w:rPr/>
        <w:t xml:space="preserve">图表：2019-2023年月度商用车销量及同比</w:t>
      </w:r>
    </w:p>
    <w:p>
      <w:pPr>
        <w:spacing w:after="150"/>
      </w:pPr>
      <w:r>
        <w:rPr/>
        <w:t xml:space="preserve">图表：2019-2023年商用车月度销量</w:t>
      </w:r>
    </w:p>
    <w:p>
      <w:pPr>
        <w:spacing w:after="150"/>
      </w:pPr>
      <w:r>
        <w:rPr/>
        <w:t xml:space="preserve">图表：2019-2023年新能源汽车月度销量</w:t>
      </w:r>
    </w:p>
    <w:p>
      <w:pPr>
        <w:spacing w:after="150"/>
      </w:pPr>
      <w:r>
        <w:rPr/>
        <w:t xml:space="preserve">图表：东北地区汽车生产企业分析</w:t>
      </w:r>
    </w:p>
    <w:p>
      <w:pPr>
        <w:spacing w:after="150"/>
      </w:pPr>
      <w:r>
        <w:rPr/>
        <w:t xml:space="preserve">图表：2019-2023年华东地区商用车(豪华、合资)占比</w:t>
      </w:r>
    </w:p>
    <w:p>
      <w:pPr>
        <w:spacing w:after="150"/>
      </w:pPr>
      <w:r>
        <w:rPr/>
        <w:t xml:space="preserve">图表：2019-2023年商用车各品牌销量占比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商用车行业发展分析及发展战略与市场策略研究报告(2024-2029版)</dc:title>
  <dc:description>商用车行业发展分析及发展战略与市场策略研究报告(2024-2029版)</dc:description>
  <dc:subject>商用车行业发展分析及发展战略与市场策略研究报告(2024-2029版)</dc:subject>
  <cp:keywords>研究报告</cp:keywords>
  <cp:category>研究报告</cp:category>
  <cp:lastModifiedBy>北京中道泰和信息咨询有限公司</cp:lastModifiedBy>
  <dcterms:created xsi:type="dcterms:W3CDTF">2024-01-29T02:13:48+08:00</dcterms:created>
  <dcterms:modified xsi:type="dcterms:W3CDTF">2024-01-29T02:13:48+08:00</dcterms:modified>
</cp:coreProperties>
</file>

<file path=docProps/custom.xml><?xml version="1.0" encoding="utf-8"?>
<Properties xmlns="http://schemas.openxmlformats.org/officeDocument/2006/custom-properties" xmlns:vt="http://schemas.openxmlformats.org/officeDocument/2006/docPropsVTypes"/>
</file>