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长板行业发展现状与趋势，估算长板行业市场总体规模及主要国家市场占比，解析长板行业各细分赛道发展潜力，研判长板下游市场需求，分析长板行业竞争格局，从而协助解决长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全球长板主要生产商：</w:t>
      </w:r>
    </w:p>
    <w:p>
      <w:pPr>
        <w:spacing w:after="150"/>
      </w:pPr>
      <w:r>
        <w:rPr/>
        <w:t xml:space="preserve">Landyachtz</w:t>
      </w:r>
    </w:p>
    <w:p>
      <w:pPr>
        <w:spacing w:after="150"/>
      </w:pPr>
      <w:r>
        <w:rPr/>
        <w:t xml:space="preserve">Rayne</w:t>
      </w:r>
    </w:p>
    <w:p>
      <w:pPr>
        <w:spacing w:after="150"/>
      </w:pPr>
      <w:r>
        <w:rPr/>
        <w:t xml:space="preserve">Loaded</w:t>
      </w:r>
    </w:p>
    <w:p>
      <w:pPr>
        <w:spacing w:after="150"/>
      </w:pPr>
      <w:r>
        <w:rPr/>
        <w:t xml:space="preserve">Riviera</w:t>
      </w:r>
    </w:p>
    <w:p>
      <w:pPr>
        <w:spacing w:after="150"/>
      </w:pPr>
      <w:r>
        <w:rPr/>
        <w:t xml:space="preserve">Sector 9</w:t>
      </w:r>
    </w:p>
    <w:p>
      <w:pPr>
        <w:spacing w:after="150"/>
      </w:pPr>
      <w:r>
        <w:rPr/>
        <w:t xml:space="preserve">Arbor</w:t>
      </w:r>
    </w:p>
    <w:p>
      <w:pPr>
        <w:spacing w:after="150"/>
      </w:pPr>
      <w:r>
        <w:rPr/>
        <w:t xml:space="preserve">Santa Cruz</w:t>
      </w:r>
    </w:p>
    <w:p>
      <w:pPr>
        <w:spacing w:after="150"/>
      </w:pPr>
      <w:r>
        <w:rPr/>
        <w:t xml:space="preserve">Omen</w:t>
      </w:r>
    </w:p>
    <w:p>
      <w:pPr>
        <w:spacing w:after="150"/>
      </w:pPr>
      <w:r>
        <w:rPr/>
        <w:t xml:space="preserve">Restless</w:t>
      </w:r>
    </w:p>
    <w:p>
      <w:pPr>
        <w:spacing w:after="150"/>
      </w:pPr>
      <w:r>
        <w:rPr/>
        <w:t xml:space="preserve">Globe Longboards</w:t>
      </w:r>
    </w:p>
    <w:p>
      <w:pPr>
        <w:spacing w:after="150"/>
      </w:pPr>
      <w:r>
        <w:rPr/>
        <w:t xml:space="preserve">Atom</w:t>
      </w:r>
    </w:p>
    <w:p>
      <w:pPr>
        <w:spacing w:after="150"/>
      </w:pPr>
      <w:r>
        <w:rPr/>
        <w:t xml:space="preserve">Rimable</w:t>
      </w:r>
    </w:p>
    <w:p>
      <w:pPr>
        <w:spacing w:after="150"/>
      </w:pPr>
      <w:r>
        <w:rPr/>
        <w:t xml:space="preserve">Yocaher</w:t>
      </w:r>
    </w:p>
    <w:p>
      <w:pPr>
        <w:spacing w:after="150"/>
      </w:pPr>
      <w:r>
        <w:rPr/>
        <w:t xml:space="preserve">Arbor Axis Longboards (Arbor Collective)</w:t>
      </w:r>
    </w:p>
    <w:p>
      <w:pPr>
        <w:spacing w:after="150"/>
      </w:pPr>
      <w:r>
        <w:rPr/>
        <w:t xml:space="preserve">Quest</w:t>
      </w:r>
    </w:p>
    <w:p>
      <w:pPr>
        <w:spacing w:after="150"/>
      </w:pPr>
      <w:r>
        <w:rPr/>
        <w:t xml:space="preserve">Volador</w:t>
      </w:r>
    </w:p>
    <w:p>
      <w:pPr>
        <w:spacing w:after="150"/>
      </w:pPr>
      <w:r>
        <w:rPr/>
        <w:t xml:space="preserve">Retrospec</w:t>
      </w:r>
    </w:p>
    <w:p>
      <w:pPr>
        <w:spacing w:after="150"/>
      </w:pPr>
      <w:r>
        <w:rPr/>
        <w:t xml:space="preserve">Playshion</w:t>
      </w:r>
    </w:p>
    <w:p>
      <w:pPr>
        <w:spacing w:after="150"/>
      </w:pPr>
      <w:r>
        <w:rPr/>
        <w:t xml:space="preserve">White Wave</w:t>
      </w:r>
    </w:p>
    <w:p>
      <w:pPr>
        <w:spacing w:after="150"/>
      </w:pPr>
      <w:r>
        <w:rPr/>
        <w:t xml:space="preserve">Prism Skate</w:t>
      </w:r>
    </w:p>
    <w:p>
      <w:pPr>
        <w:spacing w:after="150"/>
      </w:pPr>
      <w:r>
        <w:rPr/>
        <w:t xml:space="preserve">Lush</w:t>
      </w:r>
    </w:p>
    <w:p>
      <w:pPr>
        <w:spacing w:after="150"/>
      </w:pPr>
      <w:r>
        <w:rPr/>
        <w:t xml:space="preserve">Bustin Boards</w:t>
      </w:r>
    </w:p>
    <w:p>
      <w:pPr>
        <w:spacing w:after="150"/>
      </w:pPr>
      <w:r>
        <w:rPr/>
        <w:t xml:space="preserve">Earthwing</w:t>
      </w:r>
    </w:p>
    <w:p>
      <w:pPr>
        <w:spacing w:after="150"/>
      </w:pPr>
      <w:r>
        <w:rPr/>
        <w:t xml:space="preserve">Powell-Peralta</w:t>
      </w:r>
    </w:p>
    <w:p>
      <w:pPr>
        <w:spacing w:after="150"/>
      </w:pPr>
      <w:r>
        <w:rPr/>
        <w:t xml:space="preserve">Subsonic</w:t>
      </w:r>
    </w:p>
    <w:p>
      <w:pPr>
        <w:spacing w:after="150"/>
      </w:pPr>
      <w:r>
        <w:rPr/>
        <w:t xml:space="preserve">Moonshine</w:t>
      </w:r>
    </w:p>
    <w:p>
      <w:pPr>
        <w:spacing w:after="150"/>
      </w:pPr>
      <w:r>
        <w:rPr/>
        <w:t xml:space="preserve">Original skateboards</w:t>
      </w:r>
    </w:p>
    <w:p>
      <w:pPr>
        <w:spacing w:after="150"/>
      </w:pPr>
      <w:r>
        <w:rPr/>
        <w:t xml:space="preserve">Urskog</w:t>
      </w:r>
    </w:p>
    <w:p>
      <w:pPr>
        <w:spacing w:after="150"/>
      </w:pPr>
      <w:r>
        <w:rPr/>
        <w:t xml:space="preserve">SCSK8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长板产品细分为以下几类：</w:t>
      </w:r>
    </w:p>
    <w:p>
      <w:pPr>
        <w:spacing w:after="150"/>
      </w:pPr>
      <w:r>
        <w:rPr/>
        <w:t xml:space="preserve">自由滑雪</w:t>
      </w:r>
    </w:p>
    <w:p>
      <w:pPr>
        <w:spacing w:after="150"/>
      </w:pPr>
      <w:r>
        <w:rPr/>
        <w:t xml:space="preserve">快板</w:t>
      </w:r>
    </w:p>
    <w:p>
      <w:pPr>
        <w:spacing w:after="150"/>
      </w:pPr>
      <w:r>
        <w:rPr/>
        <w:t xml:space="preserve">激流回旋</w:t>
      </w:r>
    </w:p>
    <w:p>
      <w:pPr>
        <w:spacing w:after="150"/>
      </w:pPr>
      <w:r>
        <w:rPr/>
        <w:t xml:space="preserve">巡游</w:t>
      </w:r>
    </w:p>
    <w:p>
      <w:pPr>
        <w:spacing w:after="150"/>
      </w:pPr>
      <w:r>
        <w:rPr/>
        <w:t xml:space="preserve">雕刻</w:t>
      </w:r>
    </w:p>
    <w:p>
      <w:pPr>
        <w:spacing w:after="150"/>
      </w:pPr>
      <w:r>
        <w:rPr/>
        <w:t xml:space="preserve">远距离</w:t>
      </w:r>
    </w:p>
    <w:p>
      <w:pPr>
        <w:spacing w:after="150"/>
      </w:pPr>
      <w:r>
        <w:rPr/>
        <w:t xml:space="preserve">散步与跳舞</w:t>
      </w:r>
    </w:p>
    <w:p>
      <w:pPr>
        <w:spacing w:after="150"/>
      </w:pPr>
      <w:r>
        <w:rPr/>
        <w:t xml:space="preserve">技术滑行</w:t>
      </w:r>
    </w:p>
    <w:p>
      <w:pPr>
        <w:spacing w:after="150"/>
      </w:pPr>
      <w:r>
        <w:rPr/>
        <w:t xml:space="preserve">长板的细分应用领域如下：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竞争</w:t>
      </w:r>
    </w:p>
    <w:p>
      <w:pPr>
        <w:spacing w:after="150"/>
      </w:pPr>
      <w:r>
        <w:rPr/>
        <w:t xml:space="preserve">实践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长板行业现状、背景</w:t>
      </w:r>
    </w:p>
    <w:p>
      <w:pPr>
        <w:spacing w:before="75" w:after="0"/>
      </w:pPr>
      <w:r>
        <w:rPr/>
        <w:t xml:space="preserve">1.1 长板行业定义与特性</w:t>
      </w:r>
    </w:p>
    <w:p>
      <w:pPr>
        <w:spacing w:before="75" w:after="0"/>
      </w:pPr>
      <w:r>
        <w:rPr/>
        <w:t xml:space="preserve">1.2 长板行业技术壁垒</w:t>
      </w:r>
    </w:p>
    <w:p>
      <w:pPr>
        <w:spacing w:before="75" w:after="0"/>
      </w:pPr>
      <w:r>
        <w:rPr/>
        <w:t xml:space="preserve">1.3 长板产业链全景</w:t>
      </w:r>
    </w:p>
    <w:p>
      <w:pPr>
        <w:spacing w:before="75" w:after="0"/>
      </w:pPr>
      <w:r>
        <w:rPr/>
        <w:t xml:space="preserve">1.3.1 全球长板上游企业及上游产品技术特点</w:t>
      </w:r>
    </w:p>
    <w:p>
      <w:pPr>
        <w:spacing w:before="75" w:after="0"/>
      </w:pPr>
      <w:r>
        <w:rPr/>
        <w:t xml:space="preserve">1.3.2 全球长板下游企业及行业分布</w:t>
      </w:r>
    </w:p>
    <w:p>
      <w:pPr>
        <w:spacing w:before="75" w:after="0"/>
      </w:pPr>
      <w:r>
        <w:rPr/>
        <w:t xml:space="preserve">1.4 长板产品细分及各细分产品的头部企业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长板行业头部企业分析</w:t>
      </w:r>
    </w:p>
    <w:p>
      <w:pPr>
        <w:spacing w:before="75" w:after="0"/>
      </w:pPr>
      <w:r>
        <w:rPr/>
        <w:t xml:space="preserve">2.1 全球长板主要生产商生产基地分布</w:t>
      </w:r>
    </w:p>
    <w:p>
      <w:pPr>
        <w:spacing w:before="75" w:after="0"/>
      </w:pPr>
      <w:r>
        <w:rPr/>
        <w:t xml:space="preserve">2.2 Landyachtz</w:t>
      </w:r>
    </w:p>
    <w:p>
      <w:pPr>
        <w:spacing w:before="75" w:after="0"/>
      </w:pPr>
      <w:r>
        <w:rPr/>
        <w:t xml:space="preserve">2.2.1 Landyachtz 企业概况</w:t>
      </w:r>
    </w:p>
    <w:p>
      <w:pPr>
        <w:spacing w:before="75" w:after="0"/>
      </w:pPr>
      <w:r>
        <w:rPr/>
        <w:t xml:space="preserve">2.2.2 Landyachtz 产品规格及特点</w:t>
      </w:r>
    </w:p>
    <w:p>
      <w:pPr>
        <w:spacing w:before="75" w:after="0"/>
      </w:pPr>
      <w:r>
        <w:rPr/>
        <w:t xml:space="preserve">2.2.3 Landyachtz 销量、销售额及价格(2021-2026年)</w:t>
      </w:r>
    </w:p>
    <w:p>
      <w:pPr>
        <w:spacing w:before="75" w:after="0"/>
      </w:pPr>
      <w:r>
        <w:rPr/>
        <w:t xml:space="preserve">2.2.4 Landyachtz 市场动态</w:t>
      </w:r>
    </w:p>
    <w:p>
      <w:pPr>
        <w:spacing w:before="75" w:after="0"/>
      </w:pPr>
      <w:r>
        <w:rPr/>
        <w:t xml:space="preserve">2.3 Rayne</w:t>
      </w:r>
    </w:p>
    <w:p>
      <w:pPr>
        <w:spacing w:before="75" w:after="0"/>
      </w:pPr>
      <w:r>
        <w:rPr/>
        <w:t xml:space="preserve">2.3.1 Rayne 企业概况</w:t>
      </w:r>
    </w:p>
    <w:p>
      <w:pPr>
        <w:spacing w:before="75" w:after="0"/>
      </w:pPr>
      <w:r>
        <w:rPr/>
        <w:t xml:space="preserve">2.3.2 Rayne 产品规格及特点</w:t>
      </w:r>
    </w:p>
    <w:p>
      <w:pPr>
        <w:spacing w:before="75" w:after="0"/>
      </w:pPr>
      <w:r>
        <w:rPr/>
        <w:t xml:space="preserve">2.3.3 Rayne 销量、销售额及价格(2021-2026年)</w:t>
      </w:r>
    </w:p>
    <w:p>
      <w:pPr>
        <w:spacing w:before="75" w:after="0"/>
      </w:pPr>
      <w:r>
        <w:rPr/>
        <w:t xml:space="preserve">2.3.4 Rayne 市场动态</w:t>
      </w:r>
    </w:p>
    <w:p>
      <w:pPr>
        <w:spacing w:before="75" w:after="0"/>
      </w:pPr>
      <w:r>
        <w:rPr/>
        <w:t xml:space="preserve">2.4 Loaded</w:t>
      </w:r>
    </w:p>
    <w:p>
      <w:pPr>
        <w:spacing w:before="75" w:after="0"/>
      </w:pPr>
      <w:r>
        <w:rPr/>
        <w:t xml:space="preserve">2.4.1 Loaded 企业概况</w:t>
      </w:r>
    </w:p>
    <w:p>
      <w:pPr>
        <w:spacing w:before="75" w:after="0"/>
      </w:pPr>
      <w:r>
        <w:rPr/>
        <w:t xml:space="preserve">2.4.2 Loaded 产品规格及特点</w:t>
      </w:r>
    </w:p>
    <w:p>
      <w:pPr>
        <w:spacing w:before="75" w:after="0"/>
      </w:pPr>
      <w:r>
        <w:rPr/>
        <w:t xml:space="preserve">2.4.3 Loaded 销量、销售额及价格(2021-2026年)</w:t>
      </w:r>
    </w:p>
    <w:p>
      <w:pPr>
        <w:spacing w:before="75" w:after="0"/>
      </w:pPr>
      <w:r>
        <w:rPr/>
        <w:t xml:space="preserve">2.4.4 Loaded 市场动态</w:t>
      </w:r>
    </w:p>
    <w:p>
      <w:pPr>
        <w:spacing w:before="75" w:after="0"/>
      </w:pPr>
      <w:r>
        <w:rPr/>
        <w:t xml:space="preserve">2.5 Riviera</w:t>
      </w:r>
    </w:p>
    <w:p>
      <w:pPr>
        <w:spacing w:before="75" w:after="0"/>
      </w:pPr>
      <w:r>
        <w:rPr/>
        <w:t xml:space="preserve">2.5.1 Riviera 企业概况</w:t>
      </w:r>
    </w:p>
    <w:p>
      <w:pPr>
        <w:spacing w:before="75" w:after="0"/>
      </w:pPr>
      <w:r>
        <w:rPr/>
        <w:t xml:space="preserve">2.5.2 Riviera 产品规格及特点</w:t>
      </w:r>
    </w:p>
    <w:p>
      <w:pPr>
        <w:spacing w:before="75" w:after="0"/>
      </w:pPr>
      <w:r>
        <w:rPr/>
        <w:t xml:space="preserve">2.5.3 Riviera 销量、销售额及价格(2021-2026年)</w:t>
      </w:r>
    </w:p>
    <w:p>
      <w:pPr>
        <w:spacing w:before="75" w:after="0"/>
      </w:pPr>
      <w:r>
        <w:rPr/>
        <w:t xml:space="preserve">2.5.4 Riviera 市场动态</w:t>
      </w:r>
    </w:p>
    <w:p>
      <w:pPr>
        <w:spacing w:before="75" w:after="0"/>
      </w:pPr>
      <w:r>
        <w:rPr/>
        <w:t xml:space="preserve">2.6 Sector 9</w:t>
      </w:r>
    </w:p>
    <w:p>
      <w:pPr>
        <w:spacing w:before="75" w:after="0"/>
      </w:pPr>
      <w:r>
        <w:rPr/>
        <w:t xml:space="preserve">2.6.1 Sector 9 企业概况</w:t>
      </w:r>
    </w:p>
    <w:p>
      <w:pPr>
        <w:spacing w:before="75" w:after="0"/>
      </w:pPr>
      <w:r>
        <w:rPr/>
        <w:t xml:space="preserve">2.6.2 Sector 9 产品规格及特点</w:t>
      </w:r>
    </w:p>
    <w:p>
      <w:pPr>
        <w:spacing w:before="75" w:after="0"/>
      </w:pPr>
      <w:r>
        <w:rPr/>
        <w:t xml:space="preserve">2.6.3 Sector 9 销量、销售额及价格(2021-2026年)</w:t>
      </w:r>
    </w:p>
    <w:p>
      <w:pPr>
        <w:spacing w:before="75" w:after="0"/>
      </w:pPr>
      <w:r>
        <w:rPr/>
        <w:t xml:space="preserve">2.6.4 Sector 9 市场动态</w:t>
      </w:r>
    </w:p>
    <w:p>
      <w:pPr>
        <w:spacing w:before="75" w:after="0"/>
      </w:pPr>
      <w:r>
        <w:rPr/>
        <w:t xml:space="preserve">2.7 Arbor</w:t>
      </w:r>
    </w:p>
    <w:p>
      <w:pPr>
        <w:spacing w:before="75" w:after="0"/>
      </w:pPr>
      <w:r>
        <w:rPr/>
        <w:t xml:space="preserve">2.7.1 Arbor 企业概况</w:t>
      </w:r>
    </w:p>
    <w:p>
      <w:pPr>
        <w:spacing w:before="75" w:after="0"/>
      </w:pPr>
      <w:r>
        <w:rPr/>
        <w:t xml:space="preserve">2.7.2 Arbor 产品规格及特点</w:t>
      </w:r>
    </w:p>
    <w:p>
      <w:pPr>
        <w:spacing w:before="75" w:after="0"/>
      </w:pPr>
      <w:r>
        <w:rPr/>
        <w:t xml:space="preserve">2.7.3 Arbor 销量、销售额及价格(2021-2026年)</w:t>
      </w:r>
    </w:p>
    <w:p>
      <w:pPr>
        <w:spacing w:before="75" w:after="0"/>
      </w:pPr>
      <w:r>
        <w:rPr/>
        <w:t xml:space="preserve">2.7.4 Arbor 市场动态</w:t>
      </w:r>
    </w:p>
    <w:p>
      <w:pPr>
        <w:spacing w:before="75" w:after="0"/>
      </w:pPr>
      <w:r>
        <w:rPr/>
        <w:t xml:space="preserve">2.8 Santa Cruz</w:t>
      </w:r>
    </w:p>
    <w:p>
      <w:pPr>
        <w:spacing w:before="75" w:after="0"/>
      </w:pPr>
      <w:r>
        <w:rPr/>
        <w:t xml:space="preserve">2.8.1 Santa Cruz 企业概况</w:t>
      </w:r>
    </w:p>
    <w:p>
      <w:pPr>
        <w:spacing w:before="75" w:after="0"/>
      </w:pPr>
      <w:r>
        <w:rPr/>
        <w:t xml:space="preserve">2.8.2 Santa Cruz 产品规格及特点</w:t>
      </w:r>
    </w:p>
    <w:p>
      <w:pPr>
        <w:spacing w:before="75" w:after="0"/>
      </w:pPr>
      <w:r>
        <w:rPr/>
        <w:t xml:space="preserve">2.8.3 Santa Cruz 销量、销售额及价格(2021-2026年)</w:t>
      </w:r>
    </w:p>
    <w:p>
      <w:pPr>
        <w:spacing w:before="75" w:after="0"/>
      </w:pPr>
      <w:r>
        <w:rPr/>
        <w:t xml:space="preserve">2.8.4 Santa Cruz 市场动态</w:t>
      </w:r>
    </w:p>
    <w:p>
      <w:pPr>
        <w:spacing w:before="75" w:after="0"/>
      </w:pPr>
      <w:r>
        <w:rPr/>
        <w:t xml:space="preserve">2.9 Omen</w:t>
      </w:r>
    </w:p>
    <w:p>
      <w:pPr>
        <w:spacing w:before="75" w:after="0"/>
      </w:pPr>
      <w:r>
        <w:rPr/>
        <w:t xml:space="preserve">2.9.1 Omen 企业概况</w:t>
      </w:r>
    </w:p>
    <w:p>
      <w:pPr>
        <w:spacing w:before="75" w:after="0"/>
      </w:pPr>
      <w:r>
        <w:rPr/>
        <w:t xml:space="preserve">2.9.2 Omen 产品规格及特点</w:t>
      </w:r>
    </w:p>
    <w:p>
      <w:pPr>
        <w:spacing w:before="75" w:after="0"/>
      </w:pPr>
      <w:r>
        <w:rPr/>
        <w:t xml:space="preserve">2.9.3 Omen 销量、销售额及价格(2021-2026年)</w:t>
      </w:r>
    </w:p>
    <w:p>
      <w:pPr>
        <w:spacing w:before="75" w:after="0"/>
      </w:pPr>
      <w:r>
        <w:rPr/>
        <w:t xml:space="preserve">2.9.4 Omen 市场动态</w:t>
      </w:r>
    </w:p>
    <w:p>
      <w:pPr>
        <w:spacing w:before="75" w:after="0"/>
      </w:pPr>
      <w:r>
        <w:rPr/>
        <w:t xml:space="preserve">2.10 Restless</w:t>
      </w:r>
    </w:p>
    <w:p>
      <w:pPr>
        <w:spacing w:before="75" w:after="0"/>
      </w:pPr>
      <w:r>
        <w:rPr/>
        <w:t xml:space="preserve">2.10.1 Restless 企业概况</w:t>
      </w:r>
    </w:p>
    <w:p>
      <w:pPr>
        <w:spacing w:before="75" w:after="0"/>
      </w:pPr>
      <w:r>
        <w:rPr/>
        <w:t xml:space="preserve">2.10.2 Restless 产品规格及特点</w:t>
      </w:r>
    </w:p>
    <w:p>
      <w:pPr>
        <w:spacing w:before="75" w:after="0"/>
      </w:pPr>
      <w:r>
        <w:rPr/>
        <w:t xml:space="preserve">2.10.3 Restless 销量、销售额及价格(2021-2026年)</w:t>
      </w:r>
    </w:p>
    <w:p>
      <w:pPr>
        <w:spacing w:before="75" w:after="0"/>
      </w:pPr>
      <w:r>
        <w:rPr/>
        <w:t xml:space="preserve">2.10.4 Restless 市场动态</w:t>
      </w:r>
    </w:p>
    <w:p>
      <w:pPr>
        <w:spacing w:before="75" w:after="0"/>
      </w:pPr>
      <w:r>
        <w:rPr/>
        <w:t xml:space="preserve">2.11 Globe Longboards</w:t>
      </w:r>
    </w:p>
    <w:p>
      <w:pPr>
        <w:spacing w:before="75" w:after="0"/>
      </w:pPr>
      <w:r>
        <w:rPr/>
        <w:t xml:space="preserve">2.11.1 Globe Longboards 企业概况</w:t>
      </w:r>
    </w:p>
    <w:p>
      <w:pPr>
        <w:spacing w:before="75" w:after="0"/>
      </w:pPr>
      <w:r>
        <w:rPr/>
        <w:t xml:space="preserve">2.11.2 Globe Longboards 产品规格及特点</w:t>
      </w:r>
    </w:p>
    <w:p>
      <w:pPr>
        <w:spacing w:before="75" w:after="0"/>
      </w:pPr>
      <w:r>
        <w:rPr/>
        <w:t xml:space="preserve">2.11.3 Globe Longboards 销量、销售额及价格(2021-2026年)</w:t>
      </w:r>
    </w:p>
    <w:p>
      <w:pPr>
        <w:spacing w:before="75" w:after="0"/>
      </w:pPr>
      <w:r>
        <w:rPr/>
        <w:t xml:space="preserve">2.11.4 Globe Longboards 市场动态</w:t>
      </w:r>
    </w:p>
    <w:p>
      <w:pPr>
        <w:spacing w:before="75" w:after="0"/>
      </w:pPr>
      <w:r>
        <w:rPr/>
        <w:t xml:space="preserve">2.12 Atom</w:t>
      </w:r>
    </w:p>
    <w:p>
      <w:pPr>
        <w:spacing w:before="75" w:after="0"/>
      </w:pPr>
      <w:r>
        <w:rPr/>
        <w:t xml:space="preserve">2.13 Rimable</w:t>
      </w:r>
    </w:p>
    <w:p>
      <w:pPr>
        <w:spacing w:before="75" w:after="0"/>
      </w:pPr>
      <w:r>
        <w:rPr/>
        <w:t xml:space="preserve">2.14 Yocaher</w:t>
      </w:r>
    </w:p>
    <w:p>
      <w:pPr>
        <w:spacing w:before="75" w:after="0"/>
      </w:pPr>
      <w:r>
        <w:rPr/>
        <w:t xml:space="preserve">2.15 Arbor Axis Longboards (Arbor Collective)</w:t>
      </w:r>
    </w:p>
    <w:p>
      <w:pPr>
        <w:spacing w:before="75" w:after="0"/>
      </w:pPr>
      <w:r>
        <w:rPr/>
        <w:t xml:space="preserve">2.16 Quest</w:t>
      </w:r>
    </w:p>
    <w:p>
      <w:pPr>
        <w:spacing w:before="75" w:after="0"/>
      </w:pPr>
      <w:r>
        <w:rPr/>
        <w:t xml:space="preserve">2.17 Volador</w:t>
      </w:r>
    </w:p>
    <w:p>
      <w:pPr>
        <w:spacing w:before="75" w:after="0"/>
      </w:pPr>
      <w:r>
        <w:rPr/>
        <w:t xml:space="preserve">2.18 Retrospec</w:t>
      </w:r>
    </w:p>
    <w:p>
      <w:pPr>
        <w:spacing w:before="75" w:after="0"/>
      </w:pPr>
      <w:r>
        <w:rPr/>
        <w:t xml:space="preserve">2.19 Playshion</w:t>
      </w:r>
    </w:p>
    <w:p>
      <w:pPr>
        <w:spacing w:before="75" w:after="0"/>
      </w:pPr>
      <w:r>
        <w:rPr/>
        <w:t xml:space="preserve">2.20 White Wave</w:t>
      </w:r>
    </w:p>
    <w:p>
      <w:pPr>
        <w:spacing w:before="75" w:after="0"/>
      </w:pPr>
      <w:r>
        <w:rPr/>
        <w:t xml:space="preserve">2.21 Prism Skate</w:t>
      </w:r>
    </w:p>
    <w:p>
      <w:pPr>
        <w:spacing w:before="75" w:after="0"/>
      </w:pPr>
      <w:r>
        <w:rPr/>
        <w:t xml:space="preserve">2.22 Lush</w:t>
      </w:r>
    </w:p>
    <w:p>
      <w:pPr>
        <w:spacing w:before="75" w:after="0"/>
      </w:pPr>
      <w:r>
        <w:rPr/>
        <w:t xml:space="preserve">2.23 Bustin Boards</w:t>
      </w:r>
    </w:p>
    <w:p>
      <w:pPr>
        <w:spacing w:before="75" w:after="0"/>
      </w:pPr>
      <w:r>
        <w:rPr/>
        <w:t xml:space="preserve">2.24 Earthwing</w:t>
      </w:r>
    </w:p>
    <w:p>
      <w:pPr>
        <w:spacing w:before="75" w:after="0"/>
      </w:pPr>
      <w:r>
        <w:rPr/>
        <w:t xml:space="preserve">2.25 Powell-Peralta</w:t>
      </w:r>
    </w:p>
    <w:p>
      <w:pPr>
        <w:spacing w:before="75" w:after="0"/>
      </w:pPr>
      <w:r>
        <w:rPr/>
        <w:t xml:space="preserve">2.26 Subsonic</w:t>
      </w:r>
    </w:p>
    <w:p>
      <w:pPr>
        <w:spacing w:before="75" w:after="0"/>
      </w:pPr>
      <w:r>
        <w:rPr/>
        <w:t xml:space="preserve">2.27 Moonshine</w:t>
      </w:r>
    </w:p>
    <w:p>
      <w:pPr>
        <w:spacing w:before="75" w:after="0"/>
      </w:pPr>
      <w:r>
        <w:rPr/>
        <w:t xml:space="preserve">2.28 Original skateboards</w:t>
      </w:r>
    </w:p>
    <w:p>
      <w:pPr>
        <w:spacing w:before="75" w:after="0"/>
      </w:pPr>
      <w:r>
        <w:rPr/>
        <w:t xml:space="preserve">2.29 Urskog</w:t>
      </w:r>
    </w:p>
    <w:p>
      <w:pPr>
        <w:spacing w:before="75" w:after="0"/>
      </w:pPr>
      <w:r>
        <w:rPr/>
        <w:t xml:space="preserve">2.30 SCSK8</w:t>
      </w:r>
    </w:p>
    <w:p>
      <w:pPr>
        <w:spacing w:before="75" w:after="0"/>
      </w:pPr>
      <w:r>
        <w:rPr>
          <w:b w:val="1"/>
          <w:bCs w:val="1"/>
        </w:rPr>
        <w:t xml:space="preserve">3 全球长板细分应用领域</w:t>
      </w:r>
    </w:p>
    <w:p>
      <w:pPr>
        <w:spacing w:before="75" w:after="0"/>
      </w:pPr>
      <w:r>
        <w:rPr/>
        <w:t xml:space="preserve">3.1 全球长板细分应用领域销售现状及预测(2026-2031年)</w:t>
      </w:r>
    </w:p>
    <w:p>
      <w:pPr>
        <w:spacing w:before="75" w:after="0"/>
      </w:pPr>
      <w:r>
        <w:rPr/>
        <w:t xml:space="preserve">3.1.1 全球长板细分应用领域销量及占比(2021-2026年)</w:t>
      </w:r>
    </w:p>
    <w:p>
      <w:pPr>
        <w:spacing w:before="75" w:after="0"/>
      </w:pPr>
      <w:r>
        <w:rPr/>
        <w:t xml:space="preserve">3.1.2 娱乐</w:t>
      </w:r>
    </w:p>
    <w:p>
      <w:pPr>
        <w:spacing w:before="75" w:after="0"/>
      </w:pPr>
      <w:r>
        <w:rPr/>
        <w:t xml:space="preserve">3.1.3 竞争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中国长板细分应用领域销售现状及预测(2026-2031年)</w:t>
      </w:r>
    </w:p>
    <w:p>
      <w:pPr>
        <w:spacing w:before="75" w:after="0"/>
      </w:pPr>
      <w:r>
        <w:rPr/>
        <w:t xml:space="preserve">3.2.1 中国长板细分应用领域销量及占比(2021-2026年)</w:t>
      </w:r>
    </w:p>
    <w:p>
      <w:pPr>
        <w:spacing w:before="75" w:after="0"/>
      </w:pPr>
      <w:r>
        <w:rPr/>
        <w:t xml:space="preserve">3.2.2 娱乐</w:t>
      </w:r>
    </w:p>
    <w:p>
      <w:pPr>
        <w:spacing w:before="75" w:after="0"/>
      </w:pPr>
      <w:r>
        <w:rPr/>
        <w:t xml:space="preserve">3.2.3 竞争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全球长板行业驱动因素分析</w:t>
      </w:r>
    </w:p>
    <w:p>
      <w:pPr>
        <w:spacing w:before="75" w:after="0"/>
      </w:pPr>
      <w:r>
        <w:rPr/>
        <w:t xml:space="preserve">3.3.1 长板行业下游细分赛道需求拉动作用分析</w:t>
      </w:r>
    </w:p>
    <w:p>
      <w:pPr>
        <w:spacing w:before="75" w:after="0"/>
      </w:pPr>
      <w:r>
        <w:rPr/>
        <w:t xml:space="preserve">3.3.2 技术进步对长板行业的带动作用分析</w:t>
      </w:r>
    </w:p>
    <w:p>
      <w:pPr>
        <w:spacing w:before="75" w:after="0"/>
      </w:pPr>
      <w:r>
        <w:rPr/>
        <w:t xml:space="preserve">3.3.3 全球及中国长板行业利好政策分析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全球长板市场规模分析</w:t>
      </w:r>
    </w:p>
    <w:p>
      <w:pPr>
        <w:spacing w:before="75" w:after="0"/>
      </w:pPr>
      <w:r>
        <w:rPr/>
        <w:t xml:space="preserve">4.1 全球长板销售现状及预测</w:t>
      </w:r>
    </w:p>
    <w:p>
      <w:pPr>
        <w:spacing w:before="75" w:after="0"/>
      </w:pPr>
      <w:r>
        <w:rPr/>
        <w:t xml:space="preserve">4.1.1 全球长板销量及增长率(2021-2026年)</w:t>
      </w:r>
    </w:p>
    <w:p>
      <w:pPr>
        <w:spacing w:before="75" w:after="0"/>
      </w:pPr>
      <w:r>
        <w:rPr/>
        <w:t xml:space="preserve">4.1.2 全球各类型长板销量及市场占比(2021-2026年)</w:t>
      </w:r>
    </w:p>
    <w:p>
      <w:pPr>
        <w:spacing w:before="75" w:after="0"/>
      </w:pPr>
      <w:r>
        <w:rPr/>
        <w:t xml:space="preserve">自由滑雪</w:t>
      </w:r>
    </w:p>
    <w:p>
      <w:pPr>
        <w:spacing w:before="75" w:after="0"/>
      </w:pPr>
      <w:r>
        <w:rPr/>
        <w:t xml:space="preserve">快板</w:t>
      </w:r>
    </w:p>
    <w:p>
      <w:pPr>
        <w:spacing w:before="75" w:after="0"/>
      </w:pPr>
      <w:r>
        <w:rPr/>
        <w:t xml:space="preserve">激流回旋</w:t>
      </w:r>
    </w:p>
    <w:p>
      <w:pPr>
        <w:spacing w:before="75" w:after="0"/>
      </w:pPr>
      <w:r>
        <w:rPr/>
        <w:t xml:space="preserve">巡游</w:t>
      </w:r>
    </w:p>
    <w:p>
      <w:pPr>
        <w:spacing w:before="75" w:after="0"/>
      </w:pPr>
      <w:r>
        <w:rPr/>
        <w:t xml:space="preserve">雕刻</w:t>
      </w:r>
    </w:p>
    <w:p>
      <w:pPr>
        <w:spacing w:before="75" w:after="0"/>
      </w:pPr>
      <w:r>
        <w:rPr/>
        <w:t xml:space="preserve">远距离</w:t>
      </w:r>
    </w:p>
    <w:p>
      <w:pPr>
        <w:spacing w:before="75" w:after="0"/>
      </w:pPr>
      <w:r>
        <w:rPr/>
        <w:t xml:space="preserve">散步与跳舞</w:t>
      </w:r>
    </w:p>
    <w:p>
      <w:pPr>
        <w:spacing w:before="75" w:after="0"/>
      </w:pPr>
      <w:r>
        <w:rPr/>
        <w:t xml:space="preserve">技术滑行</w:t>
      </w:r>
    </w:p>
    <w:p>
      <w:pPr>
        <w:spacing w:before="75" w:after="0"/>
      </w:pPr>
      <w:r>
        <w:rPr/>
        <w:t xml:space="preserve">4.1.3 全球各类型长板销售额及市场占比(2021-2026年)</w:t>
      </w:r>
    </w:p>
    <w:p>
      <w:pPr>
        <w:spacing w:before="75" w:after="0"/>
      </w:pPr>
      <w:r>
        <w:rPr/>
        <w:t xml:space="preserve">自由滑雪</w:t>
      </w:r>
    </w:p>
    <w:p>
      <w:pPr>
        <w:spacing w:before="75" w:after="0"/>
      </w:pPr>
      <w:r>
        <w:rPr/>
        <w:t xml:space="preserve">快板</w:t>
      </w:r>
    </w:p>
    <w:p>
      <w:pPr>
        <w:spacing w:before="75" w:after="0"/>
      </w:pPr>
      <w:r>
        <w:rPr/>
        <w:t xml:space="preserve">激流回旋</w:t>
      </w:r>
    </w:p>
    <w:p>
      <w:pPr>
        <w:spacing w:before="75" w:after="0"/>
      </w:pPr>
      <w:r>
        <w:rPr/>
        <w:t xml:space="preserve">巡游</w:t>
      </w:r>
    </w:p>
    <w:p>
      <w:pPr>
        <w:spacing w:before="75" w:after="0"/>
      </w:pPr>
      <w:r>
        <w:rPr/>
        <w:t xml:space="preserve">雕刻</w:t>
      </w:r>
    </w:p>
    <w:p>
      <w:pPr>
        <w:spacing w:before="75" w:after="0"/>
      </w:pPr>
      <w:r>
        <w:rPr/>
        <w:t xml:space="preserve">远距离</w:t>
      </w:r>
    </w:p>
    <w:p>
      <w:pPr>
        <w:spacing w:before="75" w:after="0"/>
      </w:pPr>
      <w:r>
        <w:rPr/>
        <w:t xml:space="preserve">散步与跳舞</w:t>
      </w:r>
    </w:p>
    <w:p>
      <w:pPr>
        <w:spacing w:before="75" w:after="0"/>
      </w:pPr>
      <w:r>
        <w:rPr/>
        <w:t xml:space="preserve">技术滑行</w:t>
      </w:r>
    </w:p>
    <w:p>
      <w:pPr>
        <w:spacing w:before="75" w:after="0"/>
      </w:pPr>
      <w:r>
        <w:rPr/>
        <w:t xml:space="preserve">4.1.4 全球各类型长板价格变化趋势(2021-2026年)</w:t>
      </w:r>
    </w:p>
    <w:p>
      <w:pPr>
        <w:spacing w:before="75" w:after="0"/>
      </w:pPr>
      <w:r>
        <w:rPr/>
        <w:t xml:space="preserve">自由滑雪</w:t>
      </w:r>
    </w:p>
    <w:p>
      <w:pPr>
        <w:spacing w:before="75" w:after="0"/>
      </w:pPr>
      <w:r>
        <w:rPr/>
        <w:t xml:space="preserve">快板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全球长板行业集中率分析</w:t>
      </w:r>
    </w:p>
    <w:p>
      <w:pPr>
        <w:spacing w:before="75" w:after="0"/>
      </w:pPr>
      <w:r>
        <w:rPr/>
        <w:t xml:space="preserve">4.2.1 全球长板行业集中度指数(CR5、销量)(2021-2026年)</w:t>
      </w:r>
    </w:p>
    <w:p>
      <w:pPr>
        <w:spacing w:before="75" w:after="0"/>
      </w:pPr>
      <w:r>
        <w:rPr/>
        <w:t xml:space="preserve">4.2.2 全球长板行业集中度指数(CR5、销售额)(2021-2026年)</w:t>
      </w:r>
    </w:p>
    <w:p>
      <w:pPr>
        <w:spacing w:before="75" w:after="0"/>
      </w:pPr>
      <w:r>
        <w:rPr/>
        <w:t xml:space="preserve">4.3 中国长板行业集中率分析</w:t>
      </w:r>
    </w:p>
    <w:p>
      <w:pPr>
        <w:spacing w:before="75" w:after="0"/>
      </w:pPr>
      <w:r>
        <w:rPr/>
        <w:t xml:space="preserve">4.3.1 中国长板行业集中度指数(CR5、销量)(2021-2026年)</w:t>
      </w:r>
    </w:p>
    <w:p>
      <w:pPr>
        <w:spacing w:before="75" w:after="0"/>
      </w:pPr>
      <w:r>
        <w:rPr/>
        <w:t xml:space="preserve">4.3.2 中国长板行业集中度指数(CR5、销售额)(2021-2026年)</w:t>
      </w:r>
    </w:p>
    <w:p>
      <w:pPr>
        <w:spacing w:before="75" w:after="0"/>
      </w:pPr>
      <w:r>
        <w:rPr/>
        <w:t xml:space="preserve">4.3.3 中国长板市场国外品牌占比(2021-2026年)</w:t>
      </w:r>
    </w:p>
    <w:p>
      <w:pPr>
        <w:spacing w:before="75" w:after="0"/>
      </w:pPr>
      <w:r>
        <w:rPr/>
        <w:t xml:space="preserve">4.3.4 中国长板国产化率(2021-2026年)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全球主要地区长板市场发展现状及前景分析</w:t>
      </w:r>
    </w:p>
    <w:p>
      <w:pPr>
        <w:spacing w:before="75" w:after="0"/>
      </w:pPr>
      <w:r>
        <w:rPr/>
        <w:t xml:space="preserve">5.1 全球主要地区长板产量</w:t>
      </w:r>
    </w:p>
    <w:p>
      <w:pPr>
        <w:spacing w:before="75" w:after="0"/>
      </w:pPr>
      <w:r>
        <w:rPr/>
        <w:t xml:space="preserve">5.1.1 全球主要地区长板产量(2021-2026年)</w:t>
      </w:r>
    </w:p>
    <w:p>
      <w:pPr>
        <w:spacing w:before="75" w:after="0"/>
      </w:pPr>
      <w:r>
        <w:rPr/>
        <w:t xml:space="preserve">5.1.2 全球长板产量及销量最大的地区</w:t>
      </w:r>
    </w:p>
    <w:p>
      <w:pPr>
        <w:spacing w:before="75" w:after="0"/>
      </w:pPr>
      <w:r>
        <w:rPr/>
        <w:t xml:space="preserve">5.2 全球主要地区长板销量市场占比</w:t>
      </w:r>
    </w:p>
    <w:p>
      <w:pPr>
        <w:spacing w:before="75" w:after="0"/>
      </w:pPr>
      <w:r>
        <w:rPr/>
        <w:t xml:space="preserve">5.2.1 全球主要地区长板销量占比(2021-2026年)</w:t>
      </w:r>
    </w:p>
    <w:p>
      <w:pPr>
        <w:spacing w:before="75" w:after="0"/>
      </w:pPr>
      <w:r>
        <w:rPr/>
        <w:t xml:space="preserve">5.2.2 全球主要地区长板销售额占比(2021-2026年)</w:t>
      </w:r>
    </w:p>
    <w:p>
      <w:pPr>
        <w:spacing w:before="75" w:after="0"/>
      </w:pPr>
      <w:r>
        <w:rPr/>
        <w:t xml:space="preserve">5.3 中国市场长板销量、销售额及增长率</w:t>
      </w:r>
    </w:p>
    <w:p>
      <w:pPr>
        <w:spacing w:before="75" w:after="0"/>
      </w:pPr>
      <w:r>
        <w:rPr/>
        <w:t xml:space="preserve">5.3.1 中国市场长板销量及增长率(2021-2026年)</w:t>
      </w:r>
    </w:p>
    <w:p>
      <w:pPr>
        <w:spacing w:before="75" w:after="0"/>
      </w:pPr>
      <w:r>
        <w:rPr/>
        <w:t xml:space="preserve">5.3.2 中国市场长板销售额及增长率(2021-2026年)</w:t>
      </w:r>
    </w:p>
    <w:p>
      <w:pPr>
        <w:spacing w:before="75" w:after="0"/>
      </w:pPr>
      <w:r>
        <w:rPr/>
        <w:t xml:space="preserve">5.4 日本市场长板销量、销售额及增长率</w:t>
      </w:r>
    </w:p>
    <w:p>
      <w:pPr>
        <w:spacing w:before="75" w:after="0"/>
      </w:pPr>
      <w:r>
        <w:rPr/>
        <w:t xml:space="preserve">5.4.1 日本市场长板销量及增长率(2021-2026年)</w:t>
      </w:r>
    </w:p>
    <w:p>
      <w:pPr>
        <w:spacing w:before="75" w:after="0"/>
      </w:pPr>
      <w:r>
        <w:rPr/>
        <w:t xml:space="preserve">5.4.2 日本市场长板销售额及增长率(2021-2026年)</w:t>
      </w:r>
    </w:p>
    <w:p>
      <w:pPr>
        <w:spacing w:before="75" w:after="0"/>
      </w:pPr>
      <w:r>
        <w:rPr/>
        <w:t xml:space="preserve">5.5 韩国市场长板销量、销售额及增长率</w:t>
      </w:r>
    </w:p>
    <w:p>
      <w:pPr>
        <w:spacing w:before="75" w:after="0"/>
      </w:pPr>
      <w:r>
        <w:rPr/>
        <w:t xml:space="preserve">5.5.1 韩国市场长板销量及增长率(2021-2026年)</w:t>
      </w:r>
    </w:p>
    <w:p>
      <w:pPr>
        <w:spacing w:before="75" w:after="0"/>
      </w:pPr>
      <w:r>
        <w:rPr/>
        <w:t xml:space="preserve">5.5.2 韩国市场长板销售额及增长率(2021-2026年)</w:t>
      </w:r>
    </w:p>
    <w:p>
      <w:pPr>
        <w:spacing w:before="75" w:after="0"/>
      </w:pPr>
      <w:r>
        <w:rPr/>
        <w:t xml:space="preserve">5.6 东南亚市场长板销量、销售额及增长率</w:t>
      </w:r>
    </w:p>
    <w:p>
      <w:pPr>
        <w:spacing w:before="75" w:after="0"/>
      </w:pPr>
      <w:r>
        <w:rPr/>
        <w:t xml:space="preserve">5.6.1 东南亚市场长板销量及增长率(2021-2026年)</w:t>
      </w:r>
    </w:p>
    <w:p>
      <w:pPr>
        <w:spacing w:before="75" w:after="0"/>
      </w:pPr>
      <w:r>
        <w:rPr/>
        <w:t xml:space="preserve">5.6.2 东南亚市场长板销售额及增长率(2021-2026年)</w:t>
      </w:r>
    </w:p>
    <w:p>
      <w:pPr>
        <w:spacing w:before="75" w:after="0"/>
      </w:pPr>
      <w:r>
        <w:rPr/>
        <w:t xml:space="preserve">5.7 印度市场长板销量、销售额及增长率</w:t>
      </w:r>
    </w:p>
    <w:p>
      <w:pPr>
        <w:spacing w:before="75" w:after="0"/>
      </w:pPr>
      <w:r>
        <w:rPr/>
        <w:t xml:space="preserve">5.7.1 印度市场长板销量及增长率(2021-2026年)</w:t>
      </w:r>
    </w:p>
    <w:p>
      <w:pPr>
        <w:spacing w:before="75" w:after="0"/>
      </w:pPr>
      <w:r>
        <w:rPr/>
        <w:t xml:space="preserve">5.7.2 印度市场长板销售额及增长率(2021-2026年)</w:t>
      </w:r>
    </w:p>
    <w:p>
      <w:pPr>
        <w:spacing w:before="75" w:after="0"/>
      </w:pPr>
      <w:r>
        <w:rPr/>
        <w:t xml:space="preserve">5.8 美国市场长板销量、销售额及增长率</w:t>
      </w:r>
    </w:p>
    <w:p>
      <w:pPr>
        <w:spacing w:before="75" w:after="0"/>
      </w:pPr>
      <w:r>
        <w:rPr/>
        <w:t xml:space="preserve">5.8.1 美国市场长板销量及增长率(2021-2026年)</w:t>
      </w:r>
    </w:p>
    <w:p>
      <w:pPr>
        <w:spacing w:before="75" w:after="0"/>
      </w:pPr>
      <w:r>
        <w:rPr/>
        <w:t xml:space="preserve">5.8.2 美国市场长板销售额及增长率(2021-2026年)</w:t>
      </w:r>
    </w:p>
    <w:p>
      <w:pPr>
        <w:spacing w:before="75" w:after="0"/>
      </w:pPr>
      <w:r>
        <w:rPr/>
        <w:t xml:space="preserve">5.9 欧洲市场长板销量、销售额及增长率</w:t>
      </w:r>
    </w:p>
    <w:p>
      <w:pPr>
        <w:spacing w:before="75" w:after="0"/>
      </w:pPr>
      <w:r>
        <w:rPr/>
        <w:t xml:space="preserve">5.9.1 欧洲市场长板销量及增长率(2021-2026年)</w:t>
      </w:r>
    </w:p>
    <w:p>
      <w:pPr>
        <w:spacing w:before="75" w:after="0"/>
      </w:pPr>
      <w:r>
        <w:rPr/>
        <w:t xml:space="preserve">5.9.2 欧洲市场长板销售额及增长率(2021-2026年)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中国长板细分市场及前景分析</w:t>
      </w:r>
    </w:p>
    <w:p>
      <w:pPr>
        <w:spacing w:before="75" w:after="0"/>
      </w:pPr>
      <w:r>
        <w:rPr/>
        <w:t xml:space="preserve">6.1 中国各类型长板销量及市场占比(2021-2026年)</w:t>
      </w:r>
    </w:p>
    <w:p>
      <w:pPr>
        <w:spacing w:before="75" w:after="0"/>
      </w:pPr>
      <w:r>
        <w:rPr/>
        <w:t xml:space="preserve">6.1.1 自由滑雪</w:t>
      </w:r>
    </w:p>
    <w:p>
      <w:pPr>
        <w:spacing w:before="75" w:after="0"/>
      </w:pPr>
      <w:r>
        <w:rPr/>
        <w:t xml:space="preserve">6.1.2 快板</w:t>
      </w:r>
    </w:p>
    <w:p>
      <w:pPr>
        <w:spacing w:before="75" w:after="0"/>
      </w:pPr>
      <w:r>
        <w:rPr/>
        <w:t xml:space="preserve">6.1.3 激流回旋</w:t>
      </w:r>
    </w:p>
    <w:p>
      <w:pPr>
        <w:spacing w:before="75" w:after="0"/>
      </w:pPr>
      <w:r>
        <w:rPr/>
        <w:t xml:space="preserve">6.1.4 巡游</w:t>
      </w:r>
    </w:p>
    <w:p>
      <w:pPr>
        <w:spacing w:before="75" w:after="0"/>
      </w:pPr>
      <w:r>
        <w:rPr/>
        <w:t xml:space="preserve">6.1.5 雕刻</w:t>
      </w:r>
    </w:p>
    <w:p>
      <w:pPr>
        <w:spacing w:before="75" w:after="0"/>
      </w:pPr>
      <w:r>
        <w:rPr/>
        <w:t xml:space="preserve">6.1.6 远距离</w:t>
      </w:r>
    </w:p>
    <w:p>
      <w:pPr>
        <w:spacing w:before="75" w:after="0"/>
      </w:pPr>
      <w:r>
        <w:rPr/>
        <w:t xml:space="preserve">6.1.7 散步与跳舞</w:t>
      </w:r>
    </w:p>
    <w:p>
      <w:pPr>
        <w:spacing w:before="75" w:after="0"/>
      </w:pPr>
      <w:r>
        <w:rPr/>
        <w:t xml:space="preserve">6.1.8 技术滑行</w:t>
      </w:r>
    </w:p>
    <w:p>
      <w:pPr>
        <w:spacing w:before="75" w:after="0"/>
      </w:pPr>
      <w:r>
        <w:rPr/>
        <w:t xml:space="preserve">6.2 中国各类型长板销售额及市场占比(2021-2026年)</w:t>
      </w:r>
    </w:p>
    <w:p>
      <w:pPr>
        <w:spacing w:before="75" w:after="0"/>
      </w:pPr>
      <w:r>
        <w:rPr/>
        <w:t xml:space="preserve">6.2.1 自由滑雪</w:t>
      </w:r>
    </w:p>
    <w:p>
      <w:pPr>
        <w:spacing w:before="75" w:after="0"/>
      </w:pPr>
      <w:r>
        <w:rPr/>
        <w:t xml:space="preserve">6.2.2 快板</w:t>
      </w:r>
    </w:p>
    <w:p>
      <w:pPr>
        <w:spacing w:before="75" w:after="0"/>
      </w:pPr>
      <w:r>
        <w:rPr/>
        <w:t xml:space="preserve">6.2.3 激流回旋</w:t>
      </w:r>
    </w:p>
    <w:p>
      <w:pPr>
        <w:spacing w:before="75" w:after="0"/>
      </w:pPr>
      <w:r>
        <w:rPr/>
        <w:t xml:space="preserve">6.2.4 巡游</w:t>
      </w:r>
    </w:p>
    <w:p>
      <w:pPr>
        <w:spacing w:before="75" w:after="0"/>
      </w:pPr>
      <w:r>
        <w:rPr/>
        <w:t xml:space="preserve">6.2.5 雕刻</w:t>
      </w:r>
    </w:p>
    <w:p>
      <w:pPr>
        <w:spacing w:before="75" w:after="0"/>
      </w:pPr>
      <w:r>
        <w:rPr/>
        <w:t xml:space="preserve">6.2.6 远距离</w:t>
      </w:r>
    </w:p>
    <w:p>
      <w:pPr>
        <w:spacing w:before="75" w:after="0"/>
      </w:pPr>
      <w:r>
        <w:rPr/>
        <w:t xml:space="preserve">6.2.7 散步与跳舞</w:t>
      </w:r>
    </w:p>
    <w:p>
      <w:pPr>
        <w:spacing w:before="75" w:after="0"/>
      </w:pPr>
      <w:r>
        <w:rPr/>
        <w:t xml:space="preserve">6.2.8 技术滑行</w:t>
      </w:r>
    </w:p>
    <w:p>
      <w:pPr>
        <w:spacing w:before="75" w:after="0"/>
      </w:pPr>
      <w:r>
        <w:rPr/>
        <w:t xml:space="preserve">6.3 中国各类型长板价格变化趋势(2021-2026年)</w:t>
      </w:r>
    </w:p>
    <w:p>
      <w:pPr>
        <w:spacing w:before="75" w:after="0"/>
      </w:pPr>
      <w:r>
        <w:rPr/>
        <w:t xml:space="preserve">6.3.1 自由滑雪</w:t>
      </w:r>
    </w:p>
    <w:p>
      <w:pPr>
        <w:spacing w:before="75" w:after="0"/>
      </w:pPr>
      <w:r>
        <w:rPr/>
        <w:t xml:space="preserve">6.3.2 快板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中国长板销量分布状况</w:t>
      </w:r>
    </w:p>
    <w:p>
      <w:pPr>
        <w:spacing w:before="75" w:after="0"/>
      </w:pPr>
      <w:r>
        <w:rPr/>
        <w:t xml:space="preserve">7.1 中国六大地区长板销量及市场占比</w:t>
      </w:r>
    </w:p>
    <w:p>
      <w:pPr>
        <w:spacing w:before="75" w:after="0"/>
      </w:pPr>
      <w:r>
        <w:rPr/>
        <w:t xml:space="preserve">7.2 中国六大地区长板销售额及市场占比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中国长板进出口发展趋势</w:t>
      </w:r>
    </w:p>
    <w:p>
      <w:pPr>
        <w:spacing w:before="75" w:after="0"/>
      </w:pPr>
      <w:r>
        <w:rPr/>
        <w:t xml:space="preserve">8.1 中国长板进口市场规模(2021-2026年)</w:t>
      </w:r>
    </w:p>
    <w:p>
      <w:pPr>
        <w:spacing w:before="75" w:after="0"/>
      </w:pPr>
      <w:r>
        <w:rPr/>
        <w:t xml:space="preserve">8.2 中国长板出口市场规模(2021-2026年)</w:t>
      </w:r>
    </w:p>
    <w:p>
      <w:pPr>
        <w:spacing w:before="75" w:after="0"/>
      </w:pPr>
      <w:r>
        <w:rPr/>
        <w:t xml:space="preserve">8.3 中国长板主要进口国家及进口依赖性分析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长板行业发展PESTEL分析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图：长板产品图片</w:t>
      </w:r>
    </w:p>
    <w:p>
      <w:pPr>
        <w:spacing w:before="75" w:after="0"/>
      </w:pPr>
      <w:r>
        <w:rPr/>
        <w:t xml:space="preserve">表：长板产业链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表：Landyachtz 长板基本信息介绍、销售区域、竞争对手等</w:t>
      </w:r>
    </w:p>
    <w:p>
      <w:pPr>
        <w:spacing w:before="75" w:after="0"/>
      </w:pPr>
      <w:r>
        <w:rPr/>
        <w:t xml:space="preserve">表：Landyachtz 长板产品介绍</w:t>
      </w:r>
    </w:p>
    <w:p>
      <w:pPr>
        <w:spacing w:before="75" w:after="0"/>
      </w:pPr>
      <w:r>
        <w:rPr/>
        <w:t xml:space="preserve">表：Landyachtz 长板销量、销售额及价格(2021-2026年)</w:t>
      </w:r>
    </w:p>
    <w:p>
      <w:pPr>
        <w:spacing w:before="75" w:after="0"/>
      </w:pPr>
      <w:r>
        <w:rPr/>
        <w:t xml:space="preserve">表：Rayne 长板基本信息介绍、销售区域、竞争对手等</w:t>
      </w:r>
    </w:p>
    <w:p>
      <w:pPr>
        <w:spacing w:before="75" w:after="0"/>
      </w:pPr>
      <w:r>
        <w:rPr/>
        <w:t xml:space="preserve">表：Rayne 长板产品介绍</w:t>
      </w:r>
    </w:p>
    <w:p>
      <w:pPr>
        <w:spacing w:before="75" w:after="0"/>
      </w:pPr>
      <w:r>
        <w:rPr/>
        <w:t xml:space="preserve">表：Rayne 长板销量、销售额及价格(2021-2026年)</w:t>
      </w:r>
    </w:p>
    <w:p>
      <w:pPr>
        <w:spacing w:before="75" w:after="0"/>
      </w:pPr>
      <w:r>
        <w:rPr/>
        <w:t xml:space="preserve">表：Loaded 长板基本信息介绍、销售区域、竞争对手等</w:t>
      </w:r>
    </w:p>
    <w:p>
      <w:pPr>
        <w:spacing w:before="75" w:after="0"/>
      </w:pPr>
      <w:r>
        <w:rPr/>
        <w:t xml:space="preserve">表：Loaded 长板产品介绍</w:t>
      </w:r>
    </w:p>
    <w:p>
      <w:pPr>
        <w:spacing w:before="75" w:after="0"/>
      </w:pPr>
      <w:r>
        <w:rPr/>
        <w:t xml:space="preserve">表：Loaded 长板销量、销售额及价格(2021-2026年)</w:t>
      </w:r>
    </w:p>
    <w:p>
      <w:pPr>
        <w:spacing w:before="75" w:after="0"/>
      </w:pPr>
      <w:r>
        <w:rPr/>
        <w:t xml:space="preserve">表：Riviera 长板基本信息介绍、销售区域、竞争对手等</w:t>
      </w:r>
    </w:p>
    <w:p>
      <w:pPr>
        <w:spacing w:before="75" w:after="0"/>
      </w:pPr>
      <w:r>
        <w:rPr/>
        <w:t xml:space="preserve">表：Riviera 长板产品介绍</w:t>
      </w:r>
    </w:p>
    <w:p>
      <w:pPr>
        <w:spacing w:before="75" w:after="0"/>
      </w:pPr>
      <w:r>
        <w:rPr/>
        <w:t xml:space="preserve">表：Riviera 长板销量、销售额及价格(2021-2026年)</w:t>
      </w:r>
    </w:p>
    <w:p>
      <w:pPr>
        <w:spacing w:before="75" w:after="0"/>
      </w:pPr>
      <w:r>
        <w:rPr/>
        <w:t xml:space="preserve">表：Sector 9 长板基本信息介绍、销售区域、竞争对手等</w:t>
      </w:r>
    </w:p>
    <w:p>
      <w:pPr>
        <w:spacing w:before="75" w:after="0"/>
      </w:pPr>
      <w:r>
        <w:rPr/>
        <w:t xml:space="preserve">表：Sector 9 长板产品介绍</w:t>
      </w:r>
    </w:p>
    <w:p>
      <w:pPr>
        <w:spacing w:before="75" w:after="0"/>
      </w:pPr>
      <w:r>
        <w:rPr/>
        <w:t xml:space="preserve">表：Sector 9 长板销量、销售额及价格(2021-2026年)</w:t>
      </w:r>
    </w:p>
    <w:p>
      <w:pPr>
        <w:spacing w:before="75" w:after="0"/>
      </w:pPr>
      <w:r>
        <w:rPr/>
        <w:t xml:space="preserve">表：Arbor 长板基本信息介绍、销售区域、竞争对手等</w:t>
      </w:r>
    </w:p>
    <w:p>
      <w:pPr>
        <w:spacing w:before="75" w:after="0"/>
      </w:pPr>
      <w:r>
        <w:rPr/>
        <w:t xml:space="preserve">表：Arbor 长板产品介绍</w:t>
      </w:r>
    </w:p>
    <w:p>
      <w:pPr>
        <w:spacing w:before="75" w:after="0"/>
      </w:pPr>
      <w:r>
        <w:rPr/>
        <w:t xml:space="preserve">表：Arbor 长板销量、销售额及价格(2021-2026年)</w:t>
      </w:r>
    </w:p>
    <w:p>
      <w:pPr>
        <w:spacing w:before="75" w:after="0"/>
      </w:pPr>
      <w:r>
        <w:rPr/>
        <w:t xml:space="preserve">表：Santa Cruz 长板基本信息介绍、销售区域、竞争对手等</w:t>
      </w:r>
    </w:p>
    <w:p>
      <w:pPr>
        <w:spacing w:before="75" w:after="0"/>
      </w:pPr>
      <w:r>
        <w:rPr/>
        <w:t xml:space="preserve">表：Santa Cruz 长板产品介绍</w:t>
      </w:r>
    </w:p>
    <w:p>
      <w:pPr>
        <w:spacing w:before="75" w:after="0"/>
      </w:pPr>
      <w:r>
        <w:rPr/>
        <w:t xml:space="preserve">表：Santa Cruz 长板销量、销售额及价格(2021-2026年)</w:t>
      </w:r>
    </w:p>
    <w:p>
      <w:pPr>
        <w:spacing w:before="75" w:after="0"/>
      </w:pPr>
      <w:r>
        <w:rPr/>
        <w:t xml:space="preserve">表：Omen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图：全球不同细分应用领域长板销量(2021-2026年)</w:t>
      </w:r>
    </w:p>
    <w:p>
      <w:pPr>
        <w:spacing w:before="75" w:after="0"/>
      </w:pPr>
      <w:r>
        <w:rPr/>
        <w:t xml:space="preserve">图：全球长板下游行业分布(2021-2026年)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图：中国不同细分应用领域长板销量(2021-2026年)</w:t>
      </w:r>
    </w:p>
    <w:p>
      <w:pPr>
        <w:spacing w:before="75" w:after="0"/>
      </w:pPr>
      <w:r>
        <w:rPr/>
        <w:t xml:space="preserve">图：中国市场长板下游行业分布(2021-2026年)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表：全球长板销量及增长率(2021-2026年)</w:t>
      </w:r>
    </w:p>
    <w:p>
      <w:pPr>
        <w:spacing w:before="75" w:after="0"/>
      </w:pPr>
      <w:r>
        <w:rPr/>
        <w:t xml:space="preserve">图：全球长板销量及增长率(2021-2026年)</w:t>
      </w:r>
    </w:p>
    <w:p>
      <w:pPr>
        <w:spacing w:before="75" w:after="0"/>
      </w:pPr>
      <w:r>
        <w:rPr/>
        <w:t xml:space="preserve">图：全球长板销量及预测(2026-2031年)</w:t>
      </w:r>
    </w:p>
    <w:p>
      <w:pPr>
        <w:spacing w:before="75" w:after="0"/>
      </w:pPr>
      <w:r>
        <w:rPr/>
        <w:t xml:space="preserve">图：全球各类型长板销量占比(2021-2026年)</w:t>
      </w:r>
    </w:p>
    <w:p>
      <w:pPr>
        <w:spacing w:before="75" w:after="0"/>
      </w:pPr>
      <w:r>
        <w:rPr/>
        <w:t xml:space="preserve">表：全球各类型长板销售额及市场占比(2021-2026年)</w:t>
      </w:r>
    </w:p>
    <w:p>
      <w:pPr>
        <w:spacing w:before="75" w:after="0"/>
      </w:pPr>
      <w:r>
        <w:rPr/>
        <w:t xml:space="preserve">图：全球各类型长板销售额占比(2021-2026年)</w:t>
      </w:r>
    </w:p>
    <w:p>
      <w:pPr>
        <w:spacing w:before="75" w:after="0"/>
      </w:pPr>
      <w:r>
        <w:rPr/>
        <w:t xml:space="preserve">表：全球各类型长板价格变化趋势(2021-2026年)</w:t>
      </w:r>
    </w:p>
    <w:p>
      <w:pPr>
        <w:spacing w:before="75" w:after="0"/>
      </w:pPr>
      <w:r>
        <w:rPr/>
        <w:t xml:space="preserve">图：全球各类型长板价格变化曲线(2021-2026年)</w:t>
      </w:r>
    </w:p>
    <w:p>
      <w:pPr>
        <w:spacing w:before="75" w:after="0"/>
      </w:pPr>
      <w:r>
        <w:rPr/>
        <w:t xml:space="preserve">表：全球长板销量排名前5企业销量及市场占有率</w:t>
      </w:r>
    </w:p>
    <w:p>
      <w:pPr>
        <w:spacing w:before="75" w:after="0"/>
      </w:pPr>
      <w:r>
        <w:rPr/>
        <w:t xml:space="preserve">表：全球长板销量排名前5企业销量及市场占有率</w:t>
      </w:r>
    </w:p>
    <w:p>
      <w:pPr>
        <w:spacing w:before="75" w:after="0"/>
      </w:pPr>
      <w:r>
        <w:rPr/>
        <w:t xml:space="preserve">图：全球长板头部企业市场占比(2021-2026年)</w:t>
      </w:r>
    </w:p>
    <w:p>
      <w:pPr>
        <w:spacing w:before="75" w:after="0"/>
      </w:pPr>
      <w:r>
        <w:rPr/>
        <w:t xml:space="preserve">表：全球长板销售额排名前5企业销售额及市场占有率</w:t>
      </w:r>
    </w:p>
    <w:p>
      <w:pPr>
        <w:spacing w:before="75" w:after="0"/>
      </w:pPr>
      <w:r>
        <w:rPr/>
        <w:t xml:space="preserve">表：全球长板销量排名前5企业销售额及市场占有率</w:t>
      </w:r>
    </w:p>
    <w:p>
      <w:pPr>
        <w:spacing w:before="75" w:after="0"/>
      </w:pPr>
      <w:r>
        <w:rPr/>
        <w:t xml:space="preserve">图：全球长板头部企业市场占比(2021-2026年)</w:t>
      </w:r>
    </w:p>
    <w:p>
      <w:pPr>
        <w:spacing w:before="75" w:after="0"/>
      </w:pPr>
      <w:r>
        <w:rPr/>
        <w:t xml:space="preserve">表：中国长板销量排名前5企业销量及市场占有率</w:t>
      </w:r>
    </w:p>
    <w:p>
      <w:pPr>
        <w:spacing w:before="75" w:after="0"/>
      </w:pPr>
      <w:r>
        <w:rPr/>
        <w:t xml:space="preserve">表：中国长板销量排名前5企业销量及市场占有率</w:t>
      </w:r>
    </w:p>
    <w:p>
      <w:pPr>
        <w:spacing w:before="75" w:after="0"/>
      </w:pPr>
      <w:r>
        <w:rPr/>
        <w:t xml:space="preserve">图：中国长板头部企业市场占比(2021-2026年)</w:t>
      </w:r>
    </w:p>
    <w:p>
      <w:pPr>
        <w:spacing w:before="75" w:after="0"/>
      </w:pPr>
      <w:r>
        <w:rPr/>
        <w:t xml:space="preserve">表：中国长板销售额排名前5企业销售额及市场占有率</w:t>
      </w:r>
    </w:p>
    <w:p>
      <w:pPr>
        <w:spacing w:before="75" w:after="0"/>
      </w:pPr>
      <w:r>
        <w:rPr/>
        <w:t xml:space="preserve">表：中国长板销量排名前5企业销售额及市场占有率</w:t>
      </w:r>
    </w:p>
    <w:p>
      <w:pPr>
        <w:spacing w:before="75" w:after="0"/>
      </w:pPr>
      <w:r>
        <w:rPr/>
        <w:t xml:space="preserve">图：中国长板头部企业市场占比(2021-2026年)</w:t>
      </w:r>
    </w:p>
    <w:p>
      <w:pPr>
        <w:spacing w:before="75" w:after="0"/>
      </w:pPr>
      <w:r>
        <w:rPr/>
        <w:t xml:space="preserve">图：全球主要地区长板产量(2021-2026年)</w:t>
      </w:r>
    </w:p>
    <w:p>
      <w:pPr>
        <w:spacing w:before="75" w:after="0"/>
      </w:pPr>
      <w:r>
        <w:rPr/>
        <w:t xml:space="preserve">图：各地区长板产量和销量</w:t>
      </w:r>
    </w:p>
    <w:p>
      <w:pPr>
        <w:spacing w:before="75" w:after="0"/>
      </w:pPr>
      <w:r>
        <w:rPr/>
        <w:t xml:space="preserve">表：全球主要地区长板销量占比(2021-2026年)</w:t>
      </w:r>
    </w:p>
    <w:p>
      <w:pPr>
        <w:spacing w:before="75" w:after="0"/>
      </w:pPr>
      <w:r>
        <w:rPr/>
        <w:t xml:space="preserve">图：全球主要地区长板销量占比(2021-2026年)</w:t>
      </w:r>
    </w:p>
    <w:p>
      <w:pPr>
        <w:spacing w:before="75" w:after="0"/>
      </w:pPr>
      <w:r>
        <w:rPr/>
        <w:t xml:space="preserve">表：全球主要地区长板 销售额占比(2021-2026年)</w:t>
      </w:r>
    </w:p>
    <w:p>
      <w:pPr>
        <w:spacing w:before="75" w:after="0"/>
      </w:pPr>
      <w:r>
        <w:rPr/>
        <w:t xml:space="preserve">图：全球主要地区长板销售额占比(2021-2026年)</w:t>
      </w:r>
    </w:p>
    <w:p>
      <w:pPr>
        <w:spacing w:before="75" w:after="0"/>
      </w:pPr>
      <w:r>
        <w:rPr/>
        <w:t xml:space="preserve">表：中国市场长板销量及增长率 (2021-2026年)</w:t>
      </w:r>
    </w:p>
    <w:p>
      <w:pPr>
        <w:spacing w:before="75" w:after="0"/>
      </w:pPr>
      <w:r>
        <w:rPr/>
        <w:t xml:space="preserve">图：中国长板销量及增长率 (2021-2026年)</w:t>
      </w:r>
    </w:p>
    <w:p>
      <w:pPr>
        <w:spacing w:before="75" w:after="0"/>
      </w:pPr>
      <w:r>
        <w:rPr/>
        <w:t xml:space="preserve">表：中国市场长板销售额及增长率 (2021-2026年)</w:t>
      </w:r>
    </w:p>
    <w:p>
      <w:pPr>
        <w:spacing w:before="75" w:after="0"/>
      </w:pPr>
      <w:r>
        <w:rPr/>
        <w:t xml:space="preserve">图：中国长板销售额及增长率 (2021-2026年)</w:t>
      </w:r>
    </w:p>
    <w:p>
      <w:pPr>
        <w:spacing w:before="75" w:after="0"/>
      </w:pPr>
      <w:r>
        <w:rPr/>
        <w:t xml:space="preserve">表：日本市场长板销量及增长率 (2021-2026年)</w:t>
      </w:r>
    </w:p>
    <w:p>
      <w:pPr>
        <w:spacing w:before="75" w:after="0"/>
      </w:pPr>
      <w:r>
        <w:rPr/>
        <w:t xml:space="preserve">图：日本长板销量及增长率 (2021-2026年)</w:t>
      </w:r>
    </w:p>
    <w:p>
      <w:pPr>
        <w:spacing w:before="75" w:after="0"/>
      </w:pPr>
      <w:r>
        <w:rPr/>
        <w:t xml:space="preserve">表：日本市场长板销售额及增长率 (2021-2026年)</w:t>
      </w:r>
    </w:p>
    <w:p>
      <w:pPr>
        <w:spacing w:before="75" w:after="0"/>
      </w:pPr>
      <w:r>
        <w:rPr/>
        <w:t xml:space="preserve">图：日本长板销售额及增长率 (2021-2026年)</w:t>
      </w:r>
    </w:p>
    <w:p>
      <w:pPr>
        <w:spacing w:before="75" w:after="0"/>
      </w:pPr>
      <w:r>
        <w:rPr/>
        <w:t xml:space="preserve">表：韩国市场长板销量及增长率 (2021-2026年)</w:t>
      </w:r>
    </w:p>
    <w:p>
      <w:pPr>
        <w:spacing w:before="75" w:after="0"/>
      </w:pPr>
      <w:r>
        <w:rPr/>
        <w:t xml:space="preserve">图：韩国长板销量及增长率 (2021-2026年)</w:t>
      </w:r>
    </w:p>
    <w:p>
      <w:pPr>
        <w:spacing w:before="75" w:after="0"/>
      </w:pPr>
      <w:r>
        <w:rPr/>
        <w:t xml:space="preserve">表：韩国市场长板销售额及增长率 (2021-2026年)</w:t>
      </w:r>
    </w:p>
    <w:p>
      <w:pPr>
        <w:spacing w:before="75" w:after="0"/>
      </w:pPr>
      <w:r>
        <w:rPr/>
        <w:t xml:space="preserve">图：韩国长板销售额及增长率 (2021-2026年)</w:t>
      </w:r>
    </w:p>
    <w:p>
      <w:pPr>
        <w:spacing w:before="75" w:after="0"/>
      </w:pPr>
      <w:r>
        <w:rPr/>
        <w:t xml:space="preserve">表：东南亚市场长板销量及增长率 (2021-2026年)</w:t>
      </w:r>
    </w:p>
    <w:p>
      <w:pPr>
        <w:spacing w:before="75" w:after="0"/>
      </w:pPr>
      <w:r>
        <w:rPr/>
        <w:t xml:space="preserve">图：东南亚长板销量及增长率 (2021-2026年)</w:t>
      </w:r>
    </w:p>
    <w:p>
      <w:pPr>
        <w:spacing w:before="75" w:after="0"/>
      </w:pPr>
      <w:r>
        <w:rPr/>
        <w:t xml:space="preserve">表：东南亚市场长板销售额及增长率 (2021-2026年)</w:t>
      </w:r>
    </w:p>
    <w:p>
      <w:pPr>
        <w:spacing w:before="75" w:after="0"/>
      </w:pPr>
      <w:r>
        <w:rPr/>
        <w:t xml:space="preserve">图：东南亚长板销售额及增长率 (2021-2026年)</w:t>
      </w:r>
    </w:p>
    <w:p>
      <w:pPr>
        <w:spacing w:before="75" w:after="0"/>
      </w:pPr>
      <w:r>
        <w:rPr/>
        <w:t xml:space="preserve">表：印度市场长板销量及增长率 (2021-2026年)</w:t>
      </w:r>
    </w:p>
    <w:p>
      <w:pPr>
        <w:spacing w:before="75" w:after="0"/>
      </w:pPr>
      <w:r>
        <w:rPr/>
        <w:t xml:space="preserve">图：印度长板销量及增长率 (2021-2026年)</w:t>
      </w:r>
    </w:p>
    <w:p>
      <w:pPr>
        <w:spacing w:before="75" w:after="0"/>
      </w:pPr>
      <w:r>
        <w:rPr/>
        <w:t xml:space="preserve">表：印度市场长板销售额及增长率 (2021-2026年)</w:t>
      </w:r>
    </w:p>
    <w:p>
      <w:pPr>
        <w:spacing w:before="75" w:after="0"/>
      </w:pPr>
      <w:r>
        <w:rPr/>
        <w:t xml:space="preserve">图：印度长板销售额及增长率 (2021-2026年)</w:t>
      </w:r>
    </w:p>
    <w:p>
      <w:pPr>
        <w:spacing w:before="75" w:after="0"/>
      </w:pPr>
      <w:r>
        <w:rPr/>
        <w:t xml:space="preserve">表：美国市场长板销量及增长率 (2021-2026年)</w:t>
      </w:r>
    </w:p>
    <w:p>
      <w:pPr>
        <w:spacing w:before="75" w:after="0"/>
      </w:pPr>
      <w:r>
        <w:rPr/>
        <w:t xml:space="preserve">图：美国长板销量及增长率 (2021-2026年)</w:t>
      </w:r>
    </w:p>
    <w:p>
      <w:pPr>
        <w:spacing w:before="75" w:after="0"/>
      </w:pPr>
      <w:r>
        <w:rPr/>
        <w:t xml:space="preserve">表：美国市场长板销售额及增长率 (2021-2026年)</w:t>
      </w:r>
    </w:p>
    <w:p>
      <w:pPr>
        <w:spacing w:before="75" w:after="0"/>
      </w:pPr>
      <w:r>
        <w:rPr/>
        <w:t xml:space="preserve">图：美国长板销售额及增长率 (2021-2026年)</w:t>
      </w:r>
    </w:p>
    <w:p>
      <w:pPr>
        <w:spacing w:before="75" w:after="0"/>
      </w:pPr>
      <w:r>
        <w:rPr/>
        <w:t xml:space="preserve">表：欧洲市场长板销量及增长率 (2021-2026年)</w:t>
      </w:r>
    </w:p>
    <w:p>
      <w:pPr>
        <w:spacing w:before="75" w:after="0"/>
      </w:pPr>
      <w:r>
        <w:rPr/>
        <w:t xml:space="preserve">图：欧洲长板销量及增长率 (2021-2026年)</w:t>
      </w:r>
    </w:p>
    <w:p>
      <w:pPr>
        <w:spacing w:before="75" w:after="0"/>
      </w:pPr>
      <w:r>
        <w:rPr/>
        <w:t xml:space="preserve">表：欧洲市场长板销售额及增长率 (2021-2026年)</w:t>
      </w:r>
    </w:p>
    <w:p>
      <w:pPr>
        <w:spacing w:before="75" w:after="0"/>
      </w:pPr>
      <w:r>
        <w:rPr/>
        <w:t xml:space="preserve">图：欧洲长板销售额及增长率 (2021-2026年)</w:t>
      </w:r>
    </w:p>
    <w:p>
      <w:pPr>
        <w:spacing w:before="75" w:after="0"/>
      </w:pPr>
      <w:r>
        <w:rPr/>
        <w:t xml:space="preserve">图：中国各类型长板销量(2021-2026年)</w:t>
      </w:r>
    </w:p>
    <w:p>
      <w:pPr>
        <w:spacing w:before="75" w:after="0"/>
      </w:pPr>
      <w:r>
        <w:rPr/>
        <w:t xml:space="preserve">图：中国各类型长板销量占比(2021-2026年)</w:t>
      </w:r>
    </w:p>
    <w:p>
      <w:pPr>
        <w:spacing w:before="75" w:after="0"/>
      </w:pPr>
      <w:r>
        <w:rPr/>
        <w:t xml:space="preserve">图：中国各类型长板销售额(2021-2026年)</w:t>
      </w:r>
    </w:p>
    <w:p>
      <w:pPr>
        <w:spacing w:before="75" w:after="0"/>
      </w:pPr>
      <w:r>
        <w:rPr/>
        <w:t xml:space="preserve">图：中国各类型长板销售额占比(2021-2026年)</w:t>
      </w:r>
    </w:p>
    <w:p>
      <w:pPr>
        <w:spacing w:before="75" w:after="0"/>
      </w:pPr>
      <w:r>
        <w:rPr/>
        <w:t xml:space="preserve">表：中国各类型长板价格变化趋势(2021-2026年)</w:t>
      </w:r>
    </w:p>
    <w:p>
      <w:pPr>
        <w:spacing w:before="75" w:after="0"/>
      </w:pPr>
      <w:r>
        <w:rPr/>
        <w:t xml:space="preserve">图：中国各类型长板价格变化曲线(2021-2026年)</w:t>
      </w:r>
    </w:p>
    <w:p>
      <w:pPr>
        <w:spacing w:before="75" w:after="0"/>
      </w:pPr>
      <w:r>
        <w:rPr/>
        <w:t xml:space="preserve">表：中国六大地区长板销量及市场占比</w:t>
      </w:r>
    </w:p>
    <w:p>
      <w:pPr>
        <w:spacing w:before="75" w:after="0"/>
      </w:pPr>
      <w:r>
        <w:rPr/>
        <w:t xml:space="preserve">表：中国六大地区长板销售额及市场占比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全球及中国长板细分市场深度研究报告(2026-2031版)</dc:title>
  <dc:description>全球及中国长板细分市场深度研究报告(2026-2031版)</dc:description>
  <dc:subject>全球及中国长板细分市场深度研究报告(2026-2031版)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2026-04-03T01:39:15+08:00</dcterms:created>
  <dcterms:modified xsi:type="dcterms:W3CDTF">2026-04-03T01:39:15+08:00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