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全球家庭储能系统行业市场发展现状及发展趋势与投资前景预测研究报告(2026-2031版)</w:t>
      </w:r>
    </w:p>
    <w:p>
      <w:pPr>
        <w:spacing w:after="150"/>
      </w:pPr>
      <w:r>
        <w:rPr>
          <w:b w:val="1"/>
          <w:bCs w:val="1"/>
        </w:rPr>
        <w:t xml:space="preserve">报告简介</w:t>
      </w:r>
    </w:p>
    <w:p>
      <w:pPr>
        <w:spacing w:after="150"/>
      </w:pPr>
      <w:r>
        <w:rPr/>
        <w:t xml:space="preserve">智能家庭储能系统类似于一个微型储能电站，其运行不受城市供电压力影响。在用电低谷时间，家庭储能系统中的锂离子电池组可自行充电，以备用电高峰或断电时使用。除了可以作为应急电源使用之外，智能家庭储能系统也因为能够均衡用电负荷，从而可以节省家庭电力开支。</w:t>
      </w:r>
    </w:p>
    <w:p>
      <w:pPr>
        <w:spacing w:after="150"/>
      </w:pPr>
      <w:r>
        <w:rPr/>
        <w:t xml:space="preserve">家庭储能系统行业研究报告主要分析了家庭储能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庭储能系统行业重点企业分析、子行业分析、区域市场分析、行业风险分析、行业发展前景预测及相关的经营、投资建议等。报告研究框架全面、严谨，分析内容客观、公正、系统，真实准确地反映了我国家庭储能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庭储能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全球家庭储能系统行业发展现状分析</w:t>
      </w:r>
    </w:p>
    <w:p>
      <w:pPr>
        <w:spacing w:before="75" w:after="0"/>
      </w:pPr>
      <w:r>
        <w:rPr/>
        <w:t xml:space="preserve">第一节 全球家庭储能系统行业发展综述</w:t>
      </w:r>
    </w:p>
    <w:p>
      <w:pPr>
        <w:spacing w:before="75" w:after="0"/>
      </w:pPr>
      <w:r>
        <w:rPr/>
        <w:t xml:space="preserve">一、行业发展概况</w:t>
      </w:r>
    </w:p>
    <w:p>
      <w:pPr>
        <w:spacing w:before="75" w:after="0"/>
      </w:pPr>
      <w:r>
        <w:rPr/>
        <w:t xml:space="preserve">二、行业集中度状况</w:t>
      </w:r>
    </w:p>
    <w:p>
      <w:pPr>
        <w:spacing w:before="75" w:after="0"/>
      </w:pPr>
      <w:r>
        <w:rPr/>
        <w:t xml:space="preserve">三、行业企业格局分析</w:t>
      </w:r>
    </w:p>
    <w:p>
      <w:pPr>
        <w:spacing w:before="75" w:after="0"/>
      </w:pPr>
      <w:r>
        <w:rPr/>
        <w:t xml:space="preserve">第二节 2021-2026年北美家庭储能系统行业分析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2021-2026年欧洲家庭储能系统行业分析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2021-2026年日本家庭储能系统行业分析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2021-2026年韩国家庭储能系统行业分析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全球家庭储能系统行业发展环境分析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家庭储能系统行业产业链分析</w:t>
      </w:r>
    </w:p>
    <w:p>
      <w:pPr>
        <w:spacing w:before="75" w:after="0"/>
      </w:pPr>
      <w:r>
        <w:rPr/>
        <w:t xml:space="preserve">第一节 产业链介绍</w:t>
      </w:r>
    </w:p>
    <w:p>
      <w:pPr>
        <w:spacing w:before="75" w:after="0"/>
      </w:pPr>
      <w:r>
        <w:rPr/>
        <w:t xml:space="preserve">一、家庭储能系统行业产业链简介</w:t>
      </w:r>
    </w:p>
    <w:p>
      <w:pPr>
        <w:spacing w:before="75" w:after="0"/>
      </w:pPr>
      <w:r>
        <w:rPr/>
        <w:t xml:space="preserve">二、家庭储能系统行业产业链特征分析</w:t>
      </w:r>
    </w:p>
    <w:p>
      <w:pPr>
        <w:spacing w:before="75" w:after="0"/>
      </w:pPr>
      <w:r>
        <w:rPr/>
        <w:t xml:space="preserve">第二节 上游产业现状分析及其对家庭储能系统行业的影响</w:t>
      </w:r>
    </w:p>
    <w:p>
      <w:pPr>
        <w:spacing w:before="75" w:after="0"/>
      </w:pPr>
      <w:r>
        <w:rPr/>
        <w:t xml:space="preserve">第三节 下游产业分析及其对家庭储能系统行业的影响</w:t>
      </w:r>
    </w:p>
    <w:p>
      <w:pPr>
        <w:spacing w:before="75" w:after="0"/>
      </w:pPr>
      <w:r>
        <w:rPr>
          <w:b w:val="1"/>
          <w:bCs w:val="1"/>
        </w:rPr>
        <w:t xml:space="preserve">第四章 全球家庭储能系统行业发展现状分析</w:t>
      </w:r>
    </w:p>
    <w:p>
      <w:pPr>
        <w:spacing w:before="75" w:after="0"/>
      </w:pPr>
      <w:r>
        <w:rPr/>
        <w:t xml:space="preserve">第一节 全球家庭储能系统行业发展概况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四、行业海外市场拓展状况</w:t>
      </w:r>
    </w:p>
    <w:p>
      <w:pPr>
        <w:spacing w:before="75" w:after="0"/>
      </w:pPr>
      <w:r>
        <w:rPr/>
        <w:t xml:space="preserve">第二节 全球家庭储能系统市场需求分析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家庭储能系统市场发展分析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家庭储能系统发展探析</w:t>
      </w:r>
    </w:p>
    <w:p>
      <w:pPr>
        <w:spacing w:before="75" w:after="0"/>
      </w:pPr>
      <w:r>
        <w:rPr/>
        <w:t xml:space="preserve">第五节 全球家庭储能系统行业存在的问题</w:t>
      </w:r>
    </w:p>
    <w:p>
      <w:pPr>
        <w:spacing w:before="75" w:after="0"/>
      </w:pPr>
      <w:r>
        <w:rPr>
          <w:b w:val="1"/>
          <w:bCs w:val="1"/>
        </w:rPr>
        <w:t xml:space="preserve">第五章 全球家庭储能系统行业技术发展分析</w:t>
      </w:r>
    </w:p>
    <w:p>
      <w:pPr>
        <w:spacing w:before="75" w:after="0"/>
      </w:pPr>
      <w:r>
        <w:rPr/>
        <w:t xml:space="preserve">第一节 全球家庭储能系统行业技术发展现状</w:t>
      </w:r>
    </w:p>
    <w:p>
      <w:pPr>
        <w:spacing w:before="75" w:after="0"/>
      </w:pPr>
      <w:r>
        <w:rPr/>
        <w:t xml:space="preserve">第二节 家庭储能系统行业技术特点分析</w:t>
      </w:r>
    </w:p>
    <w:p>
      <w:pPr>
        <w:spacing w:before="75" w:after="0"/>
      </w:pPr>
      <w:r>
        <w:rPr/>
        <w:t xml:space="preserve">第三节 家庭储能系统行业技术发展趋势分析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家庭储能系统行业重点区域发展分析</w:t>
      </w:r>
    </w:p>
    <w:p>
      <w:pPr>
        <w:spacing w:before="75" w:after="0"/>
      </w:pPr>
      <w:r>
        <w:rPr/>
        <w:t xml:space="preserve">第一节 华北家庭储能系统市场发展状况</w:t>
      </w:r>
    </w:p>
    <w:p>
      <w:pPr>
        <w:spacing w:before="75" w:after="0"/>
      </w:pPr>
      <w:r>
        <w:rPr/>
        <w:t xml:space="preserve">第二节 华东家庭储能系统市场发展状况</w:t>
      </w:r>
    </w:p>
    <w:p>
      <w:pPr>
        <w:spacing w:before="75" w:after="0"/>
      </w:pPr>
      <w:r>
        <w:rPr/>
        <w:t xml:space="preserve">第三节 华南家庭储能系统产业发展状况</w:t>
      </w:r>
    </w:p>
    <w:p>
      <w:pPr>
        <w:spacing w:before="75" w:after="0"/>
      </w:pPr>
      <w:r>
        <w:rPr/>
        <w:t xml:space="preserve">第四节 西南家庭储能系统市场发展状况</w:t>
      </w:r>
    </w:p>
    <w:p>
      <w:pPr>
        <w:spacing w:before="75" w:after="0"/>
      </w:pPr>
      <w:r>
        <w:rPr/>
        <w:t xml:space="preserve">第五节 华中家庭储能系统市场发展状况</w:t>
      </w:r>
    </w:p>
    <w:p>
      <w:pPr>
        <w:spacing w:before="75" w:after="0"/>
      </w:pPr>
      <w:r>
        <w:rPr/>
        <w:t xml:space="preserve">第六节 东北家庭储能系统市场发展状况</w:t>
      </w:r>
    </w:p>
    <w:p>
      <w:pPr>
        <w:spacing w:before="75" w:after="0"/>
      </w:pPr>
      <w:r>
        <w:rPr/>
        <w:t xml:space="preserve">第七节 西北家庭储能系统市场发展状况</w:t>
      </w:r>
    </w:p>
    <w:p>
      <w:pPr>
        <w:spacing w:before="75" w:after="0"/>
      </w:pPr>
      <w:r>
        <w:rPr>
          <w:b w:val="1"/>
          <w:bCs w:val="1"/>
        </w:rPr>
        <w:t xml:space="preserve">第八章 家庭储能系统行业竞争分析</w:t>
      </w:r>
    </w:p>
    <w:p>
      <w:pPr>
        <w:spacing w:before="75" w:after="0"/>
      </w:pPr>
      <w:r>
        <w:rPr/>
        <w:t xml:space="preserve">第一节 家庭储能系统行业竞争概况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家庭储能系统行业竞争形势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家庭储能系统行业主要细分市场竞争格局</w:t>
      </w:r>
    </w:p>
    <w:p>
      <w:pPr>
        <w:spacing w:before="75" w:after="0"/>
      </w:pPr>
      <w:r>
        <w:rPr/>
        <w:t xml:space="preserve">第四节 家庭储能系统差异化竞争策略解析</w:t>
      </w:r>
    </w:p>
    <w:p>
      <w:pPr>
        <w:spacing w:before="75" w:after="0"/>
      </w:pPr>
      <w:r>
        <w:rPr>
          <w:b w:val="1"/>
          <w:bCs w:val="1"/>
        </w:rPr>
        <w:t xml:space="preserve">第九章 家庭储能系统行业重点企业分析（3-10家企业）</w:t>
      </w:r>
    </w:p>
    <w:p>
      <w:pPr>
        <w:spacing w:before="75" w:after="0"/>
      </w:pPr>
      <w:r>
        <w:rPr/>
        <w:t xml:space="preserve">第一节 a公司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b公司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c公司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家庭储能系统行业投资分析</w:t>
      </w:r>
    </w:p>
    <w:p>
      <w:pPr>
        <w:spacing w:before="75" w:after="0"/>
      </w:pPr>
      <w:r>
        <w:rPr/>
        <w:t xml:space="preserve">第一节 家庭储能系统行业投资价值分析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家庭储能系统行业投融资分析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第三节 家庭储能系统行业投资机会分析</w:t>
      </w:r>
    </w:p>
    <w:p>
      <w:pPr>
        <w:spacing w:before="75" w:after="0"/>
      </w:pPr>
      <w:r>
        <w:rPr/>
        <w:t xml:space="preserve">第四节 家庭储能系统行业投资风险分析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家庭储能系统行业投资建议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家庭储能系统行业发展趋势及前景</w:t>
      </w:r>
    </w:p>
    <w:p>
      <w:pPr>
        <w:spacing w:before="75" w:after="0"/>
      </w:pPr>
      <w:r>
        <w:rPr/>
        <w:t xml:space="preserve">第一节 家庭储能系统业发展前景展望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“十四五”中国家庭储能系统行业发展规划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家庭储能系统细分行业前景趋势分析</w:t>
      </w:r>
    </w:p>
    <w:p>
      <w:pPr>
        <w:spacing w:before="75" w:after="0"/>
      </w:pPr>
      <w:r>
        <w:rPr>
          <w:b w:val="1"/>
          <w:bCs w:val="1"/>
        </w:rPr>
        <w:t xml:space="preserve">第十三章 家庭储能系统企业管理策略建议</w:t>
      </w:r>
    </w:p>
    <w:p>
      <w:pPr>
        <w:spacing w:before="75" w:after="0"/>
      </w:pPr>
      <w:r>
        <w:rPr/>
        <w:t xml:space="preserve">第一节 市场策略分析</w:t>
      </w:r>
    </w:p>
    <w:p>
      <w:pPr>
        <w:spacing w:before="75" w:after="0"/>
      </w:pPr>
      <w:r>
        <w:rPr/>
        <w:t xml:space="preserve">一、家庭储能系统价格策略分析</w:t>
      </w:r>
    </w:p>
    <w:p>
      <w:pPr>
        <w:spacing w:before="75" w:after="0"/>
      </w:pPr>
      <w:r>
        <w:rPr/>
        <w:t xml:space="preserve">二、家庭储能系统渠道策略分析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提高家庭储能系统企业竞争力的策略</w:t>
      </w:r>
    </w:p>
    <w:p>
      <w:pPr>
        <w:spacing w:before="75" w:after="0"/>
      </w:pPr>
      <w:r>
        <w:rPr/>
        <w:t xml:space="preserve">一、提高中国家庭储能系统企业核心竞争力的对策</w:t>
      </w:r>
    </w:p>
    <w:p>
      <w:pPr>
        <w:spacing w:before="75" w:after="0"/>
      </w:pPr>
      <w:r>
        <w:rPr/>
        <w:t xml:space="preserve">二、家庭储能系统企业提升竞争力的主要方向</w:t>
      </w:r>
    </w:p>
    <w:p>
      <w:pPr>
        <w:spacing w:before="75" w:after="0"/>
      </w:pPr>
      <w:r>
        <w:rPr/>
        <w:t xml:space="preserve">三、影响家庭储能系统企业核心竞争力的因素及提升途径</w:t>
      </w:r>
    </w:p>
    <w:p>
      <w:pPr>
        <w:spacing w:before="75" w:after="0"/>
      </w:pPr>
      <w:r>
        <w:rPr/>
        <w:t xml:space="preserve">四、提高家庭储能系统企业竞争力的策略</w:t>
      </w:r>
    </w:p>
    <w:p>
      <w:pPr>
        <w:spacing w:before="75" w:after="0"/>
      </w:pPr>
      <w:r>
        <w:rPr>
          <w:b w:val="1"/>
          <w:bCs w:val="1"/>
        </w:rPr>
        <w:t xml:space="preserve">图表目录：</w:t>
      </w:r>
    </w:p>
    <w:p>
      <w:pPr>
        <w:spacing w:before="75" w:after="0"/>
      </w:pPr>
      <w:r>
        <w:rPr/>
        <w:t xml:space="preserve">图表 家庭储能系统产业链分析</w:t>
      </w:r>
    </w:p>
    <w:p>
      <w:pPr>
        <w:spacing w:before="75" w:after="0"/>
      </w:pPr>
      <w:r>
        <w:rPr/>
        <w:t xml:space="preserve">图表 国际家庭储能系统市场规模</w:t>
      </w:r>
    </w:p>
    <w:p>
      <w:pPr>
        <w:spacing w:before="75" w:after="0"/>
      </w:pPr>
      <w:r>
        <w:rPr/>
        <w:t xml:space="preserve">图表 国际家庭储能系统生命周期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2021-2026年全球家庭储能系统产业市场规模</w:t>
      </w:r>
    </w:p>
    <w:p>
      <w:pPr>
        <w:spacing w:before="75" w:after="0"/>
      </w:pPr>
      <w:r>
        <w:rPr/>
        <w:t xml:space="preserve">图表 2021-2026年美国家庭储能系统市场规模</w:t>
      </w:r>
    </w:p>
    <w:p>
      <w:pPr>
        <w:spacing w:before="75" w:after="0"/>
      </w:pPr>
      <w:r>
        <w:rPr/>
        <w:t xml:space="preserve">图表 2026-2031年美国家庭储能系统市场规模预测</w:t>
      </w:r>
    </w:p>
    <w:p>
      <w:pPr>
        <w:spacing w:before="75" w:after="0"/>
      </w:pPr>
      <w:r>
        <w:rPr/>
        <w:t xml:space="preserve">图表 2021-2026年北美家庭储能系统市场规模</w:t>
      </w:r>
    </w:p>
    <w:p>
      <w:pPr>
        <w:spacing w:before="75" w:after="0"/>
      </w:pPr>
      <w:r>
        <w:rPr/>
        <w:t xml:space="preserve">图表 2026-2031年北美家庭储能系统市场规模预测</w:t>
      </w:r>
    </w:p>
    <w:p>
      <w:pPr>
        <w:spacing w:before="75" w:after="0"/>
      </w:pPr>
      <w:r>
        <w:rPr/>
        <w:t xml:space="preserve">图表 2021-2026年欧洲家庭储能系统市场规模</w:t>
      </w:r>
    </w:p>
    <w:p>
      <w:pPr>
        <w:spacing w:before="75" w:after="0"/>
      </w:pPr>
      <w:r>
        <w:rPr/>
        <w:t xml:space="preserve">图表 2026-2031年欧洲家庭储能系统市场规模预测</w:t>
      </w:r>
    </w:p>
    <w:p>
      <w:pPr>
        <w:spacing w:before="75" w:after="0"/>
      </w:pPr>
      <w:r>
        <w:rPr/>
        <w:t xml:space="preserve">图表 2021-2026年日本家庭储能系统市场规模</w:t>
      </w:r>
    </w:p>
    <w:p>
      <w:pPr>
        <w:spacing w:before="75" w:after="0"/>
      </w:pPr>
      <w:r>
        <w:rPr/>
        <w:t xml:space="preserve">图表 2021-2026年日本家庭储能系统市场占全球和亚洲份额比较</w:t>
      </w:r>
    </w:p>
    <w:p>
      <w:pPr>
        <w:spacing w:before="75" w:after="0"/>
      </w:pPr>
      <w:r>
        <w:rPr/>
        <w:t xml:space="preserve">图表 2026-2031年日本家庭储能系统市场规模预测</w:t>
      </w:r>
    </w:p>
    <w:p>
      <w:pPr>
        <w:spacing w:before="75" w:after="0"/>
      </w:pPr>
      <w:r>
        <w:rPr/>
        <w:t xml:space="preserve">图表 韩国家庭储能系统市场规模</w:t>
      </w:r>
    </w:p>
    <w:p>
      <w:pPr>
        <w:spacing w:before="75" w:after="0"/>
      </w:pPr>
      <w:r>
        <w:rPr/>
        <w:t xml:space="preserve">图表 2026-2031年韩国家庭储能系统市场规模预测</w:t>
      </w:r>
    </w:p>
    <w:p>
      <w:pPr>
        <w:spacing w:before="75" w:after="0"/>
      </w:pPr>
      <w:r>
        <w:rPr/>
        <w:t xml:space="preserve">图表 2021-2026年中国家庭储能系统行业盈利能力分析</w:t>
      </w:r>
    </w:p>
    <w:p>
      <w:pPr>
        <w:spacing w:before="75" w:after="0"/>
      </w:pPr>
      <w:r>
        <w:rPr/>
        <w:t xml:space="preserve">图表 2021-2026年中国家庭储能系统行业运营能力分析</w:t>
      </w:r>
    </w:p>
    <w:p>
      <w:pPr>
        <w:spacing w:before="75" w:after="0"/>
      </w:pPr>
      <w:r>
        <w:rPr/>
        <w:t xml:space="preserve">图表 2021-2026年中国家庭储能系统行业偿债能力分析</w:t>
      </w:r>
    </w:p>
    <w:p>
      <w:pPr>
        <w:spacing w:before="75" w:after="0"/>
      </w:pPr>
      <w:r>
        <w:rPr/>
        <w:t xml:space="preserve">图表 2021-2026年中国家庭储能系统行业发展能力分析</w:t>
      </w:r>
    </w:p>
    <w:p>
      <w:pPr>
        <w:spacing w:before="75" w:after="0"/>
      </w:pPr>
      <w:r>
        <w:rPr/>
        <w:t xml:space="preserve">图表 2026-2031年中国家庭储能系统市场规模预测</w:t>
      </w:r>
    </w:p>
    <w:p>
      <w:pPr>
        <w:spacing w:before="75" w:after="0"/>
      </w:pPr>
      <w:r>
        <w:rPr/>
        <w:t xml:space="preserve">图表 2026-2031年我国家庭储能系统供应情况预测</w:t>
      </w:r>
    </w:p>
    <w:p>
      <w:pPr>
        <w:spacing w:before="75" w:after="0"/>
      </w:pPr>
      <w:r>
        <w:rPr/>
        <w:t xml:space="preserve">图表 2026-2031年我国家庭储能系统需求情况预测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全球家庭储能系统行业市场发展现状及发展趋势与投资前景预测研究报告(2026-2031版)</dc:title>
  <dc:description>全球家庭储能系统行业市场发展现状及发展趋势与投资前景预测研究报告(2026-2031版)</dc:description>
  <dc:subject>全球家庭储能系统行业市场发展现状及发展趋势与投资前景预测研究报告(2026-2031版)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2026-04-03T02:24:48+08:00</dcterms:created>
  <dcterms:modified xsi:type="dcterms:W3CDTF">2026-04-03T02:24:48+08:00</dcterms:modified>
</cp:coreProperties>
</file>

<file path=docProps/custom.xml><?xml version="1.0" encoding="utf-8"?>
<Properties xmlns="http://schemas.openxmlformats.org/officeDocument/2006/custom-properties" xmlns:vt="http://schemas.openxmlformats.org/officeDocument/2006/docPropsVTypes"/>
</file>