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中国富铝红柱石行业市场发展分析及发展前景预测研究报告(2024-2029版)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富铝红柱石，矿产的一种，无色斜方晶系晶体，含杂质时常带玫瑰红色或蓝色，化学式为Al6Si2O13(3Al2O3•2SiO2)，是粘土砖、高铝砖和瓷器等的主要组分。</w:t>
      </w:r>
    </w:p>
    <w:p>
      <w:pPr>
        <w:spacing w:after="150"/>
      </w:pPr>
      <w:r>
        <w:rPr/>
        <w:t xml:space="preserve">地球上富铝红柱石存量较多的是法国、南非、中国，存量较少的国家和地区有西班牙、葡萄牙、俄罗斯、加纳、韩国、美国的加利福尼亚和北卡罗来纳。</w:t>
      </w:r>
    </w:p>
    <w:p>
      <w:pPr>
        <w:spacing w:after="150"/>
      </w:pPr>
      <w:r>
        <w:rPr/>
        <w:t xml:space="preserve">富铝红柱石生产及其产品经营主要集中在南非和欧洲，来自南非伊迈雷斯(lmerys)子公司的丹奈恩安金矿产耐火陶瓷(Denain-Anzin Mineraux Refractorie Ceramique-Damrec)为世界最大红柱石生产企业，占总产量70%。</w:t>
      </w:r>
    </w:p>
    <w:p>
      <w:pPr>
        <w:spacing w:after="150"/>
      </w:pPr>
      <w:r>
        <w:rPr/>
        <w:t xml:space="preserve">随着富铝红柱石行业竞争的不断加剧，大型企业间并购整合与资本运作日趋频繁，国内外优秀的富铝红柱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富铝红柱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富铝红柱石行业的市场走向和发展趋势。</w:t>
      </w:r>
    </w:p>
    <w:p>
      <w:pPr>
        <w:spacing w:after="150"/>
      </w:pPr>
      <w:r>
        <w:rPr/>
        <w:t xml:space="preserve">本报告专业!权威!报告根据富铝红柱石行业的发展轨迹及多年的实践经验，对中国富铝红柱石行业的内外部环境、行业发展现状、产业链发展状况、市场供需、竞争格局、标杆企业、发展趋势、机会风险、发展策略与投资建议等进行了分析，并重点分析了我国富铝红柱石行业将面临的机遇与挑战，对富铝红柱石行业未来的发展趋势及前景作出审慎分析与预测。是富铝红柱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富铝红柱石行业相关概述</w:t>
      </w:r>
    </w:p>
    <w:p>
      <w:pPr>
        <w:spacing w:after="150"/>
      </w:pPr>
      <w:r>
        <w:rPr/>
        <w:t xml:space="preserve">第一节 富铝红柱石行业相关概述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富铝红柱石行业经营模式分析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全球富铝红柱石行业发展情况分析</w:t>
      </w:r>
    </w:p>
    <w:p>
      <w:pPr>
        <w:spacing w:after="150"/>
      </w:pPr>
      <w:r>
        <w:rPr/>
        <w:t xml:space="preserve">第一节 全球富铝红柱石行业发展现状分析</w:t>
      </w:r>
    </w:p>
    <w:p>
      <w:pPr>
        <w:spacing w:after="150"/>
      </w:pPr>
      <w:r>
        <w:rPr/>
        <w:t xml:space="preserve">一、2019-2023年全球富铝红柱石市场规模</w:t>
      </w:r>
    </w:p>
    <w:p>
      <w:pPr>
        <w:spacing w:after="150"/>
      </w:pPr>
      <w:r>
        <w:rPr/>
        <w:t xml:space="preserve">二、全球富铝红柱石行业产能分布情况</w:t>
      </w:r>
    </w:p>
    <w:p>
      <w:pPr>
        <w:spacing w:after="150"/>
      </w:pPr>
      <w:r>
        <w:rPr/>
        <w:t xml:space="preserve">三、全球富铝红柱石贸易情况分析</w:t>
      </w:r>
    </w:p>
    <w:p>
      <w:pPr>
        <w:spacing w:after="150"/>
      </w:pPr>
      <w:r>
        <w:rPr/>
        <w:t xml:space="preserve">四、全球富铝红柱石产品标准</w:t>
      </w:r>
    </w:p>
    <w:p>
      <w:pPr>
        <w:spacing w:after="150"/>
      </w:pPr>
      <w:r>
        <w:rPr/>
        <w:t xml:space="preserve">第二节 全球富铝红柱石领先企业分析【top10】</w:t>
      </w:r>
    </w:p>
    <w:p>
      <w:pPr>
        <w:spacing w:after="150"/>
      </w:pPr>
      <w:r>
        <w:rPr/>
        <w:t xml:space="preserve">一、企业富铝红柱石产品分析</w:t>
      </w:r>
    </w:p>
    <w:p>
      <w:pPr>
        <w:spacing w:after="150"/>
      </w:pPr>
      <w:r>
        <w:rPr/>
        <w:t xml:space="preserve">二、企业富铝红柱石产品市场规模及占有率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四、企业成本分析【成本优劣势、成本结构】</w:t>
      </w:r>
    </w:p>
    <w:p>
      <w:pPr>
        <w:spacing w:after="150"/>
      </w:pPr>
      <w:r>
        <w:rPr>
          <w:b w:val="1"/>
          <w:bCs w:val="1"/>
        </w:rPr>
        <w:t xml:space="preserve">第三章 2019-2023年富铝红柱石行业发展环境分析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中国富铝红柱石行业政策环境分析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中国富铝红柱石行业技术环境分析</w:t>
      </w:r>
    </w:p>
    <w:p>
      <w:pPr>
        <w:spacing w:after="150"/>
      </w:pPr>
      <w:r>
        <w:rPr/>
        <w:t xml:space="preserve">一、国内富铝红柱石专利申请量【2010年至今】</w:t>
      </w:r>
    </w:p>
    <w:p>
      <w:pPr>
        <w:spacing w:after="150"/>
      </w:pPr>
      <w:r>
        <w:rPr/>
        <w:t xml:space="preserve">二、国内富铝红柱石专利申请结构</w:t>
      </w:r>
    </w:p>
    <w:p>
      <w:pPr>
        <w:spacing w:after="150"/>
      </w:pPr>
      <w:r>
        <w:rPr/>
        <w:t xml:space="preserve">三、国内富铝红柱石研究趋势及方向</w:t>
      </w:r>
    </w:p>
    <w:p>
      <w:pPr>
        <w:spacing w:after="150"/>
      </w:pPr>
      <w:r>
        <w:rPr/>
        <w:t xml:space="preserve">四、国内富铝红柱石主要研究结构及研究人员</w:t>
      </w:r>
    </w:p>
    <w:p>
      <w:pPr>
        <w:spacing w:after="150"/>
      </w:pPr>
      <w:r>
        <w:rPr>
          <w:b w:val="1"/>
          <w:bCs w:val="1"/>
        </w:rPr>
        <w:t xml:space="preserve">第四章 2024-2029年中国富铝红柱石市场供需分析</w:t>
      </w:r>
    </w:p>
    <w:p>
      <w:pPr>
        <w:spacing w:after="150"/>
      </w:pPr>
      <w:r>
        <w:rPr/>
        <w:t xml:space="preserve">第一节 中国富铝红柱石市场供给状况</w:t>
      </w:r>
    </w:p>
    <w:p>
      <w:pPr>
        <w:spacing w:after="150"/>
      </w:pPr>
      <w:r>
        <w:rPr/>
        <w:t xml:space="preserve">一、2024-2029年中国富铝红柱石产量分析</w:t>
      </w:r>
    </w:p>
    <w:p>
      <w:pPr>
        <w:spacing w:after="150"/>
      </w:pPr>
      <w:r>
        <w:rPr/>
        <w:t xml:space="preserve">二、2024-2029年中国富铝红柱石产量预测</w:t>
      </w:r>
    </w:p>
    <w:p>
      <w:pPr>
        <w:spacing w:after="150"/>
      </w:pPr>
      <w:r>
        <w:rPr/>
        <w:t xml:space="preserve">第二节 中国富铝红柱石市场需求状况</w:t>
      </w:r>
    </w:p>
    <w:p>
      <w:pPr>
        <w:spacing w:after="150"/>
      </w:pPr>
      <w:r>
        <w:rPr/>
        <w:t xml:space="preserve">一、2024-2029年中国富铝红柱石需求分析</w:t>
      </w:r>
    </w:p>
    <w:p>
      <w:pPr>
        <w:spacing w:after="150"/>
      </w:pPr>
      <w:r>
        <w:rPr/>
        <w:t xml:space="preserve">二、2024-2029年中国富铝红柱石需求预测</w:t>
      </w:r>
    </w:p>
    <w:p>
      <w:pPr>
        <w:spacing w:after="150"/>
      </w:pPr>
      <w:r>
        <w:rPr/>
        <w:t xml:space="preserve">第三节 2019-2023年中国富铝红柱石市场价格分析</w:t>
      </w:r>
    </w:p>
    <w:p>
      <w:pPr>
        <w:spacing w:after="150"/>
      </w:pPr>
      <w:r>
        <w:rPr>
          <w:b w:val="1"/>
          <w:bCs w:val="1"/>
        </w:rPr>
        <w:t xml:space="preserve">第五章 中国富铝红柱石行业产业链分析</w:t>
      </w:r>
    </w:p>
    <w:p>
      <w:pPr>
        <w:spacing w:after="150"/>
      </w:pPr>
      <w:r>
        <w:rPr/>
        <w:t xml:space="preserve">第一节 富铝红柱石行业产业链概述(+产业发展的历史沿革、国内市场规模)</w:t>
      </w:r>
    </w:p>
    <w:p>
      <w:pPr>
        <w:spacing w:after="150"/>
      </w:pPr>
      <w:r>
        <w:rPr/>
        <w:t xml:space="preserve">第二节 富铝红柱石上游产业发展状况分析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富铝红柱石下游应用需求市场分析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第六章 2024-2029年富铝红柱石所属产品进出口数据分析</w:t>
      </w:r>
    </w:p>
    <w:p>
      <w:pPr>
        <w:spacing w:after="150"/>
      </w:pPr>
      <w:r>
        <w:rPr/>
        <w:t xml:space="preserve">第一节 2024-2029年富铝红柱石进口情况分析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2024-2029年富铝红柱石出口情况分析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2019-2023年中国富铝红柱石价格特点及定价策略分析</w:t>
      </w:r>
    </w:p>
    <w:p>
      <w:pPr>
        <w:spacing w:after="150"/>
      </w:pPr>
      <w:r>
        <w:rPr/>
        <w:t xml:space="preserve">第一节 富铝红柱石价格波动的特点及重要影响因素分析</w:t>
      </w:r>
    </w:p>
    <w:p>
      <w:pPr>
        <w:spacing w:after="150"/>
      </w:pPr>
      <w:r>
        <w:rPr/>
        <w:t xml:space="preserve">一、富铝红柱石价格波动的的季节性</w:t>
      </w:r>
    </w:p>
    <w:p>
      <w:pPr>
        <w:spacing w:after="150"/>
      </w:pPr>
      <w:r>
        <w:rPr/>
        <w:t xml:space="preserve">二、富铝红柱石价格波动的的周期性</w:t>
      </w:r>
    </w:p>
    <w:p>
      <w:pPr>
        <w:spacing w:after="150"/>
      </w:pPr>
      <w:r>
        <w:rPr/>
        <w:t xml:space="preserve">三、富铝红柱石价格波动重要影响因素分析</w:t>
      </w:r>
    </w:p>
    <w:p>
      <w:pPr>
        <w:spacing w:after="150"/>
      </w:pPr>
      <w:r>
        <w:rPr/>
        <w:t xml:space="preserve">第二节 中国富铝红柱石产品定价策略分析</w:t>
      </w:r>
    </w:p>
    <w:p>
      <w:pPr>
        <w:spacing w:after="150"/>
      </w:pPr>
      <w:r>
        <w:rPr/>
        <w:t xml:space="preserve">一、成本导向定价法</w:t>
      </w:r>
    </w:p>
    <w:p>
      <w:pPr>
        <w:spacing w:after="150"/>
      </w:pPr>
      <w:r>
        <w:rPr/>
        <w:t xml:space="preserve">二、需求导向定价法</w:t>
      </w:r>
    </w:p>
    <w:p>
      <w:pPr>
        <w:spacing w:after="150"/>
      </w:pPr>
      <w:r>
        <w:rPr/>
        <w:t xml:space="preserve">三、竞争导向定价法</w:t>
      </w:r>
    </w:p>
    <w:p>
      <w:pPr>
        <w:spacing w:after="150"/>
      </w:pPr>
      <w:r>
        <w:rPr/>
        <w:t xml:space="preserve">第三节 中国富铝红柱石定价机制的改进趋势</w:t>
      </w:r>
    </w:p>
    <w:p>
      <w:pPr>
        <w:spacing w:after="150"/>
      </w:pPr>
      <w:r>
        <w:rPr/>
        <w:t xml:space="preserve">第四节 不同地域富铝红柱石价格水平分析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三、华东</w:t>
      </w:r>
    </w:p>
    <w:p>
      <w:pPr>
        <w:spacing w:after="150"/>
      </w:pPr>
      <w:r>
        <w:rPr/>
        <w:t xml:space="preserve">四、华中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六、西北</w:t>
      </w:r>
    </w:p>
    <w:p>
      <w:pPr>
        <w:spacing w:after="150"/>
      </w:pPr>
      <w:r>
        <w:rPr/>
        <w:t xml:space="preserve">七、西南</w:t>
      </w:r>
    </w:p>
    <w:p>
      <w:pPr>
        <w:spacing w:after="150"/>
      </w:pPr>
      <w:r>
        <w:rPr/>
        <w:t xml:space="preserve">第五节 富铝红柱石经销模式及渠道价格构成</w:t>
      </w:r>
    </w:p>
    <w:p>
      <w:pPr>
        <w:spacing w:after="150"/>
      </w:pPr>
      <w:r>
        <w:rPr/>
        <w:t xml:space="preserve">一、销售主要渠道分析</w:t>
      </w:r>
    </w:p>
    <w:p>
      <w:pPr>
        <w:spacing w:after="150"/>
      </w:pPr>
      <w:r>
        <w:rPr/>
        <w:t xml:space="preserve">二、渠道价格构成</w:t>
      </w:r>
    </w:p>
    <w:p>
      <w:pPr>
        <w:spacing w:after="150"/>
      </w:pPr>
      <w:r>
        <w:rPr/>
        <w:t xml:space="preserve">三、产品出厂价构成</w:t>
      </w:r>
    </w:p>
    <w:p>
      <w:pPr>
        <w:spacing w:after="150"/>
      </w:pPr>
      <w:r>
        <w:rPr/>
        <w:t xml:space="preserve">四、产品零售价构成</w:t>
      </w:r>
    </w:p>
    <w:p>
      <w:pPr>
        <w:spacing w:after="150"/>
      </w:pPr>
      <w:r>
        <w:rPr>
          <w:b w:val="1"/>
          <w:bCs w:val="1"/>
        </w:rPr>
        <w:t xml:space="preserve">第八章 2019-2023年中国富铝红柱石市场竞争分析</w:t>
      </w:r>
    </w:p>
    <w:p>
      <w:pPr>
        <w:spacing w:after="150"/>
      </w:pPr>
      <w:r>
        <w:rPr/>
        <w:t xml:space="preserve">第一节 富铝红柱石发展现状分析</w:t>
      </w:r>
    </w:p>
    <w:p>
      <w:pPr>
        <w:spacing w:after="150"/>
      </w:pPr>
      <w:r>
        <w:rPr/>
        <w:t xml:space="preserve">第二节 富铝红柱石市场竞争现状分析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富铝红柱石行业发展驱动因素分析</w:t>
      </w:r>
    </w:p>
    <w:p>
      <w:pPr>
        <w:spacing w:after="150"/>
      </w:pPr>
      <w:r>
        <w:rPr/>
        <w:t xml:space="preserve">一、富铝红柱石行业的长期增长性</w:t>
      </w:r>
    </w:p>
    <w:p>
      <w:pPr>
        <w:spacing w:after="150"/>
      </w:pPr>
      <w:r>
        <w:rPr/>
        <w:t xml:space="preserve">二、政府富铝红柱石政策的变动</w:t>
      </w:r>
    </w:p>
    <w:p>
      <w:pPr>
        <w:spacing w:after="150"/>
      </w:pPr>
      <w:r>
        <w:rPr/>
        <w:t xml:space="preserve">三、富铝红柱石全球化影响</w:t>
      </w:r>
    </w:p>
    <w:p>
      <w:pPr>
        <w:spacing w:after="150"/>
      </w:pPr>
      <w:r>
        <w:rPr>
          <w:b w:val="1"/>
          <w:bCs w:val="1"/>
        </w:rPr>
        <w:t xml:space="preserve">第九章 国内富铝红柱石生产厂商竞争力分析</w:t>
      </w:r>
    </w:p>
    <w:p>
      <w:pPr>
        <w:spacing w:after="150"/>
      </w:pPr>
      <w:r>
        <w:rPr/>
        <w:t xml:space="preserve">第一节 山东鲁阳节能材料股份有限公司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中铝集团山西交口兴华科技股份有限公司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英格瓷益隆红柱石(新疆)有限公司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上海联迈生物工程有限公司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南京森贝伽生物科技有限公司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湖南湘钢瑞泰科技有限公司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上海康朗生物科技有限公司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武汉富鑫远科技有限公司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北京华威锐科化工有限公司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上海麦克林生化科技有限公司</w:t>
      </w:r>
    </w:p>
    <w:p>
      <w:pPr>
        <w:spacing w:after="150"/>
      </w:pPr>
      <w:r>
        <w:rPr/>
        <w:t xml:space="preserve">一、企业发展基本情况(内外资情况、公司创立和发展、总部情况、规模、进出口情况)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三、企业富铝红柱石产品市场份额</w:t>
      </w:r>
    </w:p>
    <w:p>
      <w:pPr>
        <w:spacing w:after="150"/>
      </w:pPr>
      <w:r>
        <w:rPr/>
        <w:t xml:space="preserve">四、企业竞争优势分析(在技术、标准、质量、成本、创新能力、专利等方面的优势)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2024-2029年中国富铝红柱石行业发展趋势与前景分析</w:t>
      </w:r>
    </w:p>
    <w:p>
      <w:pPr>
        <w:spacing w:after="150"/>
      </w:pPr>
      <w:r>
        <w:rPr/>
        <w:t xml:space="preserve">第一节 2024-2029年中国富铝红柱石行业投资前景分析</w:t>
      </w:r>
    </w:p>
    <w:p>
      <w:pPr>
        <w:spacing w:after="150"/>
      </w:pPr>
      <w:r>
        <w:rPr/>
        <w:t xml:space="preserve">一、富铝红柱石行业发展前景</w:t>
      </w:r>
    </w:p>
    <w:p>
      <w:pPr>
        <w:spacing w:after="150"/>
      </w:pPr>
      <w:r>
        <w:rPr/>
        <w:t xml:space="preserve">二、富铝红柱石发展趋势分析</w:t>
      </w:r>
    </w:p>
    <w:p>
      <w:pPr>
        <w:spacing w:after="150"/>
      </w:pPr>
      <w:r>
        <w:rPr/>
        <w:t xml:space="preserve">三、富铝红柱石市场前景分析</w:t>
      </w:r>
    </w:p>
    <w:p>
      <w:pPr>
        <w:spacing w:after="150"/>
      </w:pPr>
      <w:r>
        <w:rPr/>
        <w:t xml:space="preserve">第二节 2024-2029年中国富铝红柱石行业投资风险分析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2024-2029年富铝红柱石行业投资策略及建议</w:t>
      </w:r>
    </w:p>
    <w:p>
      <w:pPr>
        <w:spacing w:after="150"/>
      </w:pPr>
      <w:r>
        <w:rPr>
          <w:b w:val="1"/>
          <w:bCs w:val="1"/>
        </w:rPr>
        <w:t xml:space="preserve">第十一章 欧美日等地与中国富铝红柱石的竞争差距及预测分析（2015-2025）</w:t>
      </w:r>
    </w:p>
    <w:p>
      <w:pPr>
        <w:spacing w:after="150"/>
      </w:pPr>
      <w:r>
        <w:rPr/>
        <w:t xml:space="preserve">第一节 欧美日等地与中国富铝红柱石的市场规模比较</w:t>
      </w:r>
    </w:p>
    <w:p>
      <w:pPr>
        <w:spacing w:after="150"/>
      </w:pPr>
      <w:r>
        <w:rPr/>
        <w:t xml:space="preserve">一、中国富铝红柱石行业的市场规模和预测</w:t>
      </w:r>
    </w:p>
    <w:p>
      <w:pPr>
        <w:spacing w:after="150"/>
      </w:pPr>
      <w:r>
        <w:rPr/>
        <w:t xml:space="preserve">二、欧美日等地富铝红柱石行业的市场规模和预测</w:t>
      </w:r>
    </w:p>
    <w:p>
      <w:pPr>
        <w:spacing w:after="150"/>
      </w:pPr>
      <w:r>
        <w:rPr/>
        <w:t xml:space="preserve">第二节 欧美日等地与中国富铝红柱石的技术水平差距</w:t>
      </w:r>
    </w:p>
    <w:p>
      <w:pPr>
        <w:spacing w:after="150"/>
      </w:pPr>
      <w:r>
        <w:rPr/>
        <w:t xml:space="preserve">一、中国富铝红柱石行业的技术水平</w:t>
      </w:r>
    </w:p>
    <w:p>
      <w:pPr>
        <w:spacing w:after="150"/>
      </w:pPr>
      <w:r>
        <w:rPr/>
        <w:t xml:space="preserve">二、欧美日等地富铝红柱石行业的技术水平</w:t>
      </w:r>
    </w:p>
    <w:p>
      <w:pPr>
        <w:spacing w:after="150"/>
      </w:pPr>
      <w:r>
        <w:rPr/>
        <w:t xml:space="preserve">第三节 欧美日等地与中国富铝红柱石行业的生产成本和质量控制水平比较</w:t>
      </w:r>
    </w:p>
    <w:p>
      <w:pPr>
        <w:spacing w:after="150"/>
      </w:pPr>
      <w:r>
        <w:rPr/>
        <w:t xml:space="preserve">一、中国富铝红柱石行业的生产成本和质量控制水平和发展预测</w:t>
      </w:r>
    </w:p>
    <w:p>
      <w:pPr>
        <w:spacing w:after="150"/>
      </w:pPr>
      <w:r>
        <w:rPr/>
        <w:t xml:space="preserve">二、欧美日等地富铝红柱石行业的生产成本和质量控制水平和发展预测</w:t>
      </w:r>
    </w:p>
    <w:p>
      <w:pPr>
        <w:spacing w:after="150"/>
      </w:pPr>
      <w:r>
        <w:rPr>
          <w:b w:val="1"/>
          <w:bCs w:val="1"/>
        </w:rPr>
        <w:t xml:space="preserve">第十二章 富铝红柱石企业投资战略与客户策略分析</w:t>
      </w:r>
    </w:p>
    <w:p>
      <w:pPr>
        <w:spacing w:after="150"/>
      </w:pPr>
      <w:r>
        <w:rPr/>
        <w:t xml:space="preserve">第一节 富铝红柱石企业发展战略规划背景意义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富铝红柱石企业战略规划制定依据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富铝红柱石企业战略规划策略分析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富铝红柱石企业重点客户战略实施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富铝红柱石行业研究结论及建议</w:t>
      </w:r>
    </w:p>
    <w:p>
      <w:pPr>
        <w:spacing w:after="150"/>
      </w:pPr>
      <w:r>
        <w:rPr/>
        <w:t xml:space="preserve">第二节 中道泰和富铝红柱石行业发展建议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图表：2019-2023年全球富铝红柱石市场规模情况</w:t>
      </w:r>
    </w:p>
    <w:p>
      <w:pPr>
        <w:spacing w:after="150"/>
      </w:pPr>
      <w:r>
        <w:rPr/>
        <w:t xml:space="preserve">图表：全球富铝红柱石top10占比情况</w:t>
      </w:r>
    </w:p>
    <w:p>
      <w:pPr>
        <w:spacing w:after="150"/>
      </w:pPr>
      <w:r>
        <w:rPr/>
        <w:t xml:space="preserve">图表：2019-2023年全球富铝红柱石top10市场规模情况</w:t>
      </w:r>
    </w:p>
    <w:p>
      <w:pPr>
        <w:spacing w:after="150"/>
      </w:pPr>
      <w:r>
        <w:rPr/>
        <w:t xml:space="preserve">图表：富铝红柱石企业成本占比情况</w:t>
      </w:r>
    </w:p>
    <w:p>
      <w:pPr>
        <w:spacing w:after="150"/>
      </w:pPr>
      <w:r>
        <w:rPr/>
        <w:t xml:space="preserve">图表：2016-2022年h1国内生产总值情况</w:t>
      </w:r>
    </w:p>
    <w:p>
      <w:pPr>
        <w:spacing w:after="150"/>
      </w:pPr>
      <w:r>
        <w:rPr/>
        <w:t xml:space="preserve">图表：2019-2023.6-2021.6年全国居民消费价格涨跌幅情况</w:t>
      </w:r>
    </w:p>
    <w:p>
      <w:pPr>
        <w:spacing w:after="150"/>
      </w:pPr>
      <w:r>
        <w:rPr/>
        <w:t xml:space="preserve">图表：2011-2022年中国富铝红柱石相关专利数量</w:t>
      </w:r>
    </w:p>
    <w:p>
      <w:pPr>
        <w:spacing w:after="150"/>
      </w:pPr>
      <w:r>
        <w:rPr/>
        <w:t xml:space="preserve">图表：富铝红柱石专利申请结构占比情况</w:t>
      </w:r>
    </w:p>
    <w:p>
      <w:pPr>
        <w:spacing w:after="150"/>
      </w:pPr>
      <w:r>
        <w:rPr/>
        <w:t xml:space="preserve">图表：国内富铝红柱石专利及主要研究结构及研究人员情况</w:t>
      </w:r>
    </w:p>
    <w:p>
      <w:pPr>
        <w:spacing w:after="150"/>
      </w:pPr>
      <w:r>
        <w:rPr/>
        <w:t xml:space="preserve">图表：2024-2029年中国富铝红柱石产量预测情况</w:t>
      </w:r>
    </w:p>
    <w:p>
      <w:pPr>
        <w:spacing w:after="150"/>
      </w:pPr>
      <w:r>
        <w:rPr/>
        <w:t xml:space="preserve">图表：2024-2029年中国富铝红柱石需求量预测</w:t>
      </w:r>
    </w:p>
    <w:p>
      <w:pPr>
        <w:spacing w:after="150"/>
      </w:pPr>
      <w:r>
        <w:rPr/>
        <w:t xml:space="preserve">图表：2019-2023年富铝红柱石进口数量</w:t>
      </w:r>
    </w:p>
    <w:p>
      <w:pPr>
        <w:spacing w:after="150"/>
      </w:pPr>
      <w:r>
        <w:rPr/>
        <w:t xml:space="preserve">图表：2019-2023年富铝红柱石进口金额</w:t>
      </w:r>
    </w:p>
    <w:p>
      <w:pPr>
        <w:spacing w:after="150"/>
      </w:pPr>
      <w:r>
        <w:rPr/>
        <w:t xml:space="preserve">图表：2019-2023年进口国家及占比</w:t>
      </w:r>
    </w:p>
    <w:p>
      <w:pPr>
        <w:spacing w:after="150"/>
      </w:pPr>
      <w:r>
        <w:rPr/>
        <w:t xml:space="preserve">图表：2019-2023年富铝红柱石进口价格</w:t>
      </w:r>
    </w:p>
    <w:p>
      <w:pPr>
        <w:spacing w:after="150"/>
      </w:pPr>
      <w:r>
        <w:rPr/>
        <w:t xml:space="preserve">图表：2019-2023年富铝红柱石出口数量</w:t>
      </w:r>
    </w:p>
    <w:p>
      <w:pPr>
        <w:spacing w:after="150"/>
      </w:pPr>
      <w:r>
        <w:rPr/>
        <w:t xml:space="preserve">图表：2019-2023年富铝红柱石出口金额</w:t>
      </w:r>
    </w:p>
    <w:p>
      <w:pPr>
        <w:spacing w:after="150"/>
      </w:pPr>
      <w:r>
        <w:rPr/>
        <w:t xml:space="preserve">图表：2019-2023年出口国家及占比</w:t>
      </w:r>
    </w:p>
    <w:p>
      <w:pPr>
        <w:spacing w:after="150"/>
      </w:pPr>
      <w:r>
        <w:rPr/>
        <w:t xml:space="preserve">图表：2019-2023年富铝红柱石出口价格</w:t>
      </w:r>
    </w:p>
    <w:p>
      <w:pPr>
        <w:spacing w:after="150"/>
      </w:pPr>
      <w:r>
        <w:rPr/>
        <w:t xml:space="preserve">图表：2019-2023年富铝红柱石东北地区销售价格走势</w:t>
      </w:r>
    </w:p>
    <w:p>
      <w:pPr>
        <w:spacing w:after="150"/>
      </w:pPr>
      <w:r>
        <w:rPr/>
        <w:t xml:space="preserve">图表：2019-2023年富铝红柱石华北地区销售价格走势</w:t>
      </w:r>
    </w:p>
    <w:p>
      <w:pPr>
        <w:spacing w:after="150"/>
      </w:pPr>
      <w:r>
        <w:rPr/>
        <w:t xml:space="preserve">图表：2019-2023年富铝红柱石华东地区销售价格走势</w:t>
      </w:r>
    </w:p>
    <w:p>
      <w:pPr>
        <w:spacing w:after="150"/>
      </w:pPr>
      <w:r>
        <w:rPr/>
        <w:t xml:space="preserve">图表：2019-2023年富铝红柱石华中地区销售价格走势</w:t>
      </w:r>
    </w:p>
    <w:p>
      <w:pPr>
        <w:spacing w:after="150"/>
      </w:pPr>
      <w:r>
        <w:rPr/>
        <w:t xml:space="preserve">图表：2019-2023年富铝红柱石华南地区销售价格走势</w:t>
      </w:r>
    </w:p>
    <w:p>
      <w:pPr>
        <w:spacing w:after="150"/>
      </w:pPr>
      <w:r>
        <w:rPr/>
        <w:t xml:space="preserve">图表：2019-2023年富铝红柱石西北地区销售价格走势</w:t>
      </w:r>
    </w:p>
    <w:p>
      <w:pPr>
        <w:spacing w:after="150"/>
      </w:pPr>
      <w:r>
        <w:rPr/>
        <w:t xml:space="preserve">图表：2019-2023年富铝红柱石西南地区销售价格走势</w:t>
      </w:r>
    </w:p>
    <w:p>
      <w:pPr>
        <w:spacing w:after="150"/>
      </w:pPr>
      <w:r>
        <w:rPr/>
        <w:t xml:space="preserve">图表：中铝兴华科技富铝红柱石产品情况</w:t>
      </w:r>
    </w:p>
    <w:p>
      <w:pPr>
        <w:spacing w:after="150"/>
      </w:pPr>
      <w:r>
        <w:rPr/>
        <w:t xml:space="preserve">图表：上海联迈生物富铝红柱石产品</w:t>
      </w:r>
    </w:p>
    <w:p>
      <w:pPr>
        <w:spacing w:after="150"/>
      </w:pPr>
      <w:r>
        <w:rPr/>
        <w:t xml:space="preserve">图表：森贝伽科技产品经营情况</w:t>
      </w:r>
    </w:p>
    <w:p>
      <w:pPr>
        <w:spacing w:after="150"/>
      </w:pPr>
      <w:r>
        <w:rPr/>
        <w:t xml:space="preserve">图表：湘钢瑞泰企业相关产品国外市场情况</w:t>
      </w:r>
    </w:p>
    <w:p>
      <w:pPr>
        <w:spacing w:after="150"/>
      </w:pPr>
      <w:r>
        <w:rPr/>
        <w:t xml:space="preserve">图表：湘钢瑞泰企业相关产品国内市场情况</w:t>
      </w:r>
    </w:p>
    <w:p>
      <w:pPr>
        <w:spacing w:after="150"/>
      </w:pPr>
      <w:r>
        <w:rPr/>
        <w:t xml:space="preserve">图表：华威锐科富铝红柱石产品情况</w:t>
      </w:r>
    </w:p>
    <w:p>
      <w:pPr>
        <w:spacing w:after="150"/>
      </w:pPr>
      <w:r>
        <w:rPr/>
        <w:t xml:space="preserve">图表：麦克林试剂公司富铝红柱石产品情况</w:t>
      </w:r>
    </w:p>
    <w:p>
      <w:pPr>
        <w:spacing w:after="150"/>
      </w:pPr>
      <w:r>
        <w:rPr/>
        <w:t xml:space="preserve">图表：红柱石类矿物的主要用途</w:t>
      </w:r>
    </w:p>
    <w:p>
      <w:pPr>
        <w:spacing w:after="150"/>
      </w:pPr>
      <w:r>
        <w:rPr/>
        <w:t xml:space="preserve">图表：2024-2029年国内富铝红柱石市场规模预测</w:t>
      </w:r>
    </w:p>
    <w:p>
      <w:pPr>
        <w:spacing w:after="150"/>
      </w:pPr>
      <w:r>
        <w:rPr/>
        <w:t xml:space="preserve">图表：2024-2029年欧美日富铝红柱石行业的市场规模预测(亿美元)</w:t>
      </w:r>
    </w:p>
    <w:p>
      <w:pPr>
        <w:spacing w:after="150"/>
      </w:pPr>
      <w:r>
        <w:rPr/>
        <w:t xml:space="preserve">图表：富铝红柱石企业成本占比情况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中国富铝红柱石行业市场发展分析及发展前景预测研究报告(2024-2029版)</dc:title>
  <dc:description>中国富铝红柱石行业市场发展分析及发展前景预测研究报告(2024-2029版)</dc:description>
  <dc:subject>中国富铝红柱石行业市场发展分析及发展前景预测研究报告(2024-2029版)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2024-01-29T01:57:49+08:00</dcterms:created>
  <dcterms:modified xsi:type="dcterms:W3CDTF">2024-01-29T01:57:49+08:00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