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中国中央厨房行业发展现状分析及投资前景战略研究报告(2024-2029版)</w:t>
      </w:r>
    </w:p>
    <w:p>
      <w:pPr>
        <w:spacing w:after="150"/>
      </w:pPr>
      <w:r>
        <w:rPr>
          <w:b w:val="1"/>
          <w:bCs w:val="1"/>
        </w:rPr>
        <w:t xml:space="preserve">报告简介</w:t>
      </w:r>
    </w:p>
    <w:p>
      <w:pPr>
        <w:spacing w:after="150"/>
      </w:pPr>
      <w:r>
        <w:rPr/>
        <w:t xml:space="preserve">中央厨房的概念来源于餐饮行业，是指由餐饮连锁企业建立的，具有独立场所及设施设备，集中完成食品成品或半成品加工制作，并直接配送给餐饮服务单位的单位。可以将中央厨房简单的理解为食品处理中心或者配餐配送中心。其主要任务是将原料按菜单分别制作加工成半成品或成品，配送到各连锁经营店进行二次加热和销售组合后销售给各顾客，也可直接加工成成品与销售组合后直接配送销售给顾客。</w:t>
      </w:r>
    </w:p>
    <w:p>
      <w:pPr>
        <w:spacing w:after="150"/>
      </w:pPr>
      <w:r>
        <w:rPr/>
        <w:t xml:space="preserve">中央厨房的集约化生产可让菜品在健康卫生、绿色环保等方面得到进一步保证。中央厨房是餐饮企业做大做强的必经之路。其实，中央厨房是市场经济的高速发展、规模经营所催生的产物。建立中央厨房，实行统一原料采购、加工、配送，精简了复杂的初加工操作，操作岗位单纯化，工序专业化，有利于提高餐饮业标准化、工业化程度，是目前餐饮业实现规范化经营的必要条件，只有这样才能在一定规模基础上产出规模效益，让家庭厨房劳动社会化，更科学地保障市民餐桌的安全。</w:t>
      </w:r>
    </w:p>
    <w:p>
      <w:pPr>
        <w:spacing w:after="150"/>
      </w:pPr>
      <w:r>
        <w:rPr/>
        <w:t xml:space="preserve">在美国、日本等发达国家，中央厨房的发展至今己有几十年的历史，中央厨房的运营模式已经比较成熟，其主要的服务对象是餐饮连锁企业和集团配餐。从技术方面研究中央厨房的发展，一方面发达国家已经可以比较准确的确定中央厨房的规模。在日本，很多餐饮连锁企业在建立之初就可以根据企业的定位、规模和市场等情况建立与自身相配的中央厨房。</w:t>
      </w:r>
    </w:p>
    <w:p>
      <w:pPr>
        <w:spacing w:after="150"/>
      </w:pPr>
      <w:r>
        <w:rPr/>
        <w:t xml:space="preserve">本研究咨询报告由北京中道泰和信息咨询有限公司领衔撰写，在大量周密的市场调研基础上，主要依据了国家统计局、国家商务部、国家发改委、国务院发展研究中心、51行业报告网、全国及海外多种相关报刊杂志以及专业研究机构公布和提供的大量资料，对我国中央厨房行业及各子行业的发展状况、上下游行业发展状况、市场供需形势、新产品与技术等进行了分析，并重点分析了我国中央厨房行业发展状况和特点，以及中国中央厨房行业将面临的挑战、企业的发展策略等。报告还对全球中央厨房行业发展态势作了详细分析，并对中央厨房行业进行了趋向研判，是中央厨房生产、经营企业，科研、投资机构等单位准确了解目前中央厨房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中央厨房行业界定和分类</w:t>
      </w:r>
    </w:p>
    <w:p>
      <w:pPr>
        <w:spacing w:after="150"/>
      </w:pPr>
      <w:r>
        <w:rPr/>
        <w:t xml:space="preserve">第一节 中央厨房基本概念</w:t>
      </w:r>
    </w:p>
    <w:p>
      <w:pPr>
        <w:spacing w:after="150"/>
      </w:pPr>
      <w:r>
        <w:rPr/>
        <w:t xml:space="preserve">一、中央厨房的定义</w:t>
      </w:r>
    </w:p>
    <w:p>
      <w:pPr>
        <w:spacing w:after="150"/>
      </w:pPr>
      <w:r>
        <w:rPr/>
        <w:t xml:space="preserve">二、中央厨房的优势</w:t>
      </w:r>
    </w:p>
    <w:p>
      <w:pPr>
        <w:spacing w:after="150"/>
      </w:pPr>
      <w:r>
        <w:rPr/>
        <w:t xml:space="preserve">三、发展中央厨房的必要性</w:t>
      </w:r>
    </w:p>
    <w:p>
      <w:pPr>
        <w:spacing w:after="150"/>
      </w:pPr>
      <w:r>
        <w:rPr/>
        <w:t xml:space="preserve">第二节 行业经营模式分类</w:t>
      </w:r>
    </w:p>
    <w:p>
      <w:pPr>
        <w:spacing w:after="150"/>
      </w:pPr>
      <w:r>
        <w:rPr/>
        <w:t xml:space="preserve">一、中央厨房+连锁门店模式</w:t>
      </w:r>
    </w:p>
    <w:p>
      <w:pPr>
        <w:spacing w:after="150"/>
      </w:pPr>
      <w:r>
        <w:rPr/>
        <w:t xml:space="preserve">二、团膳企业+终端客户模式</w:t>
      </w:r>
    </w:p>
    <w:p>
      <w:pPr>
        <w:spacing w:after="150"/>
      </w:pPr>
      <w:r>
        <w:rPr/>
        <w:t xml:space="preserve">三、第三方模式</w:t>
      </w:r>
    </w:p>
    <w:p>
      <w:pPr>
        <w:spacing w:after="150"/>
      </w:pPr>
      <w:r>
        <w:rPr>
          <w:b w:val="1"/>
          <w:bCs w:val="1"/>
        </w:rPr>
        <w:t xml:space="preserve">第二章 2019-2023年中央厨房行业国内外发展概述</w:t>
      </w:r>
    </w:p>
    <w:p>
      <w:pPr>
        <w:spacing w:after="150"/>
      </w:pPr>
      <w:r>
        <w:rPr/>
        <w:t xml:space="preserve">第一节 全球中央厨房行业发展概况</w:t>
      </w:r>
    </w:p>
    <w:p>
      <w:pPr>
        <w:spacing w:after="150"/>
      </w:pPr>
      <w:r>
        <w:rPr/>
        <w:t xml:space="preserve">一、全球中央厨房行业发展现状及趋势分析</w:t>
      </w:r>
    </w:p>
    <w:p>
      <w:pPr>
        <w:spacing w:after="150"/>
      </w:pPr>
      <w:r>
        <w:rPr/>
        <w:t xml:space="preserve">二、2019-2023年全球中央厨房行业市场规模分析</w:t>
      </w:r>
    </w:p>
    <w:p>
      <w:pPr>
        <w:spacing w:after="150"/>
      </w:pPr>
      <w:r>
        <w:rPr/>
        <w:t xml:space="preserve">三、主要发达国家和地区发展状况</w:t>
      </w:r>
    </w:p>
    <w:p>
      <w:pPr>
        <w:spacing w:after="150"/>
      </w:pPr>
      <w:r>
        <w:rPr/>
        <w:t xml:space="preserve">第二节 中国中央厨房行业发展概况</w:t>
      </w:r>
    </w:p>
    <w:p>
      <w:pPr>
        <w:spacing w:after="150"/>
      </w:pPr>
      <w:r>
        <w:rPr/>
        <w:t xml:space="preserve">一、中国中央厨房行业发展历程与现状</w:t>
      </w:r>
    </w:p>
    <w:p>
      <w:pPr>
        <w:spacing w:after="150"/>
      </w:pPr>
      <w:r>
        <w:rPr/>
        <w:t xml:space="preserve">二、2019-2023年国内中央厨房市场规模分析</w:t>
      </w:r>
    </w:p>
    <w:p>
      <w:pPr>
        <w:spacing w:after="150"/>
      </w:pPr>
      <w:r>
        <w:rPr/>
        <w:t xml:space="preserve">三、中国中央厨房行业发展中存在的问题</w:t>
      </w:r>
    </w:p>
    <w:p>
      <w:pPr>
        <w:spacing w:after="150"/>
      </w:pPr>
      <w:r>
        <w:rPr>
          <w:b w:val="1"/>
          <w:bCs w:val="1"/>
        </w:rPr>
        <w:t xml:space="preserve">第三章 2019-2023年中国中央厨房行业发展环境分析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中央厨房行业政策环境</w:t>
      </w:r>
    </w:p>
    <w:p>
      <w:pPr>
        <w:spacing w:after="150"/>
      </w:pPr>
      <w:r>
        <w:rPr/>
        <w:t xml:space="preserve">第四节 中央厨房行业技术环境</w:t>
      </w:r>
    </w:p>
    <w:p>
      <w:pPr>
        <w:spacing w:after="150"/>
      </w:pPr>
      <w:r>
        <w:rPr>
          <w:b w:val="1"/>
          <w:bCs w:val="1"/>
        </w:rPr>
        <w:t xml:space="preserve">第四章 2019-2023年中国中央厨房行业市场分析</w:t>
      </w:r>
    </w:p>
    <w:p>
      <w:pPr>
        <w:spacing w:after="150"/>
      </w:pPr>
      <w:r>
        <w:rPr/>
        <w:t xml:space="preserve">第一节 市场规模</w:t>
      </w:r>
    </w:p>
    <w:p>
      <w:pPr>
        <w:spacing w:after="150"/>
      </w:pPr>
      <w:r>
        <w:rPr/>
        <w:t xml:space="preserve">一、2019-2023年中央厨房行业市场规模及增速</w:t>
      </w:r>
    </w:p>
    <w:p>
      <w:pPr>
        <w:spacing w:after="150"/>
      </w:pPr>
      <w:r>
        <w:rPr/>
        <w:t xml:space="preserve">二、2019-2023年中央厨房行业市场饱和度</w:t>
      </w:r>
    </w:p>
    <w:p>
      <w:pPr>
        <w:spacing w:after="150"/>
      </w:pPr>
      <w:r>
        <w:rPr/>
        <w:t xml:space="preserve">三、影响中央厨房行业市场规模的因素</w:t>
      </w:r>
    </w:p>
    <w:p>
      <w:pPr>
        <w:spacing w:after="150"/>
      </w:pPr>
      <w:r>
        <w:rPr/>
        <w:t xml:space="preserve">四、2024-2029年中央厨房行业市场规模及增速预测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一、中央厨房行业所处生命周期</w:t>
      </w:r>
    </w:p>
    <w:p>
      <w:pPr>
        <w:spacing w:after="150"/>
      </w:pPr>
      <w:r>
        <w:rPr/>
        <w:t xml:space="preserve">二、技术变革与行业革新对中央厨房行业的影响</w:t>
      </w:r>
    </w:p>
    <w:p>
      <w:pPr>
        <w:spacing w:after="150"/>
      </w:pPr>
      <w:r>
        <w:rPr/>
        <w:t xml:space="preserve">三、差异化分析</w:t>
      </w:r>
    </w:p>
    <w:p>
      <w:pPr>
        <w:spacing w:after="150"/>
      </w:pPr>
      <w:r>
        <w:rPr>
          <w:b w:val="1"/>
          <w:bCs w:val="1"/>
        </w:rPr>
        <w:t xml:space="preserve">第五章 2019-2023年中国中央厨房行业参与者分析</w:t>
      </w:r>
    </w:p>
    <w:p>
      <w:pPr>
        <w:spacing w:after="150"/>
      </w:pPr>
      <w:r>
        <w:rPr/>
        <w:t xml:space="preserve">第一节 2019-2023年中央厨房行业产能过剩问题分析</w:t>
      </w:r>
    </w:p>
    <w:p>
      <w:pPr>
        <w:spacing w:after="150"/>
      </w:pPr>
      <w:r>
        <w:rPr/>
        <w:t xml:space="preserve">第二节 中国中央厨房行业主要参与者分类</w:t>
      </w:r>
    </w:p>
    <w:p>
      <w:pPr>
        <w:spacing w:after="150"/>
      </w:pPr>
      <w:r>
        <w:rPr/>
        <w:t xml:space="preserve">一、餐饮连锁企业</w:t>
      </w:r>
    </w:p>
    <w:p>
      <w:pPr>
        <w:spacing w:after="150"/>
      </w:pPr>
      <w:r>
        <w:rPr/>
        <w:t xml:space="preserve">1、餐饮连锁企业业务范围</w:t>
      </w:r>
    </w:p>
    <w:p>
      <w:pPr>
        <w:spacing w:after="150"/>
      </w:pPr>
      <w:r>
        <w:rPr/>
        <w:t xml:space="preserve">2、餐饮连锁企业经营优势分析</w:t>
      </w:r>
    </w:p>
    <w:p>
      <w:pPr>
        <w:spacing w:after="150"/>
      </w:pPr>
      <w:r>
        <w:rPr/>
        <w:t xml:space="preserve">二、团餐企业</w:t>
      </w:r>
    </w:p>
    <w:p>
      <w:pPr>
        <w:spacing w:after="150"/>
      </w:pPr>
      <w:r>
        <w:rPr/>
        <w:t xml:space="preserve">1、团餐企业业务范围</w:t>
      </w:r>
    </w:p>
    <w:p>
      <w:pPr>
        <w:spacing w:after="150"/>
      </w:pPr>
      <w:r>
        <w:rPr/>
        <w:t xml:space="preserve">2、团餐企业经营优势分析</w:t>
      </w:r>
    </w:p>
    <w:p>
      <w:pPr>
        <w:spacing w:after="150"/>
      </w:pPr>
      <w:r>
        <w:rPr/>
        <w:t xml:space="preserve">三、零售企业</w:t>
      </w:r>
    </w:p>
    <w:p>
      <w:pPr>
        <w:spacing w:after="150"/>
      </w:pPr>
      <w:r>
        <w:rPr/>
        <w:t xml:space="preserve">1、零售企业业务范围</w:t>
      </w:r>
    </w:p>
    <w:p>
      <w:pPr>
        <w:spacing w:after="150"/>
      </w:pPr>
      <w:r>
        <w:rPr/>
        <w:t xml:space="preserve">2、零售企业经营优势分析</w:t>
      </w:r>
    </w:p>
    <w:p>
      <w:pPr>
        <w:spacing w:after="150"/>
      </w:pPr>
      <w:r>
        <w:rPr/>
        <w:t xml:space="preserve">四、新零售企业</w:t>
      </w:r>
    </w:p>
    <w:p>
      <w:pPr>
        <w:spacing w:after="150"/>
      </w:pPr>
      <w:r>
        <w:rPr/>
        <w:t xml:space="preserve">1、新零售企业务范围</w:t>
      </w:r>
    </w:p>
    <w:p>
      <w:pPr>
        <w:spacing w:after="150"/>
      </w:pPr>
      <w:r>
        <w:rPr/>
        <w:t xml:space="preserve">2、新零售企经营优势分析</w:t>
      </w:r>
    </w:p>
    <w:p>
      <w:pPr>
        <w:spacing w:after="150"/>
      </w:pPr>
      <w:r>
        <w:rPr/>
        <w:t xml:space="preserve">第三节 2019-2023年第三方中央厨房发展分析</w:t>
      </w:r>
    </w:p>
    <w:p>
      <w:pPr>
        <w:spacing w:after="150"/>
      </w:pPr>
      <w:r>
        <w:rPr/>
        <w:t xml:space="preserve">一、2019-2023年第三方中央厨房市场壁垒分析</w:t>
      </w:r>
    </w:p>
    <w:p>
      <w:pPr>
        <w:spacing w:after="150"/>
      </w:pPr>
      <w:r>
        <w:rPr/>
        <w:t xml:space="preserve">二、2019-2023年第三方中央厨房发展优势分析</w:t>
      </w:r>
    </w:p>
    <w:p>
      <w:pPr>
        <w:spacing w:after="150"/>
      </w:pPr>
      <w:r>
        <w:rPr/>
        <w:t xml:space="preserve">三、2024-2029年第三方中央厨房发展前景分析</w:t>
      </w:r>
    </w:p>
    <w:p>
      <w:pPr>
        <w:spacing w:after="150"/>
      </w:pPr>
      <w:r>
        <w:rPr>
          <w:b w:val="1"/>
          <w:bCs w:val="1"/>
        </w:rPr>
        <w:t xml:space="preserve">第六章 2019-2023年中国中央厨房行业产业链分析</w:t>
      </w:r>
    </w:p>
    <w:p>
      <w:pPr>
        <w:spacing w:after="150"/>
      </w:pPr>
      <w:r>
        <w:rPr/>
        <w:t xml:space="preserve">第一节 中央厨房行业产业链分析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中央厨房上游行业分析</w:t>
      </w:r>
    </w:p>
    <w:p>
      <w:pPr>
        <w:spacing w:after="150"/>
      </w:pPr>
      <w:r>
        <w:rPr/>
        <w:t xml:space="preserve">一、中央厨房成本构成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四、上游行业对中央厨房行业的影响</w:t>
      </w:r>
    </w:p>
    <w:p>
      <w:pPr>
        <w:spacing w:after="150"/>
      </w:pPr>
      <w:r>
        <w:rPr/>
        <w:t xml:space="preserve">第三节 中央厨房下游行业分析</w:t>
      </w:r>
    </w:p>
    <w:p>
      <w:pPr>
        <w:spacing w:after="150"/>
      </w:pPr>
      <w:r>
        <w:rPr/>
        <w:t xml:space="preserve">一、中央厨房下游行业分布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四、下游需求对中央厨房行业的影响</w:t>
      </w:r>
    </w:p>
    <w:p>
      <w:pPr>
        <w:spacing w:after="150"/>
      </w:pPr>
      <w:r>
        <w:rPr>
          <w:b w:val="1"/>
          <w:bCs w:val="1"/>
        </w:rPr>
        <w:t xml:space="preserve">第七章 2019-2023年中国中央厨房行业主导驱动因素分析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2019-2023年中国中央厨房行业主导驱动因素分析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2019-2023年中国智慧餐饮市场分析</w:t>
      </w:r>
    </w:p>
    <w:p>
      <w:pPr>
        <w:spacing w:after="150"/>
      </w:pPr>
      <w:r>
        <w:rPr/>
        <w:t xml:space="preserve">第一节 智慧餐饮概念界定</w:t>
      </w:r>
    </w:p>
    <w:p>
      <w:pPr>
        <w:spacing w:after="150"/>
      </w:pPr>
      <w:r>
        <w:rPr/>
        <w:t xml:space="preserve">一、智慧餐饮的定义</w:t>
      </w:r>
    </w:p>
    <w:p>
      <w:pPr>
        <w:spacing w:after="150"/>
      </w:pPr>
      <w:r>
        <w:rPr/>
        <w:t xml:space="preserve">二、智慧餐饮管理软件分析</w:t>
      </w:r>
    </w:p>
    <w:p>
      <w:pPr>
        <w:spacing w:after="150"/>
      </w:pPr>
      <w:r>
        <w:rPr/>
        <w:t xml:space="preserve">三、智慧餐饮智能硬件分析</w:t>
      </w:r>
    </w:p>
    <w:p>
      <w:pPr>
        <w:spacing w:after="150"/>
      </w:pPr>
      <w:r>
        <w:rPr/>
        <w:t xml:space="preserve">第二节 智慧餐饮核心价值分析</w:t>
      </w:r>
    </w:p>
    <w:p>
      <w:pPr>
        <w:spacing w:after="150"/>
      </w:pPr>
      <w:r>
        <w:rPr/>
        <w:t xml:space="preserve">一、消费者层面</w:t>
      </w:r>
    </w:p>
    <w:p>
      <w:pPr>
        <w:spacing w:after="150"/>
      </w:pPr>
      <w:r>
        <w:rPr/>
        <w:t xml:space="preserve">二、商户层面</w:t>
      </w:r>
    </w:p>
    <w:p>
      <w:pPr>
        <w:spacing w:after="150"/>
      </w:pPr>
      <w:r>
        <w:rPr/>
        <w:t xml:space="preserve">第三节 智慧餐饮市场参与者分析</w:t>
      </w:r>
    </w:p>
    <w:p>
      <w:pPr>
        <w:spacing w:after="150"/>
      </w:pPr>
      <w:r>
        <w:rPr/>
        <w:t xml:space="preserve">一、互联网平台</w:t>
      </w:r>
    </w:p>
    <w:p>
      <w:pPr>
        <w:spacing w:after="150"/>
      </w:pPr>
      <w:r>
        <w:rPr/>
        <w:t xml:space="preserve">1、互联网平台优劣势分析</w:t>
      </w:r>
    </w:p>
    <w:p>
      <w:pPr>
        <w:spacing w:after="150"/>
      </w:pPr>
      <w:r>
        <w:rPr/>
        <w:t xml:space="preserve">2、互联网平台案例分析——美团点评</w:t>
      </w:r>
    </w:p>
    <w:p>
      <w:pPr>
        <w:spacing w:after="150"/>
      </w:pPr>
      <w:r>
        <w:rPr/>
        <w:t xml:space="preserve">二、saas服务商</w:t>
      </w:r>
    </w:p>
    <w:p>
      <w:pPr>
        <w:spacing w:after="150"/>
      </w:pPr>
      <w:r>
        <w:rPr/>
        <w:t xml:space="preserve">1、saas服务商优劣势分析</w:t>
      </w:r>
    </w:p>
    <w:p>
      <w:pPr>
        <w:spacing w:after="150"/>
      </w:pPr>
      <w:r>
        <w:rPr/>
        <w:t xml:space="preserve">2、saas服务商案例分析——客如云</w:t>
      </w:r>
    </w:p>
    <w:p>
      <w:pPr>
        <w:spacing w:after="150"/>
      </w:pPr>
      <w:r>
        <w:rPr/>
        <w:t xml:space="preserve">三、传统软件公司</w:t>
      </w:r>
    </w:p>
    <w:p>
      <w:pPr>
        <w:spacing w:after="150"/>
      </w:pPr>
      <w:r>
        <w:rPr/>
        <w:t xml:space="preserve">1、传统软件公司优劣势分析</w:t>
      </w:r>
    </w:p>
    <w:p>
      <w:pPr>
        <w:spacing w:after="150"/>
      </w:pPr>
      <w:r>
        <w:rPr/>
        <w:t xml:space="preserve">2、传统软件公司案例分析——天财商龙</w:t>
      </w:r>
    </w:p>
    <w:p>
      <w:pPr>
        <w:spacing w:after="150"/>
      </w:pPr>
      <w:r>
        <w:rPr/>
        <w:t xml:space="preserve">第四节 餐饮智能化发展存在的问题及发展对策</w:t>
      </w:r>
    </w:p>
    <w:p>
      <w:pPr>
        <w:spacing w:after="150"/>
      </w:pPr>
      <w:r>
        <w:rPr/>
        <w:t xml:space="preserve">一、餐饮智能化存在的问题</w:t>
      </w:r>
    </w:p>
    <w:p>
      <w:pPr>
        <w:spacing w:after="150"/>
      </w:pPr>
      <w:r>
        <w:rPr/>
        <w:t xml:space="preserve">二、餐饮智能化发展建议</w:t>
      </w:r>
    </w:p>
    <w:p>
      <w:pPr>
        <w:spacing w:after="150"/>
      </w:pPr>
      <w:r>
        <w:rPr>
          <w:b w:val="1"/>
          <w:bCs w:val="1"/>
        </w:rPr>
        <w:t xml:space="preserve">第十章 2019-2023年中国中央厨房行业重点企业分析</w:t>
      </w:r>
    </w:p>
    <w:p>
      <w:pPr>
        <w:spacing w:after="150"/>
      </w:pPr>
      <w:r>
        <w:rPr/>
        <w:t xml:space="preserve">第一节 蜀海供应链管理有限公司</w:t>
      </w:r>
    </w:p>
    <w:p>
      <w:pPr>
        <w:spacing w:after="150"/>
      </w:pPr>
      <w:r>
        <w:rPr/>
        <w:t xml:space="preserve">一、企业概述</w:t>
      </w:r>
    </w:p>
    <w:p>
      <w:pPr>
        <w:spacing w:after="150"/>
      </w:pPr>
      <w:r>
        <w:rPr/>
        <w:t xml:space="preserve">二、企业经营情况分析</w:t>
      </w:r>
    </w:p>
    <w:p>
      <w:pPr>
        <w:spacing w:after="150"/>
      </w:pPr>
      <w:r>
        <w:rPr/>
        <w:t xml:space="preserve">三、企业主要客户分析</w:t>
      </w:r>
    </w:p>
    <w:p>
      <w:pPr>
        <w:spacing w:after="150"/>
      </w:pPr>
      <w:r>
        <w:rPr/>
        <w:t xml:space="preserve">四、企业中央厨房经营模式分析</w:t>
      </w:r>
    </w:p>
    <w:p>
      <w:pPr>
        <w:spacing w:after="150"/>
      </w:pPr>
      <w:r>
        <w:rPr/>
        <w:t xml:space="preserve">五、企业发展战略分析</w:t>
      </w:r>
    </w:p>
    <w:p>
      <w:pPr>
        <w:spacing w:after="150"/>
      </w:pPr>
      <w:r>
        <w:rPr/>
        <w:t xml:space="preserve">第二节 颐海国际控股有限公司</w:t>
      </w:r>
    </w:p>
    <w:p>
      <w:pPr>
        <w:spacing w:after="150"/>
      </w:pPr>
      <w:r>
        <w:rPr/>
        <w:t xml:space="preserve">一、企业概述</w:t>
      </w:r>
    </w:p>
    <w:p>
      <w:pPr>
        <w:spacing w:after="150"/>
      </w:pPr>
      <w:r>
        <w:rPr/>
        <w:t xml:space="preserve">二、企业经营情况分析</w:t>
      </w:r>
    </w:p>
    <w:p>
      <w:pPr>
        <w:spacing w:after="150"/>
      </w:pPr>
      <w:r>
        <w:rPr/>
        <w:t xml:space="preserve">三、企业主要客户分析</w:t>
      </w:r>
    </w:p>
    <w:p>
      <w:pPr>
        <w:spacing w:after="150"/>
      </w:pPr>
      <w:r>
        <w:rPr/>
        <w:t xml:space="preserve">四、企业中央厨房经营模式分析</w:t>
      </w:r>
    </w:p>
    <w:p>
      <w:pPr>
        <w:spacing w:after="150"/>
      </w:pPr>
      <w:r>
        <w:rPr/>
        <w:t xml:space="preserve">五、企业发展战略分析</w:t>
      </w:r>
    </w:p>
    <w:p>
      <w:pPr>
        <w:spacing w:after="150"/>
      </w:pPr>
      <w:r>
        <w:rPr/>
        <w:t xml:space="preserve">第三节 麦当劳</w:t>
      </w:r>
    </w:p>
    <w:p>
      <w:pPr>
        <w:spacing w:after="150"/>
      </w:pPr>
      <w:r>
        <w:rPr/>
        <w:t xml:space="preserve">一、企业概述</w:t>
      </w:r>
    </w:p>
    <w:p>
      <w:pPr>
        <w:spacing w:after="150"/>
      </w:pPr>
      <w:r>
        <w:rPr/>
        <w:t xml:space="preserve">二、企业经营情况</w:t>
      </w:r>
    </w:p>
    <w:p>
      <w:pPr>
        <w:spacing w:after="150"/>
      </w:pPr>
      <w:r>
        <w:rPr/>
        <w:t xml:space="preserve">三、企业门店数量情况</w:t>
      </w:r>
    </w:p>
    <w:p>
      <w:pPr>
        <w:spacing w:after="150"/>
      </w:pPr>
      <w:r>
        <w:rPr/>
        <w:t xml:space="preserve">四、企业供应链分析</w:t>
      </w:r>
    </w:p>
    <w:p>
      <w:pPr>
        <w:spacing w:after="150"/>
      </w:pPr>
      <w:r>
        <w:rPr/>
        <w:t xml:space="preserve">五、企业发展战略分析</w:t>
      </w:r>
    </w:p>
    <w:p>
      <w:pPr>
        <w:spacing w:after="150"/>
      </w:pPr>
      <w:r>
        <w:rPr/>
        <w:t xml:space="preserve">第四节 肯德基</w:t>
      </w:r>
    </w:p>
    <w:p>
      <w:pPr>
        <w:spacing w:after="150"/>
      </w:pPr>
      <w:r>
        <w:rPr/>
        <w:t xml:space="preserve">一、企业概述</w:t>
      </w:r>
    </w:p>
    <w:p>
      <w:pPr>
        <w:spacing w:after="150"/>
      </w:pPr>
      <w:r>
        <w:rPr/>
        <w:t xml:space="preserve">二、企业经营情况</w:t>
      </w:r>
    </w:p>
    <w:p>
      <w:pPr>
        <w:spacing w:after="150"/>
      </w:pPr>
      <w:r>
        <w:rPr/>
        <w:t xml:space="preserve">三、企业门店数量情况</w:t>
      </w:r>
    </w:p>
    <w:p>
      <w:pPr>
        <w:spacing w:after="150"/>
      </w:pPr>
      <w:r>
        <w:rPr/>
        <w:t xml:space="preserve">四、企业供应链分析</w:t>
      </w:r>
    </w:p>
    <w:p>
      <w:pPr>
        <w:spacing w:after="150"/>
      </w:pPr>
      <w:r>
        <w:rPr/>
        <w:t xml:space="preserve">五、企业发展优势分析</w:t>
      </w:r>
    </w:p>
    <w:p>
      <w:pPr>
        <w:spacing w:after="150"/>
      </w:pPr>
      <w:r>
        <w:rPr/>
        <w:t xml:space="preserve">第五节 真功夫</w:t>
      </w:r>
    </w:p>
    <w:p>
      <w:pPr>
        <w:spacing w:after="150"/>
      </w:pPr>
      <w:r>
        <w:rPr/>
        <w:t xml:space="preserve">一、企业概述</w:t>
      </w:r>
    </w:p>
    <w:p>
      <w:pPr>
        <w:spacing w:after="150"/>
      </w:pPr>
      <w:r>
        <w:rPr/>
        <w:t xml:space="preserve">二、企业经营情况</w:t>
      </w:r>
    </w:p>
    <w:p>
      <w:pPr>
        <w:spacing w:after="150"/>
      </w:pPr>
      <w:r>
        <w:rPr/>
        <w:t xml:space="preserve">三、企业门店数量情况</w:t>
      </w:r>
    </w:p>
    <w:p>
      <w:pPr>
        <w:spacing w:after="150"/>
      </w:pPr>
      <w:r>
        <w:rPr/>
        <w:t xml:space="preserve">四、企业供应链分析</w:t>
      </w:r>
    </w:p>
    <w:p>
      <w:pPr>
        <w:spacing w:after="150"/>
      </w:pPr>
      <w:r>
        <w:rPr/>
        <w:t xml:space="preserve">五、企业发展战略分析</w:t>
      </w:r>
    </w:p>
    <w:p>
      <w:pPr>
        <w:spacing w:after="150"/>
      </w:pPr>
      <w:r>
        <w:rPr/>
        <w:t xml:space="preserve">第六节 基斯顿食品集团</w:t>
      </w:r>
    </w:p>
    <w:p>
      <w:pPr>
        <w:spacing w:after="150"/>
      </w:pPr>
      <w:r>
        <w:rPr/>
        <w:t xml:space="preserve">一、企业概述</w:t>
      </w:r>
    </w:p>
    <w:p>
      <w:pPr>
        <w:spacing w:after="150"/>
      </w:pPr>
      <w:r>
        <w:rPr/>
        <w:t xml:space="preserve">二、企业经营情况</w:t>
      </w:r>
    </w:p>
    <w:p>
      <w:pPr>
        <w:spacing w:after="150"/>
      </w:pPr>
      <w:r>
        <w:rPr/>
        <w:t xml:space="preserve">三、企业供应链分析</w:t>
      </w:r>
    </w:p>
    <w:p>
      <w:pPr>
        <w:spacing w:after="150"/>
      </w:pPr>
      <w:r>
        <w:rPr/>
        <w:t xml:space="preserve">四、企业发展战略分析</w:t>
      </w:r>
    </w:p>
    <w:p>
      <w:pPr>
        <w:spacing w:after="150"/>
      </w:pPr>
      <w:r>
        <w:rPr/>
        <w:t xml:space="preserve">第七节 浙江五芳斋实业股份有限公司</w:t>
      </w:r>
    </w:p>
    <w:p>
      <w:pPr>
        <w:spacing w:after="150"/>
      </w:pPr>
      <w:r>
        <w:rPr/>
        <w:t xml:space="preserve">一、企业概述</w:t>
      </w:r>
    </w:p>
    <w:p>
      <w:pPr>
        <w:spacing w:after="150"/>
      </w:pPr>
      <w:r>
        <w:rPr/>
        <w:t xml:space="preserve">二、企业经营情况</w:t>
      </w:r>
    </w:p>
    <w:p>
      <w:pPr>
        <w:spacing w:after="150"/>
      </w:pPr>
      <w:r>
        <w:rPr/>
        <w:t xml:space="preserve">三、企业营销体系情况</w:t>
      </w:r>
    </w:p>
    <w:p>
      <w:pPr>
        <w:spacing w:after="150"/>
      </w:pPr>
      <w:r>
        <w:rPr/>
        <w:t xml:space="preserve">四、企业中央厨房分析</w:t>
      </w:r>
    </w:p>
    <w:p>
      <w:pPr>
        <w:spacing w:after="150"/>
      </w:pPr>
      <w:r>
        <w:rPr/>
        <w:t xml:space="preserve">五、企业发展战略分析</w:t>
      </w:r>
    </w:p>
    <w:p>
      <w:pPr>
        <w:spacing w:after="150"/>
      </w:pPr>
      <w:r>
        <w:rPr/>
        <w:t xml:space="preserve">第八节 上海元祖</w:t>
      </w:r>
    </w:p>
    <w:p>
      <w:pPr>
        <w:spacing w:after="150"/>
      </w:pPr>
      <w:r>
        <w:rPr/>
        <w:t xml:space="preserve">一、企业概述</w:t>
      </w:r>
    </w:p>
    <w:p>
      <w:pPr>
        <w:spacing w:after="150"/>
      </w:pPr>
      <w:r>
        <w:rPr/>
        <w:t xml:space="preserve">二、企业经营情况</w:t>
      </w:r>
    </w:p>
    <w:p>
      <w:pPr>
        <w:spacing w:after="150"/>
      </w:pPr>
      <w:r>
        <w:rPr/>
        <w:t xml:space="preserve">三、企业门店数量情况</w:t>
      </w:r>
    </w:p>
    <w:p>
      <w:pPr>
        <w:spacing w:after="150"/>
      </w:pPr>
      <w:r>
        <w:rPr/>
        <w:t xml:space="preserve">四、企业供应链分析</w:t>
      </w:r>
    </w:p>
    <w:p>
      <w:pPr>
        <w:spacing w:after="150"/>
      </w:pPr>
      <w:r>
        <w:rPr/>
        <w:t xml:space="preserve">五、企业发展战略分析</w:t>
      </w:r>
    </w:p>
    <w:p>
      <w:pPr>
        <w:spacing w:after="150"/>
      </w:pPr>
      <w:r>
        <w:rPr/>
        <w:t xml:space="preserve">第九节 必胜客</w:t>
      </w:r>
    </w:p>
    <w:p>
      <w:pPr>
        <w:spacing w:after="150"/>
      </w:pPr>
      <w:r>
        <w:rPr/>
        <w:t xml:space="preserve">一、企业概述</w:t>
      </w:r>
    </w:p>
    <w:p>
      <w:pPr>
        <w:spacing w:after="150"/>
      </w:pPr>
      <w:r>
        <w:rPr/>
        <w:t xml:space="preserve">二、企业经营情况</w:t>
      </w:r>
    </w:p>
    <w:p>
      <w:pPr>
        <w:spacing w:after="150"/>
      </w:pPr>
      <w:r>
        <w:rPr/>
        <w:t xml:space="preserve">三、企业门店数量情况</w:t>
      </w:r>
    </w:p>
    <w:p>
      <w:pPr>
        <w:spacing w:after="150"/>
      </w:pPr>
      <w:r>
        <w:rPr/>
        <w:t xml:space="preserve">四、企业供应链分析</w:t>
      </w:r>
    </w:p>
    <w:p>
      <w:pPr>
        <w:spacing w:after="150"/>
      </w:pPr>
      <w:r>
        <w:rPr/>
        <w:t xml:space="preserve">五、企业发展优势分析</w:t>
      </w:r>
    </w:p>
    <w:p>
      <w:pPr>
        <w:spacing w:after="150"/>
      </w:pPr>
      <w:r>
        <w:rPr/>
        <w:t xml:space="preserve">第十节 西斯科sysco</w:t>
      </w:r>
    </w:p>
    <w:p>
      <w:pPr>
        <w:spacing w:after="150"/>
      </w:pPr>
      <w:r>
        <w:rPr/>
        <w:t xml:space="preserve">一、企业概述</w:t>
      </w:r>
    </w:p>
    <w:p>
      <w:pPr>
        <w:spacing w:after="150"/>
      </w:pPr>
      <w:r>
        <w:rPr/>
        <w:t xml:space="preserve">二、企业经营情况</w:t>
      </w:r>
    </w:p>
    <w:p>
      <w:pPr>
        <w:spacing w:after="150"/>
      </w:pPr>
      <w:r>
        <w:rPr/>
        <w:t xml:space="preserve">三、企业门店数量情况</w:t>
      </w:r>
    </w:p>
    <w:p>
      <w:pPr>
        <w:spacing w:after="150"/>
      </w:pPr>
      <w:r>
        <w:rPr/>
        <w:t xml:space="preserve">四、企业供应链分析</w:t>
      </w:r>
    </w:p>
    <w:p>
      <w:pPr>
        <w:spacing w:after="150"/>
      </w:pPr>
      <w:r>
        <w:rPr/>
        <w:t xml:space="preserve">五、企业发展优势分析</w:t>
      </w:r>
    </w:p>
    <w:p>
      <w:pPr>
        <w:spacing w:after="150"/>
      </w:pPr>
      <w:r>
        <w:rPr/>
        <w:t xml:space="preserve">第十一节 泰森食品tyson foods</w:t>
      </w:r>
    </w:p>
    <w:p>
      <w:pPr>
        <w:spacing w:after="150"/>
      </w:pPr>
      <w:r>
        <w:rPr/>
        <w:t xml:space="preserve">一、企业概述</w:t>
      </w:r>
    </w:p>
    <w:p>
      <w:pPr>
        <w:spacing w:after="150"/>
      </w:pPr>
      <w:r>
        <w:rPr/>
        <w:t xml:space="preserve">二、企业经营情况</w:t>
      </w:r>
    </w:p>
    <w:p>
      <w:pPr>
        <w:spacing w:after="150"/>
      </w:pPr>
      <w:r>
        <w:rPr/>
        <w:t xml:space="preserve">三、企业门店数量情况</w:t>
      </w:r>
    </w:p>
    <w:p>
      <w:pPr>
        <w:spacing w:after="150"/>
      </w:pPr>
      <w:r>
        <w:rPr/>
        <w:t xml:space="preserve">四、企业供应链分析</w:t>
      </w:r>
    </w:p>
    <w:p>
      <w:pPr>
        <w:spacing w:after="150"/>
      </w:pPr>
      <w:r>
        <w:rPr/>
        <w:t xml:space="preserve">五、企业发展优势分析</w:t>
      </w:r>
    </w:p>
    <w:p>
      <w:pPr>
        <w:spacing w:after="150"/>
      </w:pPr>
      <w:r>
        <w:rPr/>
        <w:t xml:space="preserve">第十一章 2024-2029年中国中央厨房行业发展与投资风险分析</w:t>
      </w:r>
    </w:p>
    <w:p>
      <w:pPr>
        <w:spacing w:after="150"/>
      </w:pPr>
      <w:r>
        <w:rPr/>
        <w:t xml:space="preserve">第一节 中央厨房行业环境风险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中央厨房行业政策风险</w:t>
      </w:r>
    </w:p>
    <w:p>
      <w:pPr>
        <w:spacing w:after="150"/>
      </w:pPr>
      <w:r>
        <w:rPr/>
        <w:t xml:space="preserve">第四节 中央厨房行业市场风险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第十二章 2024-2029年中国中央厨房行业发展前景及投资机会分析</w:t>
      </w:r>
    </w:p>
    <w:p>
      <w:pPr>
        <w:spacing w:after="150"/>
      </w:pPr>
      <w:r>
        <w:rPr/>
        <w:t xml:space="preserve">第一节 我国中央厨房行业发展问题及对策分析</w:t>
      </w:r>
    </w:p>
    <w:p>
      <w:pPr>
        <w:spacing w:after="150"/>
      </w:pPr>
      <w:r>
        <w:rPr/>
        <w:t xml:space="preserve">一、我国中央厨房行业存在的问题</w:t>
      </w:r>
    </w:p>
    <w:p>
      <w:pPr>
        <w:spacing w:after="150"/>
      </w:pPr>
      <w:r>
        <w:rPr/>
        <w:t xml:space="preserve">二、我国中央厨房行业发展对策分析</w:t>
      </w:r>
    </w:p>
    <w:p>
      <w:pPr>
        <w:spacing w:after="150"/>
      </w:pPr>
      <w:r>
        <w:rPr/>
        <w:t xml:space="preserve">第二节 我国中央厨房行业发展趋势分析</w:t>
      </w:r>
    </w:p>
    <w:p>
      <w:pPr>
        <w:spacing w:after="150"/>
      </w:pPr>
      <w:r>
        <w:rPr/>
        <w:t xml:space="preserve">一、中央厨房将成为餐饮行业的新型业态</w:t>
      </w:r>
    </w:p>
    <w:p>
      <w:pPr>
        <w:spacing w:after="150"/>
      </w:pPr>
      <w:r>
        <w:rPr/>
        <w:t xml:space="preserve">二、中央厨房将成为产业链中的有效对接点及重要环节</w:t>
      </w:r>
    </w:p>
    <w:p>
      <w:pPr>
        <w:spacing w:after="150"/>
      </w:pPr>
      <w:r>
        <w:rPr/>
        <w:t xml:space="preserve">三、技术创新成为行业发展趋势</w:t>
      </w:r>
    </w:p>
    <w:p>
      <w:pPr>
        <w:spacing w:after="150"/>
      </w:pPr>
      <w:r>
        <w:rPr/>
        <w:t xml:space="preserve">1、冷链技术</w:t>
      </w:r>
    </w:p>
    <w:p>
      <w:pPr>
        <w:spacing w:after="150"/>
      </w:pPr>
      <w:r>
        <w:rPr/>
        <w:t xml:space="preserve">2、包装杀菌</w:t>
      </w:r>
    </w:p>
    <w:p>
      <w:pPr>
        <w:spacing w:after="150"/>
      </w:pPr>
      <w:r>
        <w:rPr/>
        <w:t xml:space="preserve">3、设备智能化</w:t>
      </w:r>
    </w:p>
    <w:p>
      <w:pPr>
        <w:spacing w:after="150"/>
      </w:pPr>
      <w:r>
        <w:rPr>
          <w:b w:val="1"/>
          <w:bCs w:val="1"/>
        </w:rPr>
        <w:t xml:space="preserve">图表目录</w:t>
      </w:r>
    </w:p>
    <w:p>
      <w:pPr>
        <w:spacing w:after="150"/>
      </w:pPr>
      <w:r>
        <w:rPr/>
        <w:t xml:space="preserve">图表：嘉和一品中央厨房全景图</w:t>
      </w:r>
    </w:p>
    <w:p>
      <w:pPr>
        <w:spacing w:after="150"/>
      </w:pPr>
      <w:r>
        <w:rPr/>
        <w:t xml:space="preserve">图表：蒸烩煮公司冷链物流示意图</w:t>
      </w:r>
    </w:p>
    <w:p>
      <w:pPr>
        <w:spacing w:after="150"/>
      </w:pPr>
      <w:r>
        <w:rPr/>
        <w:t xml:space="preserve">图表：2019-2023年全球中央厨房行业市场规模</w:t>
      </w:r>
    </w:p>
    <w:p>
      <w:pPr>
        <w:spacing w:after="150"/>
      </w:pPr>
      <w:r>
        <w:rPr/>
        <w:t xml:space="preserve">图表：中国中央厨房行业发展历程</w:t>
      </w:r>
    </w:p>
    <w:p>
      <w:pPr>
        <w:spacing w:after="150"/>
      </w:pPr>
      <w:r>
        <w:rPr/>
        <w:t xml:space="preserve">图表：2019-2023年国内中央厨房市场规模</w:t>
      </w:r>
    </w:p>
    <w:p>
      <w:pPr>
        <w:spacing w:after="150"/>
      </w:pPr>
      <w:r>
        <w:rPr/>
        <w:t xml:space="preserve">图表：2019-2023年中国中央厨房市场规模及增速情况</w:t>
      </w:r>
    </w:p>
    <w:p>
      <w:pPr>
        <w:spacing w:after="150"/>
      </w:pPr>
      <w:r>
        <w:rPr/>
        <w:t xml:space="preserve">图表：2019-2023年我国规模以上连锁餐饮中央厨房渗透率</w:t>
      </w:r>
    </w:p>
    <w:p>
      <w:pPr>
        <w:spacing w:after="150"/>
      </w:pPr>
      <w:r>
        <w:rPr/>
        <w:t xml:space="preserve">图表：2024-2029年中央厨房行业市场规模及增速预测</w:t>
      </w:r>
    </w:p>
    <w:p>
      <w:pPr>
        <w:spacing w:after="150"/>
      </w:pPr>
      <w:r>
        <w:rPr/>
        <w:t xml:space="preserve">图表：2019-2023年中央厨房行业市场结构分布</w:t>
      </w:r>
    </w:p>
    <w:p>
      <w:pPr>
        <w:spacing w:after="150"/>
      </w:pPr>
      <w:r>
        <w:rPr/>
        <w:t xml:space="preserve">图表：行业生命周期的判断</w:t>
      </w:r>
    </w:p>
    <w:p>
      <w:pPr>
        <w:spacing w:after="150"/>
      </w:pPr>
      <w:r>
        <w:rPr/>
        <w:t xml:space="preserve">图表：部分连锁餐饮企业中央厨房建设情况</w:t>
      </w:r>
    </w:p>
    <w:p>
      <w:pPr>
        <w:spacing w:after="150"/>
      </w:pPr>
      <w:r>
        <w:rPr/>
        <w:t xml:space="preserve">图表：团餐企业自建中央厨房情况</w:t>
      </w:r>
    </w:p>
    <w:p>
      <w:pPr>
        <w:spacing w:after="150"/>
      </w:pPr>
      <w:r>
        <w:rPr/>
        <w:t xml:space="preserve">图表：中央厨房行业产业链结构</w:t>
      </w:r>
    </w:p>
    <w:p>
      <w:pPr>
        <w:spacing w:after="150"/>
      </w:pPr>
      <w:r>
        <w:rPr/>
        <w:t xml:space="preserve">图表：2019-2023年我国餐饮市场规模</w:t>
      </w:r>
    </w:p>
    <w:p>
      <w:pPr>
        <w:spacing w:after="150"/>
      </w:pPr>
      <w:r>
        <w:rPr/>
        <w:t xml:space="preserve">图表：2019-2023年我国餐饮收入单月值</w:t>
      </w:r>
    </w:p>
    <w:p>
      <w:pPr>
        <w:spacing w:after="150"/>
      </w:pPr>
      <w:r>
        <w:rPr/>
        <w:t xml:space="preserve">图表：2016-2022年我国餐饮收入占社会消费零售总额占比</w:t>
      </w:r>
    </w:p>
    <w:p>
      <w:pPr>
        <w:spacing w:after="150"/>
      </w:pPr>
      <w:r>
        <w:rPr/>
        <w:t xml:space="preserve">图表：2016-2022年我国限额以上单位餐饮收入</w:t>
      </w:r>
    </w:p>
    <w:p>
      <w:pPr>
        <w:spacing w:after="150"/>
      </w:pPr>
      <w:r>
        <w:rPr/>
        <w:t xml:space="preserve">图表：中国餐饮数字化发展历程</w:t>
      </w:r>
    </w:p>
    <w:p>
      <w:pPr>
        <w:spacing w:after="150"/>
      </w:pPr>
      <w:r>
        <w:rPr/>
        <w:t xml:space="preserve">图表：智慧餐饮管理软件核心功能</w:t>
      </w:r>
    </w:p>
    <w:p>
      <w:pPr>
        <w:spacing w:after="150"/>
      </w:pPr>
      <w:r>
        <w:rPr/>
        <w:t xml:space="preserve">图表：智能支付硬件产品形式</w:t>
      </w:r>
    </w:p>
    <w:p>
      <w:pPr>
        <w:spacing w:after="150"/>
      </w:pPr>
      <w:r>
        <w:rPr/>
        <w:t xml:space="preserve">图表：美团点评六大赋能服务</w:t>
      </w:r>
    </w:p>
    <w:p>
      <w:pPr>
        <w:spacing w:after="150"/>
      </w:pPr>
      <w:r>
        <w:rPr/>
        <w:t xml:space="preserve">图表：2019-2023年美团点评智慧餐厅</w:t>
      </w:r>
    </w:p>
    <w:p>
      <w:pPr>
        <w:spacing w:after="150"/>
      </w:pPr>
      <w:r>
        <w:rPr/>
        <w:t xml:space="preserve">图表：客如云产品生态链</w:t>
      </w:r>
    </w:p>
    <w:p>
      <w:pPr>
        <w:spacing w:after="150"/>
      </w:pPr>
      <w:r>
        <w:rPr/>
        <w:t xml:space="preserve">图表：天财商龙产品体系</w:t>
      </w:r>
    </w:p>
    <w:p>
      <w:pPr>
        <w:spacing w:after="150"/>
      </w:pPr>
      <w:r>
        <w:rPr/>
        <w:t xml:space="preserve">图表：蜀海供应链主要客户情况</w:t>
      </w:r>
    </w:p>
    <w:p>
      <w:pPr>
        <w:spacing w:after="150"/>
      </w:pPr>
      <w:r>
        <w:rPr/>
        <w:t xml:space="preserve">图表：2015-2022年国内麦当劳门店数量情况</w:t>
      </w:r>
    </w:p>
    <w:p>
      <w:pPr>
        <w:spacing w:after="150"/>
      </w:pPr>
      <w:r>
        <w:rPr/>
        <w:t xml:space="preserve">图表：2019-2023年肯德基门店数量情况</w:t>
      </w:r>
    </w:p>
    <w:p>
      <w:pPr>
        <w:spacing w:after="150"/>
      </w:pPr>
      <w:r>
        <w:rPr/>
        <w:t xml:space="preserve">图表：真功夫供应链系统示意图</w:t>
      </w:r>
    </w:p>
    <w:p>
      <w:pPr>
        <w:spacing w:after="150"/>
      </w:pPr>
      <w:r>
        <w:rPr/>
        <w:t xml:space="preserve">图表：2019-2023年元祖股份公司经营指标情况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本文地址：https://www.51baogao.cn/baogao/20220429/258568.shtml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9/2585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中国中央厨房行业发展现状分析及投资前景战略研究报告(2024-2029版)</dc:title>
  <dc:description>中国中央厨房行业发展现状分析及投资前景战略研究报告(2024-2029版)</dc:description>
  <dc:subject>中国中央厨房行业发展现状分析及投资前景战略研究报告(2024-2029版)</dc:subject>
  <cp:keywords>研究报告</cp:keywords>
  <cp:category>研究报告</cp:category>
  <cp:lastModifiedBy>北京中道泰和信息咨询有限公司</cp:lastModifiedBy>
  <dcterms:created xsi:type="dcterms:W3CDTF">2024-01-29T01:56:17+08:00</dcterms:created>
  <dcterms:modified xsi:type="dcterms:W3CDTF">2024-01-29T01:56:17+08:00</dcterms:modified>
</cp:coreProperties>
</file>

<file path=docProps/custom.xml><?xml version="1.0" encoding="utf-8"?>
<Properties xmlns="http://schemas.openxmlformats.org/officeDocument/2006/custom-properties" xmlns:vt="http://schemas.openxmlformats.org/officeDocument/2006/docPropsVTypes"/>
</file>