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中国数字金融行业市场发展分析及趋势前景与投资战略研究报告(2024-2029版)</w:t>
      </w:r>
    </w:p>
    <w:p>
      <w:pPr>
        <w:spacing w:after="150"/>
      </w:pPr>
      <w:r>
        <w:rPr>
          <w:b w:val="1"/>
          <w:bCs w:val="1"/>
        </w:rPr>
        <w:t xml:space="preserve">报告简介</w:t>
      </w:r>
    </w:p>
    <w:p>
      <w:pPr>
        <w:spacing w:after="150"/>
      </w:pPr>
      <w:r>
        <w:rPr/>
        <w:t xml:space="preserve">进入数字经济时代，市场以及社会经济体系中实际产生的大量数字，已经成为一种重要的资源，成为继自然资源、金融资本、人力资源及技术创新之外的又一核心生产要素。数字资源的创新与构建、集聚与整合、转移与流通，使传统生产要素的供给缺陷得以补充，也就是“生产要素结构”得以完善。由于数字资源的加入和作用，传统的生产要素重新凝聚或裂变出新的发展能量，使现代经济体系创新发展获得了新的动力。</w:t>
      </w:r>
    </w:p>
    <w:p>
      <w:pPr>
        <w:spacing w:after="150"/>
      </w:pPr>
      <w:r>
        <w:rPr/>
        <w:t xml:space="preserve">数字金融是由货币功能与区块链功能共融、叠加、互动而发挥作用的。区块链功能具有发散性和带动性，当它与金融结合的时候，这两点就突出表现在链上打造的的生态体系。这里的“生态”，指的是一种技术生态，准确地说，是以技术体系为基础的动态经营市场体系。良好的、与金融结合的区块链生态，是一种自组织的、充满生机的、动态的、多元化的、高度开放的基于技术理性和综合科技成果的新型市场经济体系。各种产品经营、文化经营、服务经营、广告经营等多行业、多领域的商业加盟(比如“虚拟店面”“分布式应用程序商店”等，很可能还有科技巨头、新的技术体系的合作)，将使生态体系成为企业和商家大展身手的舞台。同时，区块链可清算、可追溯、可渗透的优势，提升传输效率、降低传输成本、增加传输网络覆盖，都可以对企业提供优质服务。数字金融借助区块链智能合约、智能诚信、智能法治等功能优势，以技术理性为建立“诚信、安全”的生态体系提供保障、注入动能。加之点对点分布式的平等化，将使企业融资问题得到较好的解决。同时，这时的数字金融已经成为企业的“技术监管”，产品和服务信任度的提升，在更好地赢得市场的同时，使生产者和消费者利益得到双向保证，使企业的经济效益和社会效益实现双赢。再者，数字金融的良性服务还可以体现在无形资产交易更为可靠和有效、中间商差价取消、消费者也在广泛投资，等等。后面我们还会提到数字金融的大数据问题，数据共享也是服务与企业的一项重要内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金融行业研究单位等公布和提供的大量资料。报告对我国数字金融行业的供需状况、发展现状、子行业发展变化等进行了分析，重点分析了国内外数字金融行业的发展现状、如何面对行业的发展挑战、行业的发展建议、行业竞争力，以及行业的投资分析和趋势预测等等。报告还综合了数字金融行业的整体发展动态，对行业在产品方面提供了参考建议和具体解决办法。报告对于数字金融产品生产企业、经销商、行业管理部门以及拟进入该行业的投资者具有重要的参考价值，对于研究我国数字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数字金融行业发展综述</w:t>
      </w:r>
    </w:p>
    <w:p>
      <w:pPr>
        <w:spacing w:after="150"/>
      </w:pPr>
      <w:r>
        <w:rPr/>
        <w:t xml:space="preserve">第一节 数字金融行业相关概述</w:t>
      </w:r>
    </w:p>
    <w:p>
      <w:pPr>
        <w:spacing w:after="150"/>
      </w:pPr>
      <w:r>
        <w:rPr/>
        <w:t xml:space="preserve">一、行业研究范围界定</w:t>
      </w:r>
    </w:p>
    <w:p>
      <w:pPr>
        <w:spacing w:after="150"/>
      </w:pPr>
      <w:r>
        <w:rPr/>
        <w:t xml:space="preserve">二、数字金融的分类</w:t>
      </w:r>
    </w:p>
    <w:p>
      <w:pPr>
        <w:spacing w:after="150"/>
      </w:pPr>
      <w:r>
        <w:rPr/>
        <w:t xml:space="preserve">三、数字金融行业的特点分析</w:t>
      </w:r>
    </w:p>
    <w:p>
      <w:pPr>
        <w:spacing w:after="150"/>
      </w:pPr>
      <w:r>
        <w:rPr/>
        <w:t xml:space="preserve">第二节 数字金融行业发展环境分析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当代背景下数字金融的发展机会分析</w:t>
      </w:r>
    </w:p>
    <w:p>
      <w:pPr>
        <w:spacing w:after="150"/>
      </w:pPr>
      <w:r>
        <w:rPr/>
        <w:t xml:space="preserve">第一节 数字金融政策及其实施情况</w:t>
      </w:r>
    </w:p>
    <w:p>
      <w:pPr>
        <w:spacing w:after="150"/>
      </w:pPr>
      <w:r>
        <w:rPr/>
        <w:t xml:space="preserve">一、数字金融相关政策解读</w:t>
      </w:r>
    </w:p>
    <w:p>
      <w:pPr>
        <w:spacing w:after="150"/>
      </w:pPr>
      <w:r>
        <w:rPr/>
        <w:t xml:space="preserve">二、数字金融计划实施成果解读</w:t>
      </w:r>
    </w:p>
    <w:p>
      <w:pPr>
        <w:spacing w:after="150"/>
      </w:pPr>
      <w:r>
        <w:rPr/>
        <w:t xml:space="preserve">第二节 数字金融在国民经济中的地位及作用分析</w:t>
      </w:r>
    </w:p>
    <w:p>
      <w:pPr>
        <w:spacing w:after="150"/>
      </w:pPr>
      <w:r>
        <w:rPr/>
        <w:t xml:space="preserve">一、数字金融内涵与特征</w:t>
      </w:r>
    </w:p>
    <w:p>
      <w:pPr>
        <w:spacing w:after="150"/>
      </w:pPr>
      <w:r>
        <w:rPr/>
        <w:t xml:space="preserve">二、数字金融与经济的关系分析</w:t>
      </w:r>
    </w:p>
    <w:p>
      <w:pPr>
        <w:spacing w:after="150"/>
      </w:pPr>
      <w:r>
        <w:rPr/>
        <w:t xml:space="preserve">第三节 国内环境背景下数字金融发展的swot分析</w:t>
      </w:r>
    </w:p>
    <w:p>
      <w:pPr>
        <w:spacing w:after="150"/>
      </w:pPr>
      <w:r>
        <w:rPr/>
        <w:t xml:space="preserve">一、国家战略对数字金融产业的影响分析</w:t>
      </w:r>
    </w:p>
    <w:p>
      <w:pPr>
        <w:spacing w:after="150"/>
      </w:pPr>
      <w:r>
        <w:rPr/>
        <w:t xml:space="preserve">1、对数字金融市场资源配置的影响</w:t>
      </w:r>
    </w:p>
    <w:p>
      <w:pPr>
        <w:spacing w:after="150"/>
      </w:pPr>
      <w:r>
        <w:rPr/>
        <w:t xml:space="preserve">2、对数字金融产业市场格局的影响</w:t>
      </w:r>
    </w:p>
    <w:p>
      <w:pPr>
        <w:spacing w:after="150"/>
      </w:pPr>
      <w:r>
        <w:rPr/>
        <w:t xml:space="preserve">3、对数字金融产业发展方式的影响</w:t>
      </w:r>
    </w:p>
    <w:p>
      <w:pPr>
        <w:spacing w:after="150"/>
      </w:pPr>
      <w:r>
        <w:rPr/>
        <w:t xml:space="preserve">二、数字金融国家战略背景下数字金融发展的swot分析</w:t>
      </w:r>
    </w:p>
    <w:p>
      <w:pPr>
        <w:spacing w:after="150"/>
      </w:pPr>
      <w:r>
        <w:rPr/>
        <w:t xml:space="preserve">1、数字金融发展的优势分析</w:t>
      </w:r>
    </w:p>
    <w:p>
      <w:pPr>
        <w:spacing w:after="150"/>
      </w:pPr>
      <w:r>
        <w:rPr/>
        <w:t xml:space="preserve">2、数字金融发展的劣势分析</w:t>
      </w:r>
    </w:p>
    <w:p>
      <w:pPr>
        <w:spacing w:after="150"/>
      </w:pPr>
      <w:r>
        <w:rPr/>
        <w:t xml:space="preserve">3、数字金融发展的机遇分析</w:t>
      </w:r>
    </w:p>
    <w:p>
      <w:pPr>
        <w:spacing w:after="150"/>
      </w:pPr>
      <w:r>
        <w:rPr/>
        <w:t xml:space="preserve">4、数字金融发展面临的挑战</w:t>
      </w:r>
    </w:p>
    <w:p>
      <w:pPr>
        <w:spacing w:after="150"/>
      </w:pPr>
      <w:r>
        <w:rPr>
          <w:b w:val="1"/>
          <w:bCs w:val="1"/>
        </w:rPr>
        <w:t xml:space="preserve">第三章 国际数字金融行业发展分析</w:t>
      </w:r>
    </w:p>
    <w:p>
      <w:pPr>
        <w:spacing w:after="150"/>
      </w:pPr>
      <w:r>
        <w:rPr/>
        <w:t xml:space="preserve">第一节 国际数字金融行业发展环境分析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国际数字金融行业发展现状分析</w:t>
      </w:r>
    </w:p>
    <w:p>
      <w:pPr>
        <w:spacing w:after="150"/>
      </w:pPr>
      <w:r>
        <w:rPr/>
        <w:t xml:space="preserve">一、国际数字金融行业发展概况</w:t>
      </w:r>
    </w:p>
    <w:p>
      <w:pPr>
        <w:spacing w:after="150"/>
      </w:pPr>
      <w:r>
        <w:rPr/>
        <w:t xml:space="preserve">二、主要国家数字金融行业的经济效益分析</w:t>
      </w:r>
    </w:p>
    <w:p>
      <w:pPr>
        <w:spacing w:after="150"/>
      </w:pPr>
      <w:r>
        <w:rPr/>
        <w:t xml:space="preserve">三、国际数字金融行业的发展趋势分析</w:t>
      </w:r>
    </w:p>
    <w:p>
      <w:pPr>
        <w:spacing w:after="150"/>
      </w:pPr>
      <w:r>
        <w:rPr/>
        <w:t xml:space="preserve">第三节 主要国家及地区数字金融行业发展状况及经验借鉴</w:t>
      </w:r>
    </w:p>
    <w:p>
      <w:pPr>
        <w:spacing w:after="150"/>
      </w:pPr>
      <w:r>
        <w:rPr/>
        <w:t xml:space="preserve">一、美洲数字金融行业发展分析</w:t>
      </w:r>
    </w:p>
    <w:p>
      <w:pPr>
        <w:spacing w:after="150"/>
      </w:pPr>
      <w:r>
        <w:rPr/>
        <w:t xml:space="preserve">二、欧洲数字金融行业发展分析</w:t>
      </w:r>
    </w:p>
    <w:p>
      <w:pPr>
        <w:spacing w:after="150"/>
      </w:pPr>
      <w:r>
        <w:rPr/>
        <w:t xml:space="preserve">三、亚洲数字金融行业发展分析</w:t>
      </w:r>
    </w:p>
    <w:p>
      <w:pPr>
        <w:spacing w:after="150"/>
      </w:pPr>
      <w:r>
        <w:rPr>
          <w:b w:val="1"/>
          <w:bCs w:val="1"/>
        </w:rPr>
        <w:t xml:space="preserve">第四章 2019-2023年中国数字金融行业发展现状分析</w:t>
      </w:r>
    </w:p>
    <w:p>
      <w:pPr>
        <w:spacing w:after="150"/>
      </w:pPr>
      <w:r>
        <w:rPr/>
        <w:t xml:space="preserve">第一节 中国数字金融行业发展概况</w:t>
      </w:r>
    </w:p>
    <w:p>
      <w:pPr>
        <w:spacing w:after="150"/>
      </w:pPr>
      <w:r>
        <w:rPr/>
        <w:t xml:space="preserve">一、中国数字金融行业发展趋势</w:t>
      </w:r>
    </w:p>
    <w:p>
      <w:pPr>
        <w:spacing w:after="150"/>
      </w:pPr>
      <w:r>
        <w:rPr/>
        <w:t xml:space="preserve">二、中国数字金融发展状况</w:t>
      </w:r>
    </w:p>
    <w:p>
      <w:pPr>
        <w:spacing w:after="150"/>
      </w:pPr>
      <w:r>
        <w:rPr/>
        <w:t xml:space="preserve">1、数字金融行业发展规模</w:t>
      </w:r>
    </w:p>
    <w:p>
      <w:pPr>
        <w:spacing w:after="150"/>
      </w:pPr>
      <w:r>
        <w:rPr/>
        <w:t xml:space="preserve">2、数字金融行业供需状况</w:t>
      </w:r>
    </w:p>
    <w:p>
      <w:pPr>
        <w:spacing w:after="150"/>
      </w:pPr>
      <w:r>
        <w:rPr/>
        <w:t xml:space="preserve">第二节 中国数字金融运营分析</w:t>
      </w:r>
    </w:p>
    <w:p>
      <w:pPr>
        <w:spacing w:after="150"/>
      </w:pPr>
      <w:r>
        <w:rPr/>
        <w:t xml:space="preserve">一、中国数字金融经营模式分析</w:t>
      </w:r>
    </w:p>
    <w:p>
      <w:pPr>
        <w:spacing w:after="150"/>
      </w:pPr>
      <w:r>
        <w:rPr/>
        <w:t xml:space="preserve">二、中国数字金融经营项目分析</w:t>
      </w:r>
    </w:p>
    <w:p>
      <w:pPr>
        <w:spacing w:after="150"/>
      </w:pPr>
      <w:r>
        <w:rPr/>
        <w:t xml:space="preserve">三、中国数字金融运营存在的问题</w:t>
      </w:r>
    </w:p>
    <w:p>
      <w:pPr>
        <w:spacing w:after="150"/>
      </w:pPr>
      <w:r>
        <w:rPr>
          <w:b w:val="1"/>
          <w:bCs w:val="1"/>
        </w:rPr>
        <w:t xml:space="preserve">第五章 互联网对数字金融的影响分析</w:t>
      </w:r>
    </w:p>
    <w:p>
      <w:pPr>
        <w:spacing w:after="150"/>
      </w:pPr>
      <w:r>
        <w:rPr/>
        <w:t xml:space="preserve">第一节 互联网对数字金融行业的影响</w:t>
      </w:r>
    </w:p>
    <w:p>
      <w:pPr>
        <w:spacing w:after="150"/>
      </w:pPr>
      <w:r>
        <w:rPr/>
        <w:t xml:space="preserve">一、智能数字金融设备发展情况分析</w:t>
      </w:r>
    </w:p>
    <w:p>
      <w:pPr>
        <w:spacing w:after="150"/>
      </w:pPr>
      <w:r>
        <w:rPr/>
        <w:t xml:space="preserve">1、智能数字金融设备发展概况</w:t>
      </w:r>
    </w:p>
    <w:p>
      <w:pPr>
        <w:spacing w:after="150"/>
      </w:pPr>
      <w:r>
        <w:rPr/>
        <w:t xml:space="preserve">2、主要数字金融app应用情况</w:t>
      </w:r>
    </w:p>
    <w:p>
      <w:pPr>
        <w:spacing w:after="150"/>
      </w:pPr>
      <w:r>
        <w:rPr/>
        <w:t xml:space="preserve">二、数字金融智能设备经营模式分析</w:t>
      </w:r>
    </w:p>
    <w:p>
      <w:pPr>
        <w:spacing w:after="150"/>
      </w:pPr>
      <w:r>
        <w:rPr/>
        <w:t xml:space="preserve">1、智能硬件模式</w:t>
      </w:r>
    </w:p>
    <w:p>
      <w:pPr>
        <w:spacing w:after="150"/>
      </w:pPr>
      <w:r>
        <w:rPr/>
        <w:t xml:space="preserve">2、数字金融app模式</w:t>
      </w:r>
    </w:p>
    <w:p>
      <w:pPr>
        <w:spacing w:after="150"/>
      </w:pPr>
      <w:r>
        <w:rPr/>
        <w:t xml:space="preserve">3、虚实结合模式</w:t>
      </w:r>
    </w:p>
    <w:p>
      <w:pPr>
        <w:spacing w:after="150"/>
      </w:pPr>
      <w:r>
        <w:rPr/>
        <w:t xml:space="preserve">4、个性化资讯模式</w:t>
      </w:r>
    </w:p>
    <w:p>
      <w:pPr>
        <w:spacing w:after="150"/>
      </w:pPr>
      <w:r>
        <w:rPr/>
        <w:t xml:space="preserve">三、智能设备对数字金融行业的影响分析</w:t>
      </w:r>
    </w:p>
    <w:p>
      <w:pPr>
        <w:spacing w:after="150"/>
      </w:pPr>
      <w:r>
        <w:rPr/>
        <w:t xml:space="preserve">1、智能设备对数字金融行业的影响</w:t>
      </w:r>
    </w:p>
    <w:p>
      <w:pPr>
        <w:spacing w:after="150"/>
      </w:pPr>
      <w:r>
        <w:rPr/>
        <w:t xml:space="preserve">2、数字金融智能设备的发展趋势分析</w:t>
      </w:r>
    </w:p>
    <w:p>
      <w:pPr>
        <w:spacing w:after="150"/>
      </w:pPr>
      <w:r>
        <w:rPr/>
        <w:t xml:space="preserve">第二节 互联网+数字金融发展模式分析</w:t>
      </w:r>
    </w:p>
    <w:p>
      <w:pPr>
        <w:spacing w:after="150"/>
      </w:pPr>
      <w:r>
        <w:rPr/>
        <w:t xml:space="preserve">一、互联网+数字金融商业模式解析</w:t>
      </w:r>
    </w:p>
    <w:p>
      <w:pPr>
        <w:spacing w:after="150"/>
      </w:pPr>
      <w:r>
        <w:rPr/>
        <w:t xml:space="preserve">1、数字金融o2o模式分析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三、互联网背景下数字金融行业发展趋势分析</w:t>
      </w:r>
    </w:p>
    <w:p>
      <w:pPr>
        <w:spacing w:after="150"/>
      </w:pPr>
      <w:r>
        <w:rPr>
          <w:b w:val="1"/>
          <w:bCs w:val="1"/>
        </w:rPr>
        <w:t xml:space="preserve">第六章 中国数字金融需求与消费者偏好调查</w:t>
      </w:r>
    </w:p>
    <w:p>
      <w:pPr>
        <w:spacing w:after="150"/>
      </w:pPr>
      <w:r>
        <w:rPr/>
        <w:t xml:space="preserve">第一节 数字金融产品目标客户群体调查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数字金融产品的品牌市场调查</w:t>
      </w:r>
    </w:p>
    <w:p>
      <w:pPr>
        <w:spacing w:after="150"/>
      </w:pPr>
      <w:r>
        <w:rPr/>
        <w:t xml:space="preserve">一、消费者对数字金融品牌认知度宏观调查</w:t>
      </w:r>
    </w:p>
    <w:p>
      <w:pPr>
        <w:spacing w:after="150"/>
      </w:pPr>
      <w:r>
        <w:rPr/>
        <w:t xml:space="preserve">二、消费者对数字金融产品的品牌偏好调查</w:t>
      </w:r>
    </w:p>
    <w:p>
      <w:pPr>
        <w:spacing w:after="150"/>
      </w:pPr>
      <w:r>
        <w:rPr/>
        <w:t xml:space="preserve">三、消费者对数字金融品牌的首要认知渠道</w:t>
      </w:r>
    </w:p>
    <w:p>
      <w:pPr>
        <w:spacing w:after="150"/>
      </w:pPr>
      <w:r>
        <w:rPr/>
        <w:t xml:space="preserve">四、消费者经常购买的品牌调查</w:t>
      </w:r>
    </w:p>
    <w:p>
      <w:pPr>
        <w:spacing w:after="150"/>
      </w:pPr>
      <w:r>
        <w:rPr/>
        <w:t xml:space="preserve">五、数字金融品牌忠诚度调查</w:t>
      </w:r>
    </w:p>
    <w:p>
      <w:pPr>
        <w:spacing w:after="150"/>
      </w:pPr>
      <w:r>
        <w:rPr/>
        <w:t xml:space="preserve">六、数字金融品牌市场占有率调查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中国重点城市数字金融市场分析</w:t>
      </w:r>
    </w:p>
    <w:p>
      <w:pPr>
        <w:spacing w:after="150"/>
      </w:pPr>
      <w:r>
        <w:rPr/>
        <w:t xml:space="preserve">第一节 北京市数字金融市场分析</w:t>
      </w:r>
    </w:p>
    <w:p>
      <w:pPr>
        <w:spacing w:after="150"/>
      </w:pPr>
      <w:r>
        <w:rPr/>
        <w:t xml:space="preserve">一、北京市数字金融行业需求分析</w:t>
      </w:r>
    </w:p>
    <w:p>
      <w:pPr>
        <w:spacing w:after="150"/>
      </w:pPr>
      <w:r>
        <w:rPr/>
        <w:t xml:space="preserve">二、北京市数字金融发展情况</w:t>
      </w:r>
    </w:p>
    <w:p>
      <w:pPr>
        <w:spacing w:after="150"/>
      </w:pPr>
      <w:r>
        <w:rPr/>
        <w:t xml:space="preserve">三、北京市数字金融存在的问题与建议</w:t>
      </w:r>
    </w:p>
    <w:p>
      <w:pPr>
        <w:spacing w:after="150"/>
      </w:pPr>
      <w:r>
        <w:rPr/>
        <w:t xml:space="preserve">第二节 上海市数字金融市场分析</w:t>
      </w:r>
    </w:p>
    <w:p>
      <w:pPr>
        <w:spacing w:after="150"/>
      </w:pPr>
      <w:r>
        <w:rPr/>
        <w:t xml:space="preserve">一、上海市数字金融行业需求分析</w:t>
      </w:r>
    </w:p>
    <w:p>
      <w:pPr>
        <w:spacing w:after="150"/>
      </w:pPr>
      <w:r>
        <w:rPr/>
        <w:t xml:space="preserve">二、上海市数字金融发展情况</w:t>
      </w:r>
    </w:p>
    <w:p>
      <w:pPr>
        <w:spacing w:after="150"/>
      </w:pPr>
      <w:r>
        <w:rPr/>
        <w:t xml:space="preserve">三、上海市数字金融存在的问题与建议</w:t>
      </w:r>
    </w:p>
    <w:p>
      <w:pPr>
        <w:spacing w:after="150"/>
      </w:pPr>
      <w:r>
        <w:rPr/>
        <w:t xml:space="preserve">第三节 天津市数字金融市场分析</w:t>
      </w:r>
    </w:p>
    <w:p>
      <w:pPr>
        <w:spacing w:after="150"/>
      </w:pPr>
      <w:r>
        <w:rPr/>
        <w:t xml:space="preserve">一、天津市数字金融行业需求分析</w:t>
      </w:r>
    </w:p>
    <w:p>
      <w:pPr>
        <w:spacing w:after="150"/>
      </w:pPr>
      <w:r>
        <w:rPr/>
        <w:t xml:space="preserve">二、天津市数字金融发展情况</w:t>
      </w:r>
    </w:p>
    <w:p>
      <w:pPr>
        <w:spacing w:after="150"/>
      </w:pPr>
      <w:r>
        <w:rPr/>
        <w:t xml:space="preserve">三、天津市数字金融存在的问题与建议</w:t>
      </w:r>
    </w:p>
    <w:p>
      <w:pPr>
        <w:spacing w:after="150"/>
      </w:pPr>
      <w:r>
        <w:rPr/>
        <w:t xml:space="preserve">第四节 深圳市数字金融市场分析</w:t>
      </w:r>
    </w:p>
    <w:p>
      <w:pPr>
        <w:spacing w:after="150"/>
      </w:pPr>
      <w:r>
        <w:rPr/>
        <w:t xml:space="preserve">一、深圳市数字金融行业需求分析</w:t>
      </w:r>
    </w:p>
    <w:p>
      <w:pPr>
        <w:spacing w:after="150"/>
      </w:pPr>
      <w:r>
        <w:rPr/>
        <w:t xml:space="preserve">二、深圳市数字金融发展情况</w:t>
      </w:r>
    </w:p>
    <w:p>
      <w:pPr>
        <w:spacing w:after="150"/>
      </w:pPr>
      <w:r>
        <w:rPr/>
        <w:t xml:space="preserve">三、深圳市数字金融存在的问题与建议</w:t>
      </w:r>
    </w:p>
    <w:p>
      <w:pPr>
        <w:spacing w:after="150"/>
      </w:pPr>
      <w:r>
        <w:rPr/>
        <w:t xml:space="preserve">第五节 重庆市数字金融市场分析</w:t>
      </w:r>
    </w:p>
    <w:p>
      <w:pPr>
        <w:spacing w:after="150"/>
      </w:pPr>
      <w:r>
        <w:rPr/>
        <w:t xml:space="preserve">一、重庆市数字金融行业需求分析</w:t>
      </w:r>
    </w:p>
    <w:p>
      <w:pPr>
        <w:spacing w:after="150"/>
      </w:pPr>
      <w:r>
        <w:rPr/>
        <w:t xml:space="preserve">二、重庆市数字金融发展情况</w:t>
      </w:r>
    </w:p>
    <w:p>
      <w:pPr>
        <w:spacing w:after="150"/>
      </w:pPr>
      <w:r>
        <w:rPr/>
        <w:t xml:space="preserve">三、重庆市数字金融存在的问题与建议</w:t>
      </w:r>
    </w:p>
    <w:p>
      <w:pPr>
        <w:spacing w:after="150"/>
      </w:pPr>
      <w:r>
        <w:rPr>
          <w:b w:val="1"/>
          <w:bCs w:val="1"/>
        </w:rPr>
        <w:t xml:space="preserve">第八章 中国领先企业数字金融经营分析</w:t>
      </w:r>
    </w:p>
    <w:p>
      <w:pPr>
        <w:spacing w:after="150"/>
      </w:pPr>
      <w:r>
        <w:rPr/>
        <w:t xml:space="preserve">第一节 中国数字金融总体状况分析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2019-2023年数字金融行业发展趋势分析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2019-2023年中国数字金融市场趋势分析</w:t>
      </w:r>
    </w:p>
    <w:p>
      <w:pPr>
        <w:spacing w:after="150"/>
      </w:pPr>
      <w:r>
        <w:rPr/>
        <w:t xml:space="preserve">一、2019-2023年数字金融市场趋势总结</w:t>
      </w:r>
    </w:p>
    <w:p>
      <w:pPr>
        <w:spacing w:after="150"/>
      </w:pPr>
      <w:r>
        <w:rPr/>
        <w:t xml:space="preserve">二、2019-2023年数字金融发展趋势分析</w:t>
      </w:r>
    </w:p>
    <w:p>
      <w:pPr>
        <w:spacing w:after="150"/>
      </w:pPr>
      <w:r>
        <w:rPr/>
        <w:t xml:space="preserve">三、2024-2029年数字金融市场发展空间</w:t>
      </w:r>
    </w:p>
    <w:p>
      <w:pPr>
        <w:spacing w:after="150"/>
      </w:pPr>
      <w:r>
        <w:rPr/>
        <w:t xml:space="preserve">四、2024-2029年数字金融产业政策趋向</w:t>
      </w:r>
    </w:p>
    <w:p>
      <w:pPr>
        <w:spacing w:after="150"/>
      </w:pPr>
      <w:r>
        <w:rPr>
          <w:b w:val="1"/>
          <w:bCs w:val="1"/>
        </w:rPr>
        <w:t xml:space="preserve">第十章 未来数字金融行业发展预测</w:t>
      </w:r>
    </w:p>
    <w:p>
      <w:pPr>
        <w:spacing w:after="150"/>
      </w:pPr>
      <w:r>
        <w:rPr/>
        <w:t xml:space="preserve">第一节 未来数字金融需求与市场预测</w:t>
      </w:r>
    </w:p>
    <w:p>
      <w:pPr>
        <w:spacing w:after="150"/>
      </w:pPr>
      <w:r>
        <w:rPr/>
        <w:t xml:space="preserve">一、2024-2029年数字金融市场规模预测</w:t>
      </w:r>
    </w:p>
    <w:p>
      <w:pPr>
        <w:spacing w:after="150"/>
      </w:pPr>
      <w:r>
        <w:rPr/>
        <w:t xml:space="preserve">二、2024-2029年数字金融行业总资产预测</w:t>
      </w:r>
    </w:p>
    <w:p>
      <w:pPr>
        <w:spacing w:after="150"/>
      </w:pPr>
      <w:r>
        <w:rPr/>
        <w:t xml:space="preserve">第二节 2024-2029年中国数字金融行业供需预测</w:t>
      </w:r>
    </w:p>
    <w:p>
      <w:pPr>
        <w:spacing w:after="150"/>
      </w:pPr>
      <w:r>
        <w:rPr/>
        <w:t xml:space="preserve">一、2024-2029年中国数字金融供给预测</w:t>
      </w:r>
    </w:p>
    <w:p>
      <w:pPr>
        <w:spacing w:after="150"/>
      </w:pPr>
      <w:r>
        <w:rPr/>
        <w:t xml:space="preserve">二、2024-2029年中国数字金融需求预测</w:t>
      </w:r>
    </w:p>
    <w:p>
      <w:pPr>
        <w:spacing w:after="150"/>
      </w:pPr>
      <w:r>
        <w:rPr/>
        <w:t xml:space="preserve">三、2024-2029年中国数字金融供需平衡预测</w:t>
      </w:r>
    </w:p>
    <w:p>
      <w:pPr>
        <w:spacing w:after="150"/>
      </w:pPr>
      <w:r>
        <w:rPr>
          <w:b w:val="1"/>
          <w:bCs w:val="1"/>
        </w:rPr>
        <w:t xml:space="preserve">第十一章 数字金融行业投资机会与风险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数字金融行业投资效益分析</w:t>
      </w:r>
    </w:p>
    <w:p>
      <w:pPr>
        <w:spacing w:after="150"/>
      </w:pPr>
      <w:r>
        <w:rPr/>
        <w:t xml:space="preserve">一、2019-2023年数字金融行业投资状况分析</w:t>
      </w:r>
    </w:p>
    <w:p>
      <w:pPr>
        <w:spacing w:after="150"/>
      </w:pPr>
      <w:r>
        <w:rPr/>
        <w:t xml:space="preserve">二、2024-2029年数字金融行业投资效益分析</w:t>
      </w:r>
    </w:p>
    <w:p>
      <w:pPr>
        <w:spacing w:after="150"/>
      </w:pPr>
      <w:r>
        <w:rPr/>
        <w:t xml:space="preserve">三、2024-2029年数字金融行业投资趋势预测</w:t>
      </w:r>
    </w:p>
    <w:p>
      <w:pPr>
        <w:spacing w:after="150"/>
      </w:pPr>
      <w:r>
        <w:rPr/>
        <w:t xml:space="preserve">四、2024-2029年数字金融行业的投资方向</w:t>
      </w:r>
    </w:p>
    <w:p>
      <w:pPr>
        <w:spacing w:after="150"/>
      </w:pPr>
      <w:r>
        <w:rPr/>
        <w:t xml:space="preserve">五、2024-2029年数字金融行业投资的建议</w:t>
      </w:r>
    </w:p>
    <w:p>
      <w:pPr>
        <w:spacing w:after="150"/>
      </w:pPr>
      <w:r>
        <w:rPr/>
        <w:t xml:space="preserve">六、新进入者应注意的障碍因素分析</w:t>
      </w:r>
    </w:p>
    <w:p>
      <w:pPr>
        <w:spacing w:after="150"/>
      </w:pPr>
      <w:r>
        <w:rPr/>
        <w:t xml:space="preserve">第三节 影响数字金融行业发展的主要因素</w:t>
      </w:r>
    </w:p>
    <w:p>
      <w:pPr>
        <w:spacing w:after="150"/>
      </w:pPr>
      <w:r>
        <w:rPr/>
        <w:t xml:space="preserve">一、2019-2023年影响数字金融行业运行的有利因素分析</w:t>
      </w:r>
    </w:p>
    <w:p>
      <w:pPr>
        <w:spacing w:after="150"/>
      </w:pPr>
      <w:r>
        <w:rPr/>
        <w:t xml:space="preserve">二、2019-2023年影响数字金融行业运行的稳定因素分析</w:t>
      </w:r>
    </w:p>
    <w:p>
      <w:pPr>
        <w:spacing w:after="150"/>
      </w:pPr>
      <w:r>
        <w:rPr/>
        <w:t xml:space="preserve">三、2019-2023年影响数字金融行业运行的不利因素分析</w:t>
      </w:r>
    </w:p>
    <w:p>
      <w:pPr>
        <w:spacing w:after="150"/>
      </w:pPr>
      <w:r>
        <w:rPr/>
        <w:t xml:space="preserve">四、2024-2029年我国数字金融行业发展面临的挑战分析</w:t>
      </w:r>
    </w:p>
    <w:p>
      <w:pPr>
        <w:spacing w:after="150"/>
      </w:pPr>
      <w:r>
        <w:rPr/>
        <w:t xml:space="preserve">五、2024-2029年我国数字金融行业发展面临的机遇分析</w:t>
      </w:r>
    </w:p>
    <w:p>
      <w:pPr>
        <w:spacing w:after="150"/>
      </w:pPr>
      <w:r>
        <w:rPr/>
        <w:t xml:space="preserve">第四节 数字金融行业投资风险及控制策略分析</w:t>
      </w:r>
    </w:p>
    <w:p>
      <w:pPr>
        <w:spacing w:after="150"/>
      </w:pPr>
      <w:r>
        <w:rPr/>
        <w:t xml:space="preserve">一、2019-2023年数字金融行业市场风险及控制策略</w:t>
      </w:r>
    </w:p>
    <w:p>
      <w:pPr>
        <w:spacing w:after="150"/>
      </w:pPr>
      <w:r>
        <w:rPr/>
        <w:t xml:space="preserve">二、2019-2023年数字金融行业政策风险及控制策略</w:t>
      </w:r>
    </w:p>
    <w:p>
      <w:pPr>
        <w:spacing w:after="150"/>
      </w:pPr>
      <w:r>
        <w:rPr/>
        <w:t xml:space="preserve">三、2019-2023年数字金融行业经营风险及控制策略</w:t>
      </w:r>
    </w:p>
    <w:p>
      <w:pPr>
        <w:spacing w:after="150"/>
      </w:pPr>
      <w:r>
        <w:rPr/>
        <w:t xml:space="preserve">四、2019-2023年数字金融行业技术风险及控制策略</w:t>
      </w:r>
    </w:p>
    <w:p>
      <w:pPr>
        <w:spacing w:after="150"/>
      </w:pPr>
      <w:r>
        <w:rPr/>
        <w:t xml:space="preserve">五、2019-2023年数字金融同业竞争风险及控制策略</w:t>
      </w:r>
    </w:p>
    <w:p>
      <w:pPr>
        <w:spacing w:after="150"/>
      </w:pPr>
      <w:r>
        <w:rPr/>
        <w:t xml:space="preserve">六、2019-2023年数字金融行业其他风险及控制策略</w:t>
      </w:r>
    </w:p>
    <w:p>
      <w:pPr>
        <w:spacing w:after="150"/>
      </w:pPr>
      <w:r>
        <w:rPr>
          <w:b w:val="1"/>
          <w:bCs w:val="1"/>
        </w:rPr>
        <w:t xml:space="preserve">第十二章 中国数字金融行业投资与前景预测</w:t>
      </w:r>
    </w:p>
    <w:p>
      <w:pPr>
        <w:spacing w:after="150"/>
      </w:pPr>
      <w:r>
        <w:rPr/>
        <w:t xml:space="preserve">第一节 中国数字金融行业投资风险分析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中国数字金融行业前景预测</w:t>
      </w:r>
    </w:p>
    <w:p>
      <w:pPr>
        <w:spacing w:after="150"/>
      </w:pPr>
      <w:r>
        <w:rPr/>
        <w:t xml:space="preserve">一、数字金融市场规模预测</w:t>
      </w:r>
    </w:p>
    <w:p>
      <w:pPr>
        <w:spacing w:after="150"/>
      </w:pPr>
      <w:r>
        <w:rPr/>
        <w:t xml:space="preserve">二、数字金融市场发展预测</w:t>
      </w:r>
    </w:p>
    <w:p>
      <w:pPr>
        <w:spacing w:after="150"/>
      </w:pPr>
      <w:r>
        <w:rPr>
          <w:b w:val="1"/>
          <w:bCs w:val="1"/>
        </w:rPr>
        <w:t xml:space="preserve">图表目录</w:t>
      </w:r>
    </w:p>
    <w:p>
      <w:pPr>
        <w:spacing w:after="150"/>
      </w:pPr>
      <w:r>
        <w:rPr/>
        <w:t xml:space="preserve">图表：数字金融市场产品构成图</w:t>
      </w:r>
    </w:p>
    <w:p>
      <w:pPr>
        <w:spacing w:after="150"/>
      </w:pPr>
      <w:r>
        <w:rPr/>
        <w:t xml:space="preserve">图表：数字金融市场生命周期示意图</w:t>
      </w:r>
    </w:p>
    <w:p>
      <w:pPr>
        <w:spacing w:after="150"/>
      </w:pPr>
      <w:r>
        <w:rPr/>
        <w:t xml:space="preserve">图表：数字金融市场产销规模对比</w:t>
      </w:r>
    </w:p>
    <w:p>
      <w:pPr>
        <w:spacing w:after="150"/>
      </w:pPr>
      <w:r>
        <w:rPr/>
        <w:t xml:space="preserve">图表：数字金融市场企业竞争格局</w:t>
      </w:r>
    </w:p>
    <w:p>
      <w:pPr>
        <w:spacing w:after="150"/>
      </w:pPr>
      <w:r>
        <w:rPr/>
        <w:t xml:space="preserve">图表：2019-2023年中国数字金融市场规模</w:t>
      </w:r>
    </w:p>
    <w:p>
      <w:pPr>
        <w:spacing w:after="150"/>
      </w:pPr>
      <w:r>
        <w:rPr/>
        <w:t xml:space="preserve">图表：2019-2023年我国数字金融供应情况</w:t>
      </w:r>
    </w:p>
    <w:p>
      <w:pPr>
        <w:spacing w:after="150"/>
      </w:pPr>
      <w:r>
        <w:rPr/>
        <w:t xml:space="preserve">图表：2019-2023年我国数字金融需求情况</w:t>
      </w:r>
    </w:p>
    <w:p>
      <w:pPr>
        <w:spacing w:after="150"/>
      </w:pPr>
      <w:r>
        <w:rPr/>
        <w:t xml:space="preserve">图表：2024-2029年中国数字金融市场规模预测</w:t>
      </w:r>
    </w:p>
    <w:p>
      <w:pPr>
        <w:spacing w:after="150"/>
      </w:pPr>
      <w:r>
        <w:rPr/>
        <w:t xml:space="preserve">图表：2024-2029年我国数字金融供应情况预测</w:t>
      </w:r>
    </w:p>
    <w:p>
      <w:pPr>
        <w:spacing w:after="150"/>
      </w:pPr>
      <w:r>
        <w:rPr/>
        <w:t xml:space="preserve">图表：2024-2029年我国数字金融需求情况预测</w:t>
      </w:r>
    </w:p>
    <w:p>
      <w:pPr>
        <w:spacing w:after="150"/>
      </w:pPr>
      <w:r>
        <w:rPr/>
        <w:t xml:space="preserve">图表：数字金融市场上游供给情况</w:t>
      </w:r>
    </w:p>
    <w:p>
      <w:pPr>
        <w:spacing w:after="150"/>
      </w:pPr>
      <w:r>
        <w:rPr/>
        <w:t xml:space="preserve">图表：数字金融市场下游消费市场构成图</w:t>
      </w:r>
    </w:p>
    <w:p>
      <w:pPr>
        <w:spacing w:after="150"/>
      </w:pPr>
      <w:r>
        <w:rPr/>
        <w:t xml:space="preserve">图表：数字金融市场企业市场占有率对比</w:t>
      </w:r>
    </w:p>
    <w:p>
      <w:pPr>
        <w:spacing w:after="150"/>
      </w:pPr>
      <w:r>
        <w:rPr/>
        <w:t xml:space="preserve">图表：2019-2023年数字金融市场投资规模</w:t>
      </w:r>
    </w:p>
    <w:p>
      <w:pPr>
        <w:spacing w:after="150"/>
      </w:pPr>
      <w:r>
        <w:rPr/>
        <w:t xml:space="preserve">图表：2024-2029年数字金融市场投资规模预测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中国数字金融行业市场发展分析及趋势前景与投资战略研究报告(2024-2029版)</dc:title>
  <dc:description>中国数字金融行业市场发展分析及趋势前景与投资战略研究报告(2024-2029版)</dc:description>
  <dc:subject>中国数字金融行业市场发展分析及趋势前景与投资战略研究报告(2024-2029版)</dc:subject>
  <cp:keywords>研究报告</cp:keywords>
  <cp:category>研究报告</cp:category>
  <cp:lastModifiedBy>北京中道泰和信息咨询有限公司</cp:lastModifiedBy>
  <dcterms:created xsi:type="dcterms:W3CDTF">2024-01-29T01:55:29+08:00</dcterms:created>
  <dcterms:modified xsi:type="dcterms:W3CDTF">2024-01-29T01:55:29+08:00</dcterms:modified>
</cp:coreProperties>
</file>

<file path=docProps/custom.xml><?xml version="1.0" encoding="utf-8"?>
<Properties xmlns="http://schemas.openxmlformats.org/officeDocument/2006/custom-properties" xmlns:vt="http://schemas.openxmlformats.org/officeDocument/2006/docPropsVTypes"/>
</file>