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中国植物提取物行业市场发展分析及发展战略与前景预测研究报告(2024-2029版)</w:t>
      </w:r>
    </w:p>
    <w:p>
      <w:pPr>
        <w:spacing w:after="150"/>
      </w:pPr>
      <w:r>
        <w:rPr>
          <w:b w:val="1"/>
          <w:bCs w:val="1"/>
        </w:rPr>
        <w:t xml:space="preserve">报告简介</w:t>
      </w:r>
    </w:p>
    <w:p>
      <w:pPr>
        <w:spacing w:after="150"/>
      </w:pPr>
      <w:r>
        <w:rPr/>
        <w:t xml:space="preserve">植物提取物是以植物为原料，按照提取产品用途的需要，经过物理、化学提取、分离工序，定向获取和浓集植物中的某一种或多种有效成分且不改变其有效成分结构，最终所形成的产品。植物提取物丰富多样，目前进入工业提取的品种已达300多种。植物提取物是重要的中间体产品，广泛应用于食品饮料、调味品、医药、保健品、营养补充剂、化妆品、饲料添加剂等行业。药食同源是中国大健康行业的文化传承，植物中的多种营养成分具有调节机体功能、治疗疾病、增强体质的功效，有着广泛的市场基础。现代营养学、预防医学等学科的发展，促进了营养类植物提取物在全球范围得到普及，成为药品、保健品、化妆品的重要原料。医药、保健品、化妆品有望成为植物提取物最大的应用领域。</w:t>
      </w:r>
    </w:p>
    <w:p>
      <w:pPr>
        <w:spacing w:after="150"/>
      </w:pPr>
      <w:r>
        <w:rPr/>
        <w:t xml:space="preserve">我国植物提取行业从1990年代开始起步，越来越多的中国企业开始出口植物提取物至欧美国家。2010年后随着天然色素和天然甜味剂等植物源食品添加剂受到消费者的推崇，植物提取行业快速发展成为备受关注的大健康原料行业。根据中国海关数据统计，2010年至2019年我国植物提取物行业出口额年复合增速为13.35%，2019年出口额达到23.72亿美元。新冠肺炎疫情发生以来，植物提取行业保持平稳发展，2020年全国植物提取物出口9.6万吨，同比增长11.0%，出口总额24.5亿美元，同比增长3.6%。</w:t>
      </w:r>
    </w:p>
    <w:p>
      <w:pPr>
        <w:spacing w:after="150"/>
      </w:pPr>
      <w:r>
        <w:rPr/>
        <w:t xml:space="preserve">植物提取行业是一个蓬勃发展的朝阳行业，随着人类生活水平的提高，回归自然的理念不断增强，食品、医药、保健品和化妆品等日益趋向绿色、天然、无污染的产品，植物提取物在国内外均有巨大的发展空间和市场前景。根据Markets and Markets相关统计数据，预计到2025年全球植物提取物市场规模将达到594亿美元。</w:t>
      </w:r>
    </w:p>
    <w:p>
      <w:pPr>
        <w:spacing w:after="150"/>
      </w:pPr>
      <w:r>
        <w:rPr/>
        <w:t xml:space="preserve">目前我国从事植物提取行业的企业超过2000家，多数企业规模较小，技术及管理水平较低，生产销售的品种少，行业集中度低。随着行业监管的健全、植物提取物标准的规范、以及消费者对品质要求的提高，植物提取行业逐步摆脱低门槛的无序竞争，进入依靠品质、技术驱动的良性发展阶段，品牌信誉良好、技术创新能力强、资金实力雄厚的龙头企业将在竞争中脱颖而出，持续提高市场占有率，引领行业健康可持续发展。植物提取物的品种众多，进入工业提取的品种有300多个，单个品种的市场规模约在千万至几十亿元范围。由于单个品种的市场规模不大，在各个单品所处的市场中，具备综合实力的企业较少，龙头企业凭借规模、技术、管理等优势，可以快速提高市场份额，越来越多的单品逐渐进入垄断竞争或寡头垄断的市场格局。</w:t>
      </w:r>
    </w:p>
    <w:p>
      <w:pPr>
        <w:spacing w:after="150"/>
      </w:pPr>
      <w:r>
        <w:rPr/>
        <w:t xml:space="preserve">本研究咨询报告由北京中道泰和信息咨询有限公司领衔撰写，在大量周密的市场调研基础上，主要依据了国家统计局、国家海关总署、国家商务部、国家发改委、国家信息中心经济咨询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二、技术性特征</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1、《中华人民共和国药典(2015年版)》</w:t>
      </w:r>
    </w:p>
    <w:p>
      <w:pPr>
        <w:spacing w:after="150"/>
      </w:pPr>
      <w:r>
        <w:rPr/>
        <w:t xml:space="preserve">2、《植物提取物国际商务标准》</w:t>
      </w:r>
    </w:p>
    <w:p>
      <w:pPr>
        <w:spacing w:after="150"/>
      </w:pPr>
      <w:r>
        <w:rPr/>
        <w:t xml:space="preserve">五、《健康中国2030规划纲要》解读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国际上植物提取物行业发展分析及经验借鉴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一、市场快速崛起，发展迅速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三、2019-2023年植物提取物主要品类价格走势分析</w:t>
      </w:r>
    </w:p>
    <w:p>
      <w:pPr>
        <w:spacing w:after="150"/>
      </w:pPr>
      <w:r>
        <w:rPr/>
        <w:t xml:space="preserve">四、2024-2029年植物提取物主要品类价格走势预测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植物提取物行业产品市场概况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植物提取物主要产品市场分析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行业技术发展现状及趋势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植物提取物的主要应用市场发展分析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第四节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第五节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第六节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三、产品国际竞争力分析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晨光生物科技集团股份有限公司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2024-2029年植物提取物行业发展趋势及前景预测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三、2024-2029年植物提取物细分行业发展前景分析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2024-2029年植物提取物行业发展预测</w:t>
      </w:r>
    </w:p>
    <w:p>
      <w:pPr>
        <w:spacing w:after="150"/>
      </w:pPr>
      <w:r>
        <w:rPr/>
        <w:t xml:space="preserve">一、2024-2029年植物提取物行业市场规模预测</w:t>
      </w:r>
    </w:p>
    <w:p>
      <w:pPr>
        <w:spacing w:after="150"/>
      </w:pPr>
      <w:r>
        <w:rPr/>
        <w:t xml:space="preserve">二、2024-2029年植物提取物行业企业数量预测</w:t>
      </w:r>
    </w:p>
    <w:p>
      <w:pPr>
        <w:spacing w:after="150"/>
      </w:pPr>
      <w:r>
        <w:rPr/>
        <w:t xml:space="preserve">三、2024-2029年植物提取物行业出口总额预测</w:t>
      </w:r>
    </w:p>
    <w:p>
      <w:pPr>
        <w:spacing w:after="150"/>
      </w:pPr>
      <w:r>
        <w:rPr/>
        <w:t xml:space="preserve">四、2024-2029年植物提取物行业需求规模预测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2024-2029年中国植物提取物行业发展方向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2024-2029年植物提取物行业投资特性与风险防范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图表：全球植物提取物市场区域分布</w:t>
      </w:r>
    </w:p>
    <w:p>
      <w:pPr>
        <w:spacing w:after="150"/>
      </w:pPr>
      <w:r>
        <w:rPr/>
        <w:t xml:space="preserve">图表：近年来全球植物提取物行业竞争格局变化</w:t>
      </w:r>
    </w:p>
    <w:p>
      <w:pPr>
        <w:spacing w:after="150"/>
      </w:pPr>
      <w:r>
        <w:rPr/>
        <w:t xml:space="preserve">图表：欧洲植物提取物需求结构分析</w:t>
      </w:r>
    </w:p>
    <w:p>
      <w:pPr>
        <w:spacing w:after="150"/>
      </w:pPr>
      <w:r>
        <w:rPr/>
        <w:t xml:space="preserve">图表：日本植物提取物需求结构分析</w:t>
      </w:r>
    </w:p>
    <w:p>
      <w:pPr>
        <w:spacing w:after="150"/>
      </w:pPr>
      <w:r>
        <w:rPr/>
        <w:t xml:space="preserve">图表：美国植物提取物需求结构分析</w:t>
      </w:r>
    </w:p>
    <w:p>
      <w:pPr>
        <w:spacing w:after="150"/>
      </w:pPr>
      <w:r>
        <w:rPr/>
        <w:t xml:space="preserve">图表：东南亚植物提取物需求结构分析</w:t>
      </w:r>
    </w:p>
    <w:p>
      <w:pPr>
        <w:spacing w:after="150"/>
      </w:pPr>
      <w:r>
        <w:rPr/>
        <w:t xml:space="preserve">图表：韩国植物提取物需求结构分析</w:t>
      </w:r>
    </w:p>
    <w:p>
      <w:pPr>
        <w:spacing w:after="150"/>
      </w:pPr>
      <w:r>
        <w:rPr/>
        <w:t xml:space="preserve">图表：2019-2023年中国植物提取物行业市场规模</w:t>
      </w:r>
    </w:p>
    <w:p>
      <w:pPr>
        <w:spacing w:after="150"/>
      </w:pPr>
      <w:r>
        <w:rPr/>
        <w:t xml:space="preserve">图表：2019-2023年中国植物提取物产品结构分析</w:t>
      </w:r>
    </w:p>
    <w:p>
      <w:pPr>
        <w:spacing w:after="150"/>
      </w:pPr>
      <w:r>
        <w:rPr/>
        <w:t xml:space="preserve">图表：2019-2023年中国植物提取物行业产销分析</w:t>
      </w:r>
    </w:p>
    <w:p>
      <w:pPr>
        <w:spacing w:after="150"/>
      </w:pPr>
      <w:r>
        <w:rPr/>
        <w:t xml:space="preserve">图表：2019-2023年中国植物提取物行业利润总额分析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图表：2019-2023年植物提取物主要品类价格走势分析</w:t>
      </w:r>
    </w:p>
    <w:p>
      <w:pPr>
        <w:spacing w:after="150"/>
      </w:pPr>
      <w:r>
        <w:rPr/>
        <w:t xml:space="preserve">图表：2024-2029年植物提取物主要品类价格走势预测</w:t>
      </w:r>
    </w:p>
    <w:p>
      <w:pPr>
        <w:spacing w:after="150"/>
      </w:pPr>
      <w:r>
        <w:rPr/>
        <w:t xml:space="preserve">图表：2019-2023年中国主要植物提取物产量分析</w:t>
      </w:r>
    </w:p>
    <w:p>
      <w:pPr>
        <w:spacing w:after="150"/>
      </w:pPr>
      <w:r>
        <w:rPr/>
        <w:t xml:space="preserve">图表：2019-2023年植物提取物行业出口现状分析</w:t>
      </w:r>
    </w:p>
    <w:p>
      <w:pPr>
        <w:spacing w:after="150"/>
      </w:pPr>
      <w:r>
        <w:rPr/>
        <w:t xml:space="preserve">图表：2019-2023年植物提取物出口总量及金额</w:t>
      </w:r>
    </w:p>
    <w:p>
      <w:pPr>
        <w:spacing w:after="150"/>
      </w:pPr>
      <w:r>
        <w:rPr/>
        <w:t xml:space="preserve">图表：2019-2023年植物提取物产品出口结构分析</w:t>
      </w:r>
    </w:p>
    <w:p>
      <w:pPr>
        <w:spacing w:after="150"/>
      </w:pPr>
      <w:r>
        <w:rPr/>
        <w:t xml:space="preserve">图表：2019-2023年植物提取物出口国家及地区分析</w:t>
      </w:r>
    </w:p>
    <w:p>
      <w:pPr>
        <w:spacing w:after="150"/>
      </w:pPr>
      <w:r>
        <w:rPr/>
        <w:t xml:space="preserve">图表：2019-2023年食品添加剂行业市场规模分析</w:t>
      </w:r>
    </w:p>
    <w:p>
      <w:pPr>
        <w:spacing w:after="150"/>
      </w:pPr>
      <w:r>
        <w:rPr/>
        <w:t xml:space="preserve">图表：2019-2023年食品添加剂中植物提取物应用占比</w:t>
      </w:r>
    </w:p>
    <w:p>
      <w:pPr>
        <w:spacing w:after="150"/>
      </w:pPr>
      <w:r>
        <w:rPr/>
        <w:t xml:space="preserve">图表：2019-2023年饮料行业市场规模分析</w:t>
      </w:r>
    </w:p>
    <w:p>
      <w:pPr>
        <w:spacing w:after="150"/>
      </w:pPr>
      <w:r>
        <w:rPr/>
        <w:t xml:space="preserve">图表：2019-2023年饮料中植物提取物的应用占比</w:t>
      </w:r>
    </w:p>
    <w:p>
      <w:pPr>
        <w:spacing w:after="150"/>
      </w:pPr>
      <w:r>
        <w:rPr/>
        <w:t xml:space="preserve">图表：2019-2023年医药行业市场规模分析</w:t>
      </w:r>
    </w:p>
    <w:p>
      <w:pPr>
        <w:spacing w:after="150"/>
      </w:pPr>
      <w:r>
        <w:rPr/>
        <w:t xml:space="preserve">图表：2019-2023年医药中植物提取物的应用占比</w:t>
      </w:r>
    </w:p>
    <w:p>
      <w:pPr>
        <w:spacing w:after="150"/>
      </w:pPr>
      <w:r>
        <w:rPr/>
        <w:t xml:space="preserve">图表：2019-2023年保健品行业市场规模分析</w:t>
      </w:r>
    </w:p>
    <w:p>
      <w:pPr>
        <w:spacing w:after="150"/>
      </w:pPr>
      <w:r>
        <w:rPr/>
        <w:t xml:space="preserve">图表：2019-2023年保健品中植物提取物的应用占比</w:t>
      </w:r>
    </w:p>
    <w:p>
      <w:pPr>
        <w:spacing w:after="150"/>
      </w:pPr>
      <w:r>
        <w:rPr/>
        <w:t xml:space="preserve">图表：2019-2023年化妆品行业市场规模分析</w:t>
      </w:r>
    </w:p>
    <w:p>
      <w:pPr>
        <w:spacing w:after="150"/>
      </w:pPr>
      <w:r>
        <w:rPr/>
        <w:t xml:space="preserve">图表：2019-2023年化妆品中植物提取物的应用占比</w:t>
      </w:r>
    </w:p>
    <w:p>
      <w:pPr>
        <w:spacing w:after="150"/>
      </w:pPr>
      <w:r>
        <w:rPr/>
        <w:t xml:space="preserve">图表：2019-2023年香精香料行业市场规模分析</w:t>
      </w:r>
    </w:p>
    <w:p>
      <w:pPr>
        <w:spacing w:after="150"/>
      </w:pPr>
      <w:r>
        <w:rPr/>
        <w:t xml:space="preserve">图表：2019-2023年香精香料中植物提取物的应用占比</w:t>
      </w:r>
    </w:p>
    <w:p>
      <w:pPr>
        <w:spacing w:after="150"/>
      </w:pPr>
      <w:r>
        <w:rPr/>
        <w:t xml:space="preserve">图表：2019-2023年饲料行业市场规模分析</w:t>
      </w:r>
    </w:p>
    <w:p>
      <w:pPr>
        <w:spacing w:after="150"/>
      </w:pPr>
      <w:r>
        <w:rPr/>
        <w:t xml:space="preserve">图表：陕西省植物提取物产量占全国比重</w:t>
      </w:r>
    </w:p>
    <w:p>
      <w:pPr>
        <w:spacing w:after="150"/>
      </w:pPr>
      <w:r>
        <w:rPr/>
        <w:t xml:space="preserve">图表：湖南省植物提取物产量占全国比重</w:t>
      </w:r>
    </w:p>
    <w:p>
      <w:pPr>
        <w:spacing w:after="150"/>
      </w:pPr>
      <w:r>
        <w:rPr/>
        <w:t xml:space="preserve">图表：四川省植物提取物产量占全国比重</w:t>
      </w:r>
    </w:p>
    <w:p>
      <w:pPr>
        <w:spacing w:after="150"/>
      </w:pPr>
      <w:r>
        <w:rPr/>
        <w:t xml:space="preserve">图表：江浙地区植物提取物产量占全国比重</w:t>
      </w:r>
    </w:p>
    <w:p>
      <w:pPr>
        <w:spacing w:after="150"/>
      </w:pPr>
      <w:r>
        <w:rPr/>
        <w:t xml:space="preserve">图表：云桂地区植物提取物产量占全国比重</w:t>
      </w:r>
    </w:p>
    <w:p>
      <w:pPr>
        <w:spacing w:after="150"/>
      </w:pPr>
      <w:r>
        <w:rPr/>
        <w:t xml:space="preserve">图表：东北地区植物提取物产量占全国比重</w:t>
      </w:r>
    </w:p>
    <w:p>
      <w:pPr>
        <w:spacing w:after="150"/>
      </w:pPr>
      <w:r>
        <w:rPr/>
        <w:t xml:space="preserve">图表：2024-2029年植物提取物行业市场规模预测</w:t>
      </w:r>
    </w:p>
    <w:p>
      <w:pPr>
        <w:spacing w:after="150"/>
      </w:pPr>
      <w:r>
        <w:rPr/>
        <w:t xml:space="preserve">图表：2024-2029年植物提取物行业企业数量预测</w:t>
      </w:r>
    </w:p>
    <w:p>
      <w:pPr>
        <w:spacing w:after="150"/>
      </w:pPr>
      <w:r>
        <w:rPr/>
        <w:t xml:space="preserve">图表：2024-2029年植物提取物行业出口总额预测</w:t>
      </w:r>
    </w:p>
    <w:p>
      <w:pPr>
        <w:spacing w:after="150"/>
      </w:pPr>
      <w:r>
        <w:rPr/>
        <w:t xml:space="preserve">图表：2024-2029年植物提取物行业需求规模预测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中国植物提取物行业市场发展分析及发展战略与前景预测研究报告(2024-2029版)</dc:title>
  <dc:description>中国植物提取物行业市场发展分析及发展战略与前景预测研究报告(2024-2029版)</dc:description>
  <dc:subject>中国植物提取物行业市场发展分析及发展战略与前景预测研究报告(2024-2029版)</dc:subject>
  <cp:keywords>研究报告</cp:keywords>
  <cp:category>研究报告</cp:category>
  <cp:lastModifiedBy>北京中道泰和信息咨询有限公司</cp:lastModifiedBy>
  <dcterms:created xsi:type="dcterms:W3CDTF">2024-01-29T01:53:52+08:00</dcterms:created>
  <dcterms:modified xsi:type="dcterms:W3CDTF">2024-01-29T01:53:52+08:00</dcterms:modified>
</cp:coreProperties>
</file>

<file path=docProps/custom.xml><?xml version="1.0" encoding="utf-8"?>
<Properties xmlns="http://schemas.openxmlformats.org/officeDocument/2006/custom-properties" xmlns:vt="http://schemas.openxmlformats.org/officeDocument/2006/docPropsVTypes"/>
</file>