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中国呼吸麻醉插管行业市场深度调研及发展前景与投资前景预测研究报告(2024-2029版)</w:t>
      </w:r>
    </w:p>
    <w:p>
      <w:pPr>
        <w:spacing w:after="150"/>
      </w:pPr>
      <w:r>
        <w:rPr>
          <w:b w:val="1"/>
          <w:bCs w:val="1"/>
        </w:rPr>
        <w:t xml:space="preserve">报告简介</w:t>
      </w:r>
    </w:p>
    <w:p>
      <w:pPr>
        <w:spacing w:after="150"/>
      </w:pPr>
      <w:r>
        <w:rPr/>
        <w:t xml:space="preserve">呼吸麻醉插管是和麻醉呼吸机相配套使用，用于各种吸入全麻手术、预防和处理呼吸道梗阻、呼吸功能不全以及急救时建立人工通气道。近几年，随着人口老龄化数量增多，医疗保险覆盖率的提高，居民支付能力的提升，住院和手术人数的增多，以及麻醉手术普及率快速提升，使得呼吸麻醉插管需求规模保持持续增长。</w:t>
      </w:r>
    </w:p>
    <w:p>
      <w:pPr>
        <w:spacing w:after="150"/>
      </w:pPr>
      <w:r>
        <w:rPr/>
        <w:t xml:space="preserve">呼吸麻醉插管行业处于成长期，呼吸麻醉插管技术趋于成熟，产品的竞争力较强，市场需求巨大，未来呼吸麻醉插管行业的竞争焦点由价格转向售后服务，呼吸麻醉插管行业耗材进一步扩大，未来市场规模将会持续增长。</w:t>
      </w:r>
    </w:p>
    <w:p>
      <w:pPr>
        <w:spacing w:after="150"/>
      </w:pPr>
      <w:r>
        <w:rPr/>
        <w:t xml:space="preserve">自 2014 年以来，国家出台了一系列政策扶持国产医疗器械的发展，包括优秀国产医疗设备的遴选、新版医疗器械监管条例的发布以及创新医疗器械特别审批程序的启动，在加大对国产医疗器械支持力度的同时推动了国内医疗器械产品的研发创新。在政策支持的大背景下，高端呼吸麻醉插管的进口替代进程逐步加快。及国内自主创新企业的出现，将临床医生、研究机构和生产企业联结起来，产学研联合的战略也会加速推动自主研发高端呼吸麻醉插管产品走向市场，有望后续逐步实现国产化。</w:t>
      </w:r>
    </w:p>
    <w:p>
      <w:pPr>
        <w:spacing w:after="150"/>
      </w:pPr>
      <w:r>
        <w:rPr/>
        <w:t xml:space="preserve">在中国，当前各种应用治疗技术已普及到多数三甲医院。但中国麻醉呼吸设备的发展与发达国家相比仍十分落后，一方面，中国呼吸麻醉导管附加值较低，大多为低值易耗品类导管，另一方面，中国呼吸麻醉插管行业起步较晚，相关技术领域和基础水平有限，内需高端产品仍然大量依靠进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麻醉插管行业研究单位等公布和提供的大量资料以及对行业内企业调研访察所获得的大量第一手数据，对我国呼吸麻醉插管市场的发展状况、供需状况、竞争格局、赢利水平、发展趋势等进行了分析。报告重点分析了呼吸麻醉插管前十大企业的研发、产销、战略、经营状况等。报告还对呼吸麻醉插管市场风险进行了预测，为呼吸麻醉插管生产厂家、流通企业以及零售商提供了新的投资机会和可借鉴的操作模式，对欲在呼吸麻醉插管行业从事资本运作的经济实体等单位准确了解目前中国呼吸麻醉插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呼吸麻醉插管行业发展概述</w:t>
      </w:r>
    </w:p>
    <w:p>
      <w:pPr>
        <w:spacing w:after="150"/>
      </w:pPr>
      <w:r>
        <w:rPr/>
        <w:t xml:space="preserve">第一节 呼吸麻醉插管的概念</w:t>
      </w:r>
    </w:p>
    <w:p>
      <w:pPr>
        <w:spacing w:after="150"/>
      </w:pPr>
      <w:r>
        <w:rPr/>
        <w:t xml:space="preserve">一、呼吸麻醉插管的特点</w:t>
      </w:r>
    </w:p>
    <w:p>
      <w:pPr>
        <w:spacing w:after="150"/>
      </w:pPr>
      <w:r>
        <w:rPr/>
        <w:t xml:space="preserve">二、呼吸麻醉插管的分类</w:t>
      </w:r>
    </w:p>
    <w:p>
      <w:pPr>
        <w:spacing w:after="150"/>
      </w:pPr>
      <w:r>
        <w:rPr/>
        <w:t xml:space="preserve">第二节 呼吸麻醉插管行业发展成熟度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呼吸麻醉插管市场特征分析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全球呼吸麻醉插管行业发展分析</w:t>
      </w:r>
    </w:p>
    <w:p>
      <w:pPr>
        <w:spacing w:after="150"/>
      </w:pPr>
      <w:r>
        <w:rPr/>
        <w:t xml:space="preserve">第一节 全球呼吸麻醉插管行业发展分析</w:t>
      </w:r>
    </w:p>
    <w:p>
      <w:pPr>
        <w:spacing w:after="150"/>
      </w:pPr>
      <w:r>
        <w:rPr/>
        <w:t xml:space="preserve">一、2019-2023年世界呼吸麻醉插管行业发展分析</w:t>
      </w:r>
    </w:p>
    <w:p>
      <w:pPr>
        <w:spacing w:after="150"/>
      </w:pPr>
      <w:r>
        <w:rPr/>
        <w:t xml:space="preserve">二、世界呼吸麻醉插管行业发展分析</w:t>
      </w:r>
    </w:p>
    <w:p>
      <w:pPr>
        <w:spacing w:after="150"/>
      </w:pPr>
      <w:r>
        <w:rPr/>
        <w:t xml:space="preserve">三、2019-2023年世界呼吸麻醉插管行业发展分析</w:t>
      </w:r>
    </w:p>
    <w:p>
      <w:pPr>
        <w:spacing w:after="150"/>
      </w:pPr>
      <w:r>
        <w:rPr/>
        <w:t xml:space="preserve">第二节 全球呼吸麻醉插管市场分析</w:t>
      </w:r>
    </w:p>
    <w:p>
      <w:pPr>
        <w:spacing w:after="150"/>
      </w:pPr>
      <w:r>
        <w:rPr/>
        <w:t xml:space="preserve">一、2019-2023年全球呼吸麻醉插管需求分析</w:t>
      </w:r>
    </w:p>
    <w:p>
      <w:pPr>
        <w:spacing w:after="150"/>
      </w:pPr>
      <w:r>
        <w:rPr/>
        <w:t xml:space="preserve">二、2019-2023年欧美呼吸麻醉插管需求分析</w:t>
      </w:r>
    </w:p>
    <w:p>
      <w:pPr>
        <w:spacing w:after="150"/>
      </w:pPr>
      <w:r>
        <w:rPr/>
        <w:t xml:space="preserve">三、2019-2023年中外呼吸麻醉插管市场对比</w:t>
      </w:r>
    </w:p>
    <w:p>
      <w:pPr>
        <w:spacing w:after="150"/>
      </w:pPr>
      <w:r>
        <w:rPr/>
        <w:t xml:space="preserve">第三节 2019-2023年主要国家或地区呼吸麻醉插管行业发展分析</w:t>
      </w:r>
    </w:p>
    <w:p>
      <w:pPr>
        <w:spacing w:after="150"/>
      </w:pPr>
      <w:r>
        <w:rPr/>
        <w:t xml:space="preserve">一、2019-2023年美国呼吸麻醉插管行业分析</w:t>
      </w:r>
    </w:p>
    <w:p>
      <w:pPr>
        <w:spacing w:after="150"/>
      </w:pPr>
      <w:r>
        <w:rPr/>
        <w:t xml:space="preserve">二、2019-2023年亚洲新兴市场呼吸麻醉插管行业分析</w:t>
      </w:r>
    </w:p>
    <w:p>
      <w:pPr>
        <w:spacing w:after="150"/>
      </w:pPr>
      <w:r>
        <w:rPr/>
        <w:t xml:space="preserve">三、2019-2023年欧洲呼吸麻醉插管行业分析</w:t>
      </w:r>
    </w:p>
    <w:p>
      <w:pPr>
        <w:spacing w:after="150"/>
      </w:pPr>
      <w:r>
        <w:rPr>
          <w:b w:val="1"/>
          <w:bCs w:val="1"/>
        </w:rPr>
        <w:t xml:space="preserve">第三章 我国呼吸麻醉插管行业发展分析</w:t>
      </w:r>
    </w:p>
    <w:p>
      <w:pPr>
        <w:spacing w:after="150"/>
      </w:pPr>
      <w:r>
        <w:rPr/>
        <w:t xml:space="preserve">第一节 中国呼吸麻醉插管行业发展状况</w:t>
      </w:r>
    </w:p>
    <w:p>
      <w:pPr>
        <w:spacing w:after="150"/>
      </w:pPr>
      <w:r>
        <w:rPr/>
        <w:t xml:space="preserve">一、2019-2023年呼吸麻醉插管行业发展状况分析</w:t>
      </w:r>
    </w:p>
    <w:p>
      <w:pPr>
        <w:spacing w:after="150"/>
      </w:pPr>
      <w:r>
        <w:rPr/>
        <w:t xml:space="preserve">二、2019-2023年中国呼吸麻醉插管行业发展动态</w:t>
      </w:r>
    </w:p>
    <w:p>
      <w:pPr>
        <w:spacing w:after="150"/>
      </w:pPr>
      <w:r>
        <w:rPr/>
        <w:t xml:space="preserve">三、2019-2023年呼吸麻醉插管行业经营业绩分析</w:t>
      </w:r>
    </w:p>
    <w:p>
      <w:pPr>
        <w:spacing w:after="150"/>
      </w:pPr>
      <w:r>
        <w:rPr/>
        <w:t xml:space="preserve">四、2019-2023年我国呼吸麻醉插管行业发展热点</w:t>
      </w:r>
    </w:p>
    <w:p>
      <w:pPr>
        <w:spacing w:after="150"/>
      </w:pPr>
      <w:r>
        <w:rPr/>
        <w:t xml:space="preserve">第二节 中国呼吸麻醉插管市场供需状况</w:t>
      </w:r>
    </w:p>
    <w:p>
      <w:pPr>
        <w:spacing w:after="150"/>
      </w:pPr>
      <w:r>
        <w:rPr/>
        <w:t xml:space="preserve">一、2019-2023年中国呼吸麻醉插管市场供给分析</w:t>
      </w:r>
    </w:p>
    <w:p>
      <w:pPr>
        <w:spacing w:after="150"/>
      </w:pPr>
      <w:r>
        <w:rPr/>
        <w:t xml:space="preserve">二、2019-2023年中国呼吸麻醉插管市场需求分析</w:t>
      </w:r>
    </w:p>
    <w:p>
      <w:pPr>
        <w:spacing w:after="150"/>
      </w:pPr>
      <w:r>
        <w:rPr/>
        <w:t xml:space="preserve">第三节 2019-2023年我国呼吸麻醉插管市场分析</w:t>
      </w:r>
    </w:p>
    <w:p>
      <w:pPr>
        <w:spacing w:after="150"/>
      </w:pPr>
      <w:r>
        <w:rPr/>
        <w:t xml:space="preserve">一、呼吸麻醉插管市场分析</w:t>
      </w:r>
    </w:p>
    <w:p>
      <w:pPr>
        <w:spacing w:after="150"/>
      </w:pPr>
      <w:r>
        <w:rPr/>
        <w:t xml:space="preserve">二、2019-2023年呼吸麻醉插管市场分析</w:t>
      </w:r>
    </w:p>
    <w:p>
      <w:pPr>
        <w:spacing w:after="150"/>
      </w:pPr>
      <w:r>
        <w:rPr>
          <w:b w:val="1"/>
          <w:bCs w:val="1"/>
        </w:rPr>
        <w:t xml:space="preserve">第四章 呼吸麻醉插管行业竞争格局分析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呼吸麻醉插管行业主要企业竞争力分析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2019-2023年呼吸麻醉插管行业竞争格局分析</w:t>
      </w:r>
    </w:p>
    <w:p>
      <w:pPr>
        <w:spacing w:after="150"/>
      </w:pPr>
      <w:r>
        <w:rPr/>
        <w:t xml:space="preserve">一、2019-2023年呼吸麻醉插管行业竞争分析</w:t>
      </w:r>
    </w:p>
    <w:p>
      <w:pPr>
        <w:spacing w:after="150"/>
      </w:pPr>
      <w:r>
        <w:rPr/>
        <w:t xml:space="preserve">二、2019-2023年呼吸麻醉插管产品竞争分析</w:t>
      </w:r>
    </w:p>
    <w:p>
      <w:pPr>
        <w:spacing w:after="150"/>
      </w:pPr>
      <w:r>
        <w:rPr/>
        <w:t xml:space="preserve">三、2019-2023年国内外呼吸麻醉插管竞争分析</w:t>
      </w:r>
    </w:p>
    <w:p>
      <w:pPr>
        <w:spacing w:after="150"/>
      </w:pPr>
      <w:r>
        <w:rPr/>
        <w:t xml:space="preserve">四、2019-2023年我国呼吸麻醉插管市场竞争分析</w:t>
      </w:r>
    </w:p>
    <w:p>
      <w:pPr>
        <w:spacing w:after="150"/>
      </w:pPr>
      <w:r>
        <w:rPr/>
        <w:t xml:space="preserve">五、2024-2029年国内主要呼吸麻醉插管企业动向</w:t>
      </w:r>
    </w:p>
    <w:p>
      <w:pPr>
        <w:spacing w:after="150"/>
      </w:pPr>
      <w:r>
        <w:rPr>
          <w:b w:val="1"/>
          <w:bCs w:val="1"/>
        </w:rPr>
        <w:t xml:space="preserve">第五章 呼吸麻醉插管企业竞争策略分析</w:t>
      </w:r>
    </w:p>
    <w:p>
      <w:pPr>
        <w:spacing w:after="150"/>
      </w:pPr>
      <w:r>
        <w:rPr/>
        <w:t xml:space="preserve">第一节 呼吸麻醉插管市场竞争策略分析</w:t>
      </w:r>
    </w:p>
    <w:p>
      <w:pPr>
        <w:spacing w:after="150"/>
      </w:pPr>
      <w:r>
        <w:rPr/>
        <w:t xml:space="preserve">一、2019-2023年呼吸麻醉插管市场增长潜力分析</w:t>
      </w:r>
    </w:p>
    <w:p>
      <w:pPr>
        <w:spacing w:after="150"/>
      </w:pPr>
      <w:r>
        <w:rPr/>
        <w:t xml:space="preserve">二、现有呼吸麻醉插管行业竞争策略分析</w:t>
      </w:r>
    </w:p>
    <w:p>
      <w:pPr>
        <w:spacing w:after="150"/>
      </w:pPr>
      <w:r>
        <w:rPr/>
        <w:t xml:space="preserve">第二节 呼吸麻醉插管企业竞争策略分析</w:t>
      </w:r>
    </w:p>
    <w:p>
      <w:pPr>
        <w:spacing w:after="150"/>
      </w:pPr>
      <w:r>
        <w:rPr/>
        <w:t xml:space="preserve">一、2024-2029年我国呼吸麻醉插管市场竞争趋势</w:t>
      </w:r>
    </w:p>
    <w:p>
      <w:pPr>
        <w:spacing w:after="150"/>
      </w:pPr>
      <w:r>
        <w:rPr/>
        <w:t xml:space="preserve">二、2024-2029年呼吸麻醉插管行业竞争格局展望</w:t>
      </w:r>
    </w:p>
    <w:p>
      <w:pPr>
        <w:spacing w:after="150"/>
      </w:pPr>
      <w:r>
        <w:rPr/>
        <w:t xml:space="preserve">三、2024-2029年呼吸麻醉插管行业竞争策略分析</w:t>
      </w:r>
    </w:p>
    <w:p>
      <w:pPr>
        <w:spacing w:after="150"/>
      </w:pPr>
      <w:r>
        <w:rPr>
          <w:b w:val="1"/>
          <w:bCs w:val="1"/>
        </w:rPr>
        <w:t xml:space="preserve">第六章 主要呼吸麻醉插管企业竞争分析</w:t>
      </w:r>
    </w:p>
    <w:p>
      <w:pPr>
        <w:spacing w:after="150"/>
      </w:pPr>
      <w:r>
        <w:rPr/>
        <w:t xml:space="preserve">第一节 广州维力医疗器械股份有限公司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南昌贝欧特医疗科技股份有限公司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深圳惠泰医疗器械股份有限公司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上海康德莱企业发展集团股份有限公司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河南驼人医疗器械集团有限公司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江苏亚华生物科技工程有限公司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浙江苏嘉医疗器械股份有限公司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威高集团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恒瑞医药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呼吸麻醉插管行业发展趋势分析</w:t>
      </w:r>
    </w:p>
    <w:p>
      <w:pPr>
        <w:spacing w:after="150"/>
      </w:pPr>
      <w:r>
        <w:rPr/>
        <w:t xml:space="preserve">第一节 2019-2023年发展环境展望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2019-2023年呼吸麻醉插管行业发展趋势分析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2024-2029年中国呼吸麻醉插管市场趋势分析</w:t>
      </w:r>
    </w:p>
    <w:p>
      <w:pPr>
        <w:spacing w:after="150"/>
      </w:pPr>
      <w:r>
        <w:rPr/>
        <w:t xml:space="preserve">一、2019-2023年呼吸麻醉插管市场趋势总结</w:t>
      </w:r>
    </w:p>
    <w:p>
      <w:pPr>
        <w:spacing w:after="150"/>
      </w:pPr>
      <w:r>
        <w:rPr/>
        <w:t xml:space="preserve">二、2024-2029年呼吸麻醉插管发展趋势分析</w:t>
      </w:r>
    </w:p>
    <w:p>
      <w:pPr>
        <w:spacing w:after="150"/>
      </w:pPr>
      <w:r>
        <w:rPr/>
        <w:t xml:space="preserve">三、2024-2029年呼吸麻醉插管市场发展空间</w:t>
      </w:r>
    </w:p>
    <w:p>
      <w:pPr>
        <w:spacing w:after="150"/>
      </w:pPr>
      <w:r>
        <w:rPr/>
        <w:t xml:space="preserve">四、2024-2029年呼吸麻醉插管产业政策趋向</w:t>
      </w:r>
    </w:p>
    <w:p>
      <w:pPr>
        <w:spacing w:after="150"/>
      </w:pPr>
      <w:r>
        <w:rPr>
          <w:b w:val="1"/>
          <w:bCs w:val="1"/>
        </w:rPr>
        <w:t xml:space="preserve">第八章 未来呼吸麻醉插管行业发展预测</w:t>
      </w:r>
    </w:p>
    <w:p>
      <w:pPr>
        <w:spacing w:after="150"/>
      </w:pPr>
      <w:r>
        <w:rPr/>
        <w:t xml:space="preserve">第一节 未来呼吸麻醉插管需求与市场预测</w:t>
      </w:r>
    </w:p>
    <w:p>
      <w:pPr>
        <w:spacing w:after="150"/>
      </w:pPr>
      <w:r>
        <w:rPr/>
        <w:t xml:space="preserve">一、2024-2029年呼吸麻醉插管市场规模预测</w:t>
      </w:r>
    </w:p>
    <w:p>
      <w:pPr>
        <w:spacing w:after="150"/>
      </w:pPr>
      <w:r>
        <w:rPr/>
        <w:t xml:space="preserve">二、2024-2029年呼吸麻醉插管行业总资产预测</w:t>
      </w:r>
    </w:p>
    <w:p>
      <w:pPr>
        <w:spacing w:after="150"/>
      </w:pPr>
      <w:r>
        <w:rPr/>
        <w:t xml:space="preserve">第二节 2024-2029年中国呼吸麻醉插管行业供需预测</w:t>
      </w:r>
    </w:p>
    <w:p>
      <w:pPr>
        <w:spacing w:after="150"/>
      </w:pPr>
      <w:r>
        <w:rPr/>
        <w:t xml:space="preserve">一、2024-2029年中国呼吸麻醉插管供给预测</w:t>
      </w:r>
    </w:p>
    <w:p>
      <w:pPr>
        <w:spacing w:after="150"/>
      </w:pPr>
      <w:r>
        <w:rPr/>
        <w:t xml:space="preserve">二、2024-2029年中国呼吸麻醉插管需求预测</w:t>
      </w:r>
    </w:p>
    <w:p>
      <w:pPr>
        <w:spacing w:after="150"/>
      </w:pPr>
      <w:r>
        <w:rPr/>
        <w:t xml:space="preserve">三、2024-2029年中国呼吸麻醉插管供需平衡预测</w:t>
      </w:r>
    </w:p>
    <w:p>
      <w:pPr>
        <w:spacing w:after="150"/>
      </w:pPr>
      <w:r>
        <w:rPr>
          <w:b w:val="1"/>
          <w:bCs w:val="1"/>
        </w:rPr>
        <w:t xml:space="preserve">第九章 2019-2023年呼吸麻醉插管行业投资现状分析</w:t>
      </w:r>
    </w:p>
    <w:p>
      <w:pPr>
        <w:spacing w:after="150"/>
      </w:pPr>
      <w:r>
        <w:rPr/>
        <w:t xml:space="preserve">第一节 2019-2023年呼吸麻醉插管行业投资情况分析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四、2019-2023年各地区投资分析</w:t>
      </w:r>
    </w:p>
    <w:p>
      <w:pPr>
        <w:spacing w:after="150"/>
      </w:pPr>
      <w:r>
        <w:rPr/>
        <w:t xml:space="preserve">五、2019-2023年外商投资情况</w:t>
      </w:r>
    </w:p>
    <w:p>
      <w:pPr>
        <w:spacing w:after="150"/>
      </w:pPr>
      <w:r>
        <w:rPr>
          <w:b w:val="1"/>
          <w:bCs w:val="1"/>
        </w:rPr>
        <w:t xml:space="preserve">第十章 呼吸麻醉插管行业投资环境分析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一、2019-2023年呼吸麻醉插管行业政策环境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呼吸麻醉插管行业投资机会与风险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呼吸麻醉插管行业投资效益分析</w:t>
      </w:r>
    </w:p>
    <w:p>
      <w:pPr>
        <w:spacing w:after="150"/>
      </w:pPr>
      <w:r>
        <w:rPr/>
        <w:t xml:space="preserve">一、2019-2023年呼吸麻醉插管行业投资状况分析</w:t>
      </w:r>
    </w:p>
    <w:p>
      <w:pPr>
        <w:spacing w:after="150"/>
      </w:pPr>
      <w:r>
        <w:rPr/>
        <w:t xml:space="preserve">二、2024-2029年呼吸麻醉插管行业投资效益分析</w:t>
      </w:r>
    </w:p>
    <w:p>
      <w:pPr>
        <w:spacing w:after="150"/>
      </w:pPr>
      <w:r>
        <w:rPr/>
        <w:t xml:space="preserve">三、2024-2029年呼吸麻醉插管行业投资趋势预测</w:t>
      </w:r>
    </w:p>
    <w:p>
      <w:pPr>
        <w:spacing w:after="150"/>
      </w:pPr>
      <w:r>
        <w:rPr/>
        <w:t xml:space="preserve">四、2024-2029年呼吸麻醉插管行业的投资方向</w:t>
      </w:r>
    </w:p>
    <w:p>
      <w:pPr>
        <w:spacing w:after="150"/>
      </w:pPr>
      <w:r>
        <w:rPr/>
        <w:t xml:space="preserve">五、2024-2029年呼吸麻醉插管行业投资的建议</w:t>
      </w:r>
    </w:p>
    <w:p>
      <w:pPr>
        <w:spacing w:after="150"/>
      </w:pPr>
      <w:r>
        <w:rPr/>
        <w:t xml:space="preserve">六、新进入者应注意的障碍因素分析</w:t>
      </w:r>
    </w:p>
    <w:p>
      <w:pPr>
        <w:spacing w:after="150"/>
      </w:pPr>
      <w:r>
        <w:rPr/>
        <w:t xml:space="preserve">第三节 影响呼吸麻醉插管行业发展的主要因素</w:t>
      </w:r>
    </w:p>
    <w:p>
      <w:pPr>
        <w:spacing w:after="150"/>
      </w:pPr>
      <w:r>
        <w:rPr/>
        <w:t xml:space="preserve">一、2024-2029年影响呼吸麻醉插管行业运行的有利因素分析</w:t>
      </w:r>
    </w:p>
    <w:p>
      <w:pPr>
        <w:spacing w:after="150"/>
      </w:pPr>
      <w:r>
        <w:rPr/>
        <w:t xml:space="preserve">二、2024-2029年影响呼吸麻醉插管行业运行的稳定因素分析</w:t>
      </w:r>
    </w:p>
    <w:p>
      <w:pPr>
        <w:spacing w:after="150"/>
      </w:pPr>
      <w:r>
        <w:rPr/>
        <w:t xml:space="preserve">三、2024-2029年影响呼吸麻醉插管行业运行的不利因素分析</w:t>
      </w:r>
    </w:p>
    <w:p>
      <w:pPr>
        <w:spacing w:after="150"/>
      </w:pPr>
      <w:r>
        <w:rPr/>
        <w:t xml:space="preserve">四、2024-2029年我国呼吸麻醉插管行业发展面临的挑战分析</w:t>
      </w:r>
    </w:p>
    <w:p>
      <w:pPr>
        <w:spacing w:after="150"/>
      </w:pPr>
      <w:r>
        <w:rPr/>
        <w:t xml:space="preserve">五、2024-2029年我国呼吸麻醉插管行业发展面临的机遇分析</w:t>
      </w:r>
    </w:p>
    <w:p>
      <w:pPr>
        <w:spacing w:after="150"/>
      </w:pPr>
      <w:r>
        <w:rPr/>
        <w:t xml:space="preserve">第四节 呼吸麻醉插管行业投资风险分析</w:t>
      </w:r>
    </w:p>
    <w:p>
      <w:pPr>
        <w:spacing w:after="150"/>
      </w:pPr>
      <w:r>
        <w:rPr/>
        <w:t xml:space="preserve">一、2024-2029年呼吸麻醉插管行业市场风险及控制策略</w:t>
      </w:r>
    </w:p>
    <w:p>
      <w:pPr>
        <w:spacing w:after="150"/>
      </w:pPr>
      <w:r>
        <w:rPr/>
        <w:t xml:space="preserve">二、2024-2029年呼吸麻醉插管行业政策风险及控制策略</w:t>
      </w:r>
    </w:p>
    <w:p>
      <w:pPr>
        <w:spacing w:after="150"/>
      </w:pPr>
      <w:r>
        <w:rPr/>
        <w:t xml:space="preserve">三、2024-2029年呼吸麻醉插管行业经营风险及控制策略</w:t>
      </w:r>
    </w:p>
    <w:p>
      <w:pPr>
        <w:spacing w:after="150"/>
      </w:pPr>
      <w:r>
        <w:rPr/>
        <w:t xml:space="preserve">四、2024-2029年呼吸麻醉插管行业技术风险及控制策略</w:t>
      </w:r>
    </w:p>
    <w:p>
      <w:pPr>
        <w:spacing w:after="150"/>
      </w:pPr>
      <w:r>
        <w:rPr/>
        <w:t xml:space="preserve">五、2024-2029年呼吸麻醉插管同业竞争风险及控制策略</w:t>
      </w:r>
    </w:p>
    <w:p>
      <w:pPr>
        <w:spacing w:after="150"/>
      </w:pPr>
      <w:r>
        <w:rPr/>
        <w:t xml:space="preserve">六、2024-2029年呼吸麻醉插管行业其他风险及控制策略</w:t>
      </w:r>
    </w:p>
    <w:p>
      <w:pPr>
        <w:spacing w:after="150"/>
      </w:pPr>
      <w:r>
        <w:rPr>
          <w:b w:val="1"/>
          <w:bCs w:val="1"/>
        </w:rPr>
        <w:t xml:space="preserve">第十二章 呼吸麻醉插管行业投资战略研究</w:t>
      </w:r>
    </w:p>
    <w:p>
      <w:pPr>
        <w:spacing w:after="150"/>
      </w:pPr>
      <w:r>
        <w:rPr/>
        <w:t xml:space="preserve">第一节 呼吸麻醉插管行业发展战略研究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呼吸麻醉插管行业投资战略研究</w:t>
      </w:r>
    </w:p>
    <w:p>
      <w:pPr>
        <w:spacing w:after="150"/>
      </w:pPr>
      <w:r>
        <w:rPr/>
        <w:t xml:space="preserve">一、2019-2023年呼吸麻醉插管行业投资战略研究</w:t>
      </w:r>
    </w:p>
    <w:p>
      <w:pPr>
        <w:spacing w:after="150"/>
      </w:pPr>
      <w:r>
        <w:rPr/>
        <w:t xml:space="preserve">二、2022年呼吸麻醉插管行业投资战略研究</w:t>
      </w:r>
    </w:p>
    <w:p>
      <w:pPr>
        <w:spacing w:after="150"/>
      </w:pPr>
      <w:r>
        <w:rPr/>
        <w:t xml:space="preserve">三、2024-2029年呼吸麻醉插管行业投资形势</w:t>
      </w:r>
    </w:p>
    <w:p>
      <w:pPr>
        <w:spacing w:after="150"/>
      </w:pPr>
      <w:r>
        <w:rPr/>
        <w:t xml:space="preserve">四、2024-2029年呼吸麻醉插管行业投资战略</w:t>
      </w:r>
    </w:p>
    <w:p>
      <w:pPr>
        <w:spacing w:after="150"/>
      </w:pPr>
      <w:r>
        <w:rPr>
          <w:b w:val="1"/>
          <w:bCs w:val="1"/>
        </w:rPr>
        <w:t xml:space="preserve">图表目录</w:t>
      </w:r>
    </w:p>
    <w:p>
      <w:pPr>
        <w:spacing w:after="150"/>
      </w:pPr>
      <w:r>
        <w:rPr/>
        <w:t xml:space="preserve">图表：呼吸麻醉插管的分类</w:t>
      </w:r>
    </w:p>
    <w:p>
      <w:pPr>
        <w:spacing w:after="150"/>
      </w:pPr>
      <w:r>
        <w:rPr/>
        <w:t xml:space="preserve">图表：行业发展周期</w:t>
      </w:r>
    </w:p>
    <w:p>
      <w:pPr>
        <w:spacing w:after="150"/>
      </w:pPr>
      <w:r>
        <w:rPr/>
        <w:t xml:space="preserve">图表：2019-2023年中国呼吸麻醉插管行业市场规模</w:t>
      </w:r>
    </w:p>
    <w:p>
      <w:pPr>
        <w:spacing w:after="150"/>
      </w:pPr>
      <w:r>
        <w:rPr/>
        <w:t xml:space="preserve">图表：2019-2023年中国呼吸麻醉插管市场供给分析</w:t>
      </w:r>
    </w:p>
    <w:p>
      <w:pPr>
        <w:spacing w:after="150"/>
      </w:pPr>
      <w:r>
        <w:rPr/>
        <w:t xml:space="preserve">图表：2019-2023年中国呼吸麻醉插管市场需求分析</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图表：重点企业综合竞争力对比分析</w:t>
      </w:r>
    </w:p>
    <w:p>
      <w:pPr>
        <w:spacing w:after="150"/>
      </w:pPr>
      <w:r>
        <w:rPr/>
        <w:t xml:space="preserve">图表：2019-2023年呼吸麻醉插管产品竞争分析</w:t>
      </w:r>
    </w:p>
    <w:p>
      <w:pPr>
        <w:spacing w:after="150"/>
      </w:pPr>
      <w:r>
        <w:rPr/>
        <w:t xml:space="preserve">图表：2019-2023年广州维力医疗器械股份有限公司经营状况</w:t>
      </w:r>
    </w:p>
    <w:p>
      <w:pPr>
        <w:spacing w:after="150"/>
      </w:pPr>
      <w:r>
        <w:rPr/>
        <w:t xml:space="preserve">图表：2019-2023年南昌贝欧特医疗科技股份有限公司经营状况</w:t>
      </w:r>
    </w:p>
    <w:p>
      <w:pPr>
        <w:spacing w:after="150"/>
      </w:pPr>
      <w:r>
        <w:rPr/>
        <w:t xml:space="preserve">图表：2019-2023年深圳惠泰医疗器械股份有限公司经营状况</w:t>
      </w:r>
    </w:p>
    <w:p>
      <w:pPr>
        <w:spacing w:after="150"/>
      </w:pPr>
      <w:r>
        <w:rPr/>
        <w:t xml:space="preserve">图表：2019-2023年上海康德莱企业发展集团股份有限公司经营状况</w:t>
      </w:r>
    </w:p>
    <w:p>
      <w:pPr>
        <w:spacing w:after="150"/>
      </w:pPr>
      <w:r>
        <w:rPr/>
        <w:t xml:space="preserve">图表：2019-2023年深圳迈瑞生物医疗电子股份有限公司经营状况</w:t>
      </w:r>
    </w:p>
    <w:p>
      <w:pPr>
        <w:spacing w:after="150"/>
      </w:pPr>
      <w:r>
        <w:rPr/>
        <w:t xml:space="preserve">图表：河南驼人医疗器械集团有限公司呼吸麻醉插管系列产品</w:t>
      </w:r>
    </w:p>
    <w:p>
      <w:pPr>
        <w:spacing w:after="150"/>
      </w:pPr>
      <w:r>
        <w:rPr/>
        <w:t xml:space="preserve">图表：江苏亚华生物科技工程有限公司呼吸麻醉插管产品</w:t>
      </w:r>
    </w:p>
    <w:p>
      <w:pPr>
        <w:spacing w:after="150"/>
      </w:pPr>
      <w:r>
        <w:rPr/>
        <w:t xml:space="preserve">图表：2019-2023年恒瑞医药经营状况</w:t>
      </w:r>
    </w:p>
    <w:p>
      <w:pPr>
        <w:spacing w:after="150"/>
      </w:pPr>
      <w:r>
        <w:rPr/>
        <w:t xml:space="preserve">图表：2024-2029年中国呼吸麻醉插管市场规模预测</w:t>
      </w:r>
    </w:p>
    <w:p>
      <w:pPr>
        <w:spacing w:after="150"/>
      </w:pPr>
      <w:r>
        <w:rPr/>
        <w:t xml:space="preserve">图表：2024-2029年中国呼吸麻醉插管行业总资产预测</w:t>
      </w:r>
    </w:p>
    <w:p>
      <w:pPr>
        <w:spacing w:after="150"/>
      </w:pPr>
      <w:r>
        <w:rPr/>
        <w:t xml:space="preserve">图表：2024-2029年中国呼吸麻醉插管供给预测</w:t>
      </w:r>
    </w:p>
    <w:p>
      <w:pPr>
        <w:spacing w:after="150"/>
      </w:pPr>
      <w:r>
        <w:rPr/>
        <w:t xml:space="preserve">图表：2024-2029年中国呼吸麻醉插管需求预测</w:t>
      </w:r>
    </w:p>
    <w:p>
      <w:pPr>
        <w:spacing w:after="150"/>
      </w:pPr>
      <w:r>
        <w:rPr/>
        <w:t xml:space="preserve">图表：近年来呼吸麻醉插管行业相关政策</w:t>
      </w:r>
    </w:p>
    <w:p>
      <w:pPr>
        <w:spacing w:after="150"/>
      </w:pPr>
      <w:r>
        <w:rPr/>
        <w:t xml:space="preserve">图表：2019-2023年中国呼吸麻醉插管行业投资收益率情况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中国呼吸麻醉插管行业市场深度调研及发展前景与投资前景预测研究报告(2024-2029版)</dc:title>
  <dc:description>中国呼吸麻醉插管行业市场深度调研及发展前景与投资前景预测研究报告(2024-2029版)</dc:description>
  <dc:subject>中国呼吸麻醉插管行业市场深度调研及发展前景与投资前景预测研究报告(2024-2029版)</dc:subject>
  <cp:keywords>研究报告</cp:keywords>
  <cp:category>研究报告</cp:category>
  <cp:lastModifiedBy>北京中道泰和信息咨询有限公司</cp:lastModifiedBy>
  <dcterms:created xsi:type="dcterms:W3CDTF">2024-01-29T01:49:15+08:00</dcterms:created>
  <dcterms:modified xsi:type="dcterms:W3CDTF">2024-01-29T01:49:15+08:00</dcterms:modified>
</cp:coreProperties>
</file>

<file path=docProps/custom.xml><?xml version="1.0" encoding="utf-8"?>
<Properties xmlns="http://schemas.openxmlformats.org/officeDocument/2006/custom-properties" xmlns:vt="http://schemas.openxmlformats.org/officeDocument/2006/docPropsVTypes"/>
</file>