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电动车产业发展分析及发展趋势与投资前景预测报告(2026-2031版)</w:t>
      </w:r>
    </w:p>
    <w:p>
      <w:pPr>
        <w:spacing w:after="150"/>
      </w:pPr>
      <w:r>
        <w:rPr>
          <w:b w:val="1"/>
          <w:bCs w:val="1"/>
        </w:rPr>
        <w:t xml:space="preserve">报告简介</w:t>
      </w:r>
    </w:p>
    <w:p>
      <w:pPr>
        <w:spacing w:after="150"/>
      </w:pPr>
      <w:r>
        <w:rPr/>
        <w:t xml:space="preserve">随着我国民众消费水平的不断提升，加之当下电动车的主流消费人群正在经历互联网文化强烈激荡的时代，用户对于电动车的需求已经发生了深刻变革，颜值设计、特色功能、智能交互以及骑行文化都成为了新一代用户关注的要点。</w:t>
      </w:r>
    </w:p>
    <w:p>
      <w:pPr>
        <w:spacing w:after="150"/>
      </w:pPr>
      <w:r>
        <w:rPr/>
        <w:t xml:space="preserve">过去二十多年中国电动自行车产业从无到有，发展至今市场规模在全球范围内居于首位。经过多年发展，电动自行车已经成为市场化程度高、竞争激烈的行业，目前形成了两强争霸，地方分散的格局。电动自行车生产企业在规模、盈利能力、竞争力和市场影响力上逐渐拉开了距离，层次化明显。</w:t>
      </w:r>
    </w:p>
    <w:p>
      <w:pPr>
        <w:spacing w:after="150"/>
      </w:pPr>
      <w:r>
        <w:rPr/>
        <w:t xml:space="preserve">随着新国标的落地，中国电动自行车行业迎来了一个健康规范、蓬勃发展的时代。尤其是在疫情影响下，电动自行车市场规模仍在有序扩大，新国标出台、消费者消费能力提高和对品牌要求提升，将促使中国电动自行车行业迎来新一轮调整，市场份额将进一步向更有竞争优势的头部企业集中。对于行业龙头企业来说，只有不断实现自我升级，才能更好地应对当今全球化对中国智造的考验，才能够承担起后疫情时代大众健康出行的新需求。</w:t>
      </w:r>
    </w:p>
    <w:p>
      <w:pPr>
        <w:spacing w:after="150"/>
      </w:pPr>
      <w:r>
        <w:rPr/>
        <w:t xml:space="preserve">本报告专业!权威!报告根据电动车行业的发展轨迹及多年的实践经验，对中国电动车行业的内外部环境、行业发展现状、产业链发展状况、市场供需、竞争格局、标杆企业、发展趋势、机会风险、发展策略与投资建议等进行了分析，并重点分析了我国电动车行业将面临的机遇与挑战，对电动车行业未来的发展趋势及前景作出审慎分析与预测。是电动车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世界电动车行业发展情况分析</w:t>
      </w:r>
    </w:p>
    <w:p>
      <w:pPr>
        <w:spacing w:before="75" w:after="0"/>
      </w:pPr>
      <w:r>
        <w:rPr/>
        <w:t xml:space="preserve">第一节 世界电动车行业分析</w:t>
      </w:r>
    </w:p>
    <w:p>
      <w:pPr>
        <w:spacing w:before="75" w:after="0"/>
      </w:pPr>
      <w:r>
        <w:rPr/>
        <w:t xml:space="preserve">一、世界电动车行业特点</w:t>
      </w:r>
    </w:p>
    <w:p>
      <w:pPr>
        <w:spacing w:before="75" w:after="0"/>
      </w:pPr>
      <w:r>
        <w:rPr/>
        <w:t xml:space="preserve">二、世界电动车产能状况</w:t>
      </w:r>
    </w:p>
    <w:p>
      <w:pPr>
        <w:spacing w:before="75" w:after="0"/>
      </w:pPr>
      <w:r>
        <w:rPr/>
        <w:t xml:space="preserve">三、世界电动车行业动态</w:t>
      </w:r>
    </w:p>
    <w:p>
      <w:pPr>
        <w:spacing w:before="75" w:after="0"/>
      </w:pPr>
      <w:r>
        <w:rPr/>
        <w:t xml:space="preserve">第二节 世界电动车市场分析</w:t>
      </w:r>
    </w:p>
    <w:p>
      <w:pPr>
        <w:spacing w:before="75" w:after="0"/>
      </w:pPr>
      <w:r>
        <w:rPr/>
        <w:t xml:space="preserve">一、世界电动车生产分布</w:t>
      </w:r>
    </w:p>
    <w:p>
      <w:pPr>
        <w:spacing w:before="75" w:after="0"/>
      </w:pPr>
      <w:r>
        <w:rPr/>
        <w:t xml:space="preserve">二、世界电动车消费情况</w:t>
      </w:r>
    </w:p>
    <w:p>
      <w:pPr>
        <w:spacing w:before="75" w:after="0"/>
      </w:pPr>
      <w:r>
        <w:rPr/>
        <w:t xml:space="preserve">三、世界电动车消费结构</w:t>
      </w:r>
    </w:p>
    <w:p>
      <w:pPr>
        <w:spacing w:before="75" w:after="0"/>
      </w:pPr>
      <w:r>
        <w:rPr/>
        <w:t xml:space="preserve">四、世界电动车价格分析</w:t>
      </w:r>
    </w:p>
    <w:p>
      <w:pPr>
        <w:spacing w:before="75" w:after="0"/>
      </w:pPr>
      <w:r>
        <w:rPr/>
        <w:t xml:space="preserve">第三节 2021-2026年中外电动车市场对比</w:t>
      </w:r>
    </w:p>
    <w:p>
      <w:pPr>
        <w:spacing w:before="75" w:after="0"/>
      </w:pPr>
      <w:r>
        <w:rPr>
          <w:b w:val="1"/>
          <w:bCs w:val="1"/>
        </w:rPr>
        <w:t xml:space="preserve">第二章 中国电动车行业供给情况分析及趋势</w:t>
      </w:r>
    </w:p>
    <w:p>
      <w:pPr>
        <w:spacing w:before="75" w:after="0"/>
      </w:pPr>
      <w:r>
        <w:rPr/>
        <w:t xml:space="preserve">第一节 2021-2026年中国电动车行业市场供给分析</w:t>
      </w:r>
    </w:p>
    <w:p>
      <w:pPr>
        <w:spacing w:before="75" w:after="0"/>
      </w:pPr>
      <w:r>
        <w:rPr/>
        <w:t xml:space="preserve">一、电动车整体供给情况分析</w:t>
      </w:r>
    </w:p>
    <w:p>
      <w:pPr>
        <w:spacing w:before="75" w:after="0"/>
      </w:pPr>
      <w:r>
        <w:rPr/>
        <w:t xml:space="preserve">二、电动车重点区域供给分析</w:t>
      </w:r>
    </w:p>
    <w:p>
      <w:pPr>
        <w:spacing w:before="75" w:after="0"/>
      </w:pPr>
      <w:r>
        <w:rPr/>
        <w:t xml:space="preserve">第二节 电动车行业供给关系因素分析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2026-2031年中国电动车行业市场供给趋势</w:t>
      </w:r>
    </w:p>
    <w:p>
      <w:pPr>
        <w:spacing w:before="75" w:after="0"/>
      </w:pPr>
      <w:r>
        <w:rPr/>
        <w:t xml:space="preserve">一、电动车整体供给情况趋势分析</w:t>
      </w:r>
    </w:p>
    <w:p>
      <w:pPr>
        <w:spacing w:before="75" w:after="0"/>
      </w:pPr>
      <w:r>
        <w:rPr/>
        <w:t xml:space="preserve">二、电动车重点区域供给趋势分析</w:t>
      </w:r>
    </w:p>
    <w:p>
      <w:pPr>
        <w:spacing w:before="75" w:after="0"/>
      </w:pPr>
      <w:r>
        <w:rPr/>
        <w:t xml:space="preserve">三、影响未来电动车供给的因素分析</w:t>
      </w:r>
    </w:p>
    <w:p>
      <w:pPr>
        <w:spacing w:before="75" w:after="0"/>
      </w:pPr>
      <w:r>
        <w:rPr>
          <w:b w:val="1"/>
          <w:bCs w:val="1"/>
        </w:rPr>
        <w:t xml:space="preserve">第三章 信息社会下电动车行业宏观经济环境分析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2021-2026年中国电动车行业发展概况</w:t>
      </w:r>
    </w:p>
    <w:p>
      <w:pPr>
        <w:spacing w:before="75" w:after="0"/>
      </w:pPr>
      <w:r>
        <w:rPr/>
        <w:t xml:space="preserve">第一节 2021-2026年中国电动车行业发展态势分析</w:t>
      </w:r>
    </w:p>
    <w:p>
      <w:pPr>
        <w:spacing w:before="75" w:after="0"/>
      </w:pPr>
      <w:r>
        <w:rPr/>
        <w:t xml:space="preserve">第二节 2021-2026年中国电动车行业发展特点分析</w:t>
      </w:r>
    </w:p>
    <w:p>
      <w:pPr>
        <w:spacing w:before="75" w:after="0"/>
      </w:pPr>
      <w:r>
        <w:rPr/>
        <w:t xml:space="preserve">第三节 2021-2026年中国电动车行业市场供需分析</w:t>
      </w:r>
    </w:p>
    <w:p>
      <w:pPr>
        <w:spacing w:before="75" w:after="0"/>
      </w:pPr>
      <w:r>
        <w:rPr>
          <w:b w:val="1"/>
          <w:bCs w:val="1"/>
        </w:rPr>
        <w:t xml:space="preserve">第五章 2021-2026年中国电动车行业整体运行状况</w:t>
      </w:r>
    </w:p>
    <w:p>
      <w:pPr>
        <w:spacing w:before="75" w:after="0"/>
      </w:pPr>
      <w:r>
        <w:rPr/>
        <w:t xml:space="preserve">第一节 2021-2026年电动车行业盈利能力分析</w:t>
      </w:r>
    </w:p>
    <w:p>
      <w:pPr>
        <w:spacing w:before="75" w:after="0"/>
      </w:pPr>
      <w:r>
        <w:rPr/>
        <w:t xml:space="preserve">第二节 2021-2026年电动车行业偿债能力分析</w:t>
      </w:r>
    </w:p>
    <w:p>
      <w:pPr>
        <w:spacing w:before="75" w:after="0"/>
      </w:pPr>
      <w:r>
        <w:rPr/>
        <w:t xml:space="preserve">第三节 2021-2026年电动车行业营运能力分析</w:t>
      </w:r>
    </w:p>
    <w:p>
      <w:pPr>
        <w:spacing w:before="75" w:after="0"/>
      </w:pPr>
      <w:r>
        <w:rPr>
          <w:b w:val="1"/>
          <w:bCs w:val="1"/>
        </w:rPr>
        <w:t xml:space="preserve">第六章 2021-2026年中国电动车行业进出口市场分析</w:t>
      </w:r>
    </w:p>
    <w:p>
      <w:pPr>
        <w:spacing w:before="75" w:after="0"/>
      </w:pPr>
      <w:r>
        <w:rPr/>
        <w:t xml:space="preserve">第一节 2021-2026年电动车行业进出口特点分析</w:t>
      </w:r>
    </w:p>
    <w:p>
      <w:pPr>
        <w:spacing w:before="75" w:after="0"/>
      </w:pPr>
      <w:r>
        <w:rPr/>
        <w:t xml:space="preserve">第二节 2021-2026年电动车行业进出口量分析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2026-2031年电动车行业进出口市场预测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2021-2026年中国电动车行业竞争情况分析</w:t>
      </w:r>
    </w:p>
    <w:p>
      <w:pPr>
        <w:spacing w:before="75" w:after="0"/>
      </w:pPr>
      <w:r>
        <w:rPr/>
        <w:t xml:space="preserve">第一节 中国电动车行业经济指标分析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中国电动车行业竞争结构分析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2026-2031年中国电动车行业市场竞争策略展望分析</w:t>
      </w:r>
    </w:p>
    <w:p>
      <w:pPr>
        <w:spacing w:before="75" w:after="0"/>
      </w:pPr>
      <w:r>
        <w:rPr/>
        <w:t xml:space="preserve">一、电动车行业市场竞争趋势分析</w:t>
      </w:r>
    </w:p>
    <w:p>
      <w:pPr>
        <w:spacing w:before="75" w:after="0"/>
      </w:pPr>
      <w:r>
        <w:rPr/>
        <w:t xml:space="preserve">二、电动车行业市场竞争格局展望分析</w:t>
      </w:r>
    </w:p>
    <w:p>
      <w:pPr>
        <w:spacing w:before="75" w:after="0"/>
      </w:pPr>
      <w:r>
        <w:rPr/>
        <w:t xml:space="preserve">三、电动车行业市场竞争策略分析</w:t>
      </w:r>
    </w:p>
    <w:p>
      <w:pPr>
        <w:spacing w:before="75" w:after="0"/>
      </w:pPr>
      <w:r>
        <w:rPr>
          <w:b w:val="1"/>
          <w:bCs w:val="1"/>
        </w:rPr>
        <w:t xml:space="preserve">第八章 2026-2031年电动车行业投资价值及行业发展预测</w:t>
      </w:r>
    </w:p>
    <w:p>
      <w:pPr>
        <w:spacing w:before="75" w:after="0"/>
      </w:pPr>
      <w:r>
        <w:rPr/>
        <w:t xml:space="preserve">第一节 2026-2031年电动车行业成长性分析</w:t>
      </w:r>
    </w:p>
    <w:p>
      <w:pPr>
        <w:spacing w:before="75" w:after="0"/>
      </w:pPr>
      <w:r>
        <w:rPr/>
        <w:t xml:space="preserve">第二节 2026-2031年电动车行业经营能力分析</w:t>
      </w:r>
    </w:p>
    <w:p>
      <w:pPr>
        <w:spacing w:before="75" w:after="0"/>
      </w:pPr>
      <w:r>
        <w:rPr/>
        <w:t xml:space="preserve">第三节 2026-2031年电动车行业盈利能力分析</w:t>
      </w:r>
    </w:p>
    <w:p>
      <w:pPr>
        <w:spacing w:before="75" w:after="0"/>
      </w:pPr>
      <w:r>
        <w:rPr/>
        <w:t xml:space="preserve">第四节 2026-2031年电动车行业偿债能力分析</w:t>
      </w:r>
    </w:p>
    <w:p>
      <w:pPr>
        <w:spacing w:before="75" w:after="0"/>
      </w:pPr>
      <w:r>
        <w:rPr/>
        <w:t xml:space="preserve">第五节 2026-2031年我国电动车行业产值预测</w:t>
      </w:r>
    </w:p>
    <w:p>
      <w:pPr>
        <w:spacing w:before="75" w:after="0"/>
      </w:pPr>
      <w:r>
        <w:rPr/>
        <w:t xml:space="preserve">第六节 2026-2031年我国电动车行业销售收入预测</w:t>
      </w:r>
    </w:p>
    <w:p>
      <w:pPr>
        <w:spacing w:before="75" w:after="0"/>
      </w:pPr>
      <w:r>
        <w:rPr/>
        <w:t xml:space="preserve">第七节 2026-2031年我国电动车行业总资产预测</w:t>
      </w:r>
    </w:p>
    <w:p>
      <w:pPr>
        <w:spacing w:before="75" w:after="0"/>
      </w:pPr>
      <w:r>
        <w:rPr>
          <w:b w:val="1"/>
          <w:bCs w:val="1"/>
        </w:rPr>
        <w:t xml:space="preserve">第九章 2021-2026年中国电动车产业行业重点区域运行分析</w:t>
      </w:r>
    </w:p>
    <w:p>
      <w:pPr>
        <w:spacing w:before="75" w:after="0"/>
      </w:pPr>
      <w:r>
        <w:rPr/>
        <w:t xml:space="preserve">第一节 2021-2026年华东地区电动车产业行业运行情况</w:t>
      </w:r>
    </w:p>
    <w:p>
      <w:pPr>
        <w:spacing w:before="75" w:after="0"/>
      </w:pPr>
      <w:r>
        <w:rPr/>
        <w:t xml:space="preserve">第二节 2021-2026年华南地区电动车产业行业运行情况</w:t>
      </w:r>
    </w:p>
    <w:p>
      <w:pPr>
        <w:spacing w:before="75" w:after="0"/>
      </w:pPr>
      <w:r>
        <w:rPr/>
        <w:t xml:space="preserve">第三节 2021-2026年华中地区电动车产业行业运行情况</w:t>
      </w:r>
    </w:p>
    <w:p>
      <w:pPr>
        <w:spacing w:before="75" w:after="0"/>
      </w:pPr>
      <w:r>
        <w:rPr/>
        <w:t xml:space="preserve">第四节 2021-2026年华北地区电动车产业行业运行情况</w:t>
      </w:r>
    </w:p>
    <w:p>
      <w:pPr>
        <w:spacing w:before="75" w:after="0"/>
      </w:pPr>
      <w:r>
        <w:rPr/>
        <w:t xml:space="preserve">第五节 2021-2026年西北地区电动车产业行业运行情况</w:t>
      </w:r>
    </w:p>
    <w:p>
      <w:pPr>
        <w:spacing w:before="75" w:after="0"/>
      </w:pPr>
      <w:r>
        <w:rPr/>
        <w:t xml:space="preserve">第六节 2021-2026年西南地区电动车产业行业运行情况</w:t>
      </w:r>
    </w:p>
    <w:p>
      <w:pPr>
        <w:spacing w:before="75" w:after="0"/>
      </w:pPr>
      <w:r>
        <w:rPr/>
        <w:t xml:space="preserve">第七节 2021-2026年东北地区电动车产业行业运行情况</w:t>
      </w:r>
    </w:p>
    <w:p>
      <w:pPr>
        <w:spacing w:before="75" w:after="0"/>
      </w:pPr>
      <w:r>
        <w:rPr/>
        <w:t xml:space="preserve">第八节 主要省市集中度及竞争力分析</w:t>
      </w:r>
    </w:p>
    <w:p>
      <w:pPr>
        <w:spacing w:before="75" w:after="0"/>
      </w:pPr>
      <w:r>
        <w:rPr>
          <w:b w:val="1"/>
          <w:bCs w:val="1"/>
        </w:rPr>
        <w:t xml:space="preserve">第十章 2021-2026年中国电动车行业重点企业竞争力分析</w:t>
      </w:r>
    </w:p>
    <w:p>
      <w:pPr>
        <w:spacing w:before="75" w:after="0"/>
      </w:pPr>
      <w:r>
        <w:rPr/>
        <w:t xml:space="preserve">第一节 比亚迪股份有限公司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特斯拉(上海)有限公司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广汽三菱汽车有限公司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大众汽车(中国)投资有限公司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郑州日产汽车有限公司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爱玛科技集团股份有限公司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雅迪科技集团有限公司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江苏新日电动车股份有限公司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浙江绿源电动车有限公司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立马车业集团有限公司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2026-2031年中国电动车行业消费市场分析</w:t>
      </w:r>
    </w:p>
    <w:p>
      <w:pPr>
        <w:spacing w:before="75" w:after="0"/>
      </w:pPr>
      <w:r>
        <w:rPr/>
        <w:t xml:space="preserve">第一节 电动车市场消费需求分析</w:t>
      </w:r>
    </w:p>
    <w:p>
      <w:pPr>
        <w:spacing w:before="75" w:after="0"/>
      </w:pPr>
      <w:r>
        <w:rPr/>
        <w:t xml:space="preserve">一、电动车市场的消费需求变化</w:t>
      </w:r>
    </w:p>
    <w:p>
      <w:pPr>
        <w:spacing w:before="75" w:after="0"/>
      </w:pPr>
      <w:r>
        <w:rPr/>
        <w:t xml:space="preserve">二、电动车行业的需求情况分析</w:t>
      </w:r>
    </w:p>
    <w:p>
      <w:pPr>
        <w:spacing w:before="75" w:after="0"/>
      </w:pPr>
      <w:r>
        <w:rPr/>
        <w:t xml:space="preserve">三、2021-2026年电动车品牌市场消费需求分析</w:t>
      </w:r>
    </w:p>
    <w:p>
      <w:pPr>
        <w:spacing w:before="75" w:after="0"/>
      </w:pPr>
      <w:r>
        <w:rPr/>
        <w:t xml:space="preserve">第二节 电动车消费市场状况分析</w:t>
      </w:r>
    </w:p>
    <w:p>
      <w:pPr>
        <w:spacing w:before="75" w:after="0"/>
      </w:pPr>
      <w:r>
        <w:rPr/>
        <w:t xml:space="preserve">一、电动车行业消费特点</w:t>
      </w:r>
    </w:p>
    <w:p>
      <w:pPr>
        <w:spacing w:before="75" w:after="0"/>
      </w:pPr>
      <w:r>
        <w:rPr/>
        <w:t xml:space="preserve">二、电动车行业消费分析</w:t>
      </w:r>
    </w:p>
    <w:p>
      <w:pPr>
        <w:spacing w:before="75" w:after="0"/>
      </w:pPr>
      <w:r>
        <w:rPr/>
        <w:t xml:space="preserve">三、电动车行业消费结构分析</w:t>
      </w:r>
    </w:p>
    <w:p>
      <w:pPr>
        <w:spacing w:before="75" w:after="0"/>
      </w:pPr>
      <w:r>
        <w:rPr/>
        <w:t xml:space="preserve">四、电动车行业消费的市场变化</w:t>
      </w:r>
    </w:p>
    <w:p>
      <w:pPr>
        <w:spacing w:before="75" w:after="0"/>
      </w:pPr>
      <w:r>
        <w:rPr/>
        <w:t xml:space="preserve">五、电动车市场的消费方向</w:t>
      </w:r>
    </w:p>
    <w:p>
      <w:pPr>
        <w:spacing w:before="75" w:after="0"/>
      </w:pPr>
      <w:r>
        <w:rPr/>
        <w:t xml:space="preserve">第三节 电动车行业产品的品牌市场调查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五、电动车行业品牌忠诚度调查</w:t>
      </w:r>
    </w:p>
    <w:p>
      <w:pPr>
        <w:spacing w:before="75" w:after="0"/>
      </w:pPr>
      <w:r>
        <w:rPr/>
        <w:t xml:space="preserve">六、电动车行业品牌市场占有率调查</w:t>
      </w:r>
    </w:p>
    <w:p>
      <w:pPr>
        <w:spacing w:before="75" w:after="0"/>
      </w:pPr>
      <w:r>
        <w:rPr/>
        <w:t xml:space="preserve">七、消费者的消费理念调研</w:t>
      </w:r>
    </w:p>
    <w:p>
      <w:pPr>
        <w:spacing w:before="75" w:after="0"/>
      </w:pPr>
      <w:r>
        <w:rPr>
          <w:b w:val="1"/>
          <w:bCs w:val="1"/>
        </w:rPr>
        <w:t xml:space="preserve">第十二章 中国电动车行业投资策略分析</w:t>
      </w:r>
    </w:p>
    <w:p>
      <w:pPr>
        <w:spacing w:before="75" w:after="0"/>
      </w:pPr>
      <w:r>
        <w:rPr/>
        <w:t xml:space="preserve">第一节 2021-2026年中国电动车行业投资环境分析</w:t>
      </w:r>
    </w:p>
    <w:p>
      <w:pPr>
        <w:spacing w:before="75" w:after="0"/>
      </w:pPr>
      <w:r>
        <w:rPr/>
        <w:t xml:space="preserve">第二节 2021-2026年中国电动车行业投资收益分析</w:t>
      </w:r>
    </w:p>
    <w:p>
      <w:pPr>
        <w:spacing w:before="75" w:after="0"/>
      </w:pPr>
      <w:r>
        <w:rPr/>
        <w:t xml:space="preserve">第三节 2021-2026年中国电动车行业产品投资方向</w:t>
      </w:r>
    </w:p>
    <w:p>
      <w:pPr>
        <w:spacing w:before="75" w:after="0"/>
      </w:pPr>
      <w:r>
        <w:rPr/>
        <w:t xml:space="preserve">第四节 2026-2031年中国电动车行业投资收益预测</w:t>
      </w:r>
    </w:p>
    <w:p>
      <w:pPr>
        <w:spacing w:before="75" w:after="0"/>
      </w:pPr>
      <w:r>
        <w:rPr/>
        <w:t xml:space="preserve">一、预测理论依据</w:t>
      </w:r>
    </w:p>
    <w:p>
      <w:pPr>
        <w:spacing w:before="75" w:after="0"/>
      </w:pPr>
      <w:r>
        <w:rPr/>
        <w:t xml:space="preserve">二、2026-2031年中国电动车行业工业总产值预测</w:t>
      </w:r>
    </w:p>
    <w:p>
      <w:pPr>
        <w:spacing w:before="75" w:after="0"/>
      </w:pPr>
      <w:r>
        <w:rPr/>
        <w:t xml:space="preserve">三、2026-2031年中国电动车行业行业销售收入预测</w:t>
      </w:r>
    </w:p>
    <w:p>
      <w:pPr>
        <w:spacing w:before="75" w:after="0"/>
      </w:pPr>
      <w:r>
        <w:rPr/>
        <w:t xml:space="preserve">四、2026-2031年中国电动车行业利润总额预测</w:t>
      </w:r>
    </w:p>
    <w:p>
      <w:pPr>
        <w:spacing w:before="75" w:after="0"/>
      </w:pPr>
      <w:r>
        <w:rPr/>
        <w:t xml:space="preserve">五、2026-2031年中国电动车行业总资产预测</w:t>
      </w:r>
    </w:p>
    <w:p>
      <w:pPr>
        <w:spacing w:before="75" w:after="0"/>
      </w:pPr>
      <w:r>
        <w:rPr>
          <w:b w:val="1"/>
          <w:bCs w:val="1"/>
        </w:rPr>
        <w:t xml:space="preserve">第十三章 中国电动车行业投资风险分析</w:t>
      </w:r>
    </w:p>
    <w:p>
      <w:pPr>
        <w:spacing w:before="75" w:after="0"/>
      </w:pPr>
      <w:r>
        <w:rPr/>
        <w:t xml:space="preserve">第一节 中国电动车行业内部风险分析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中国电动车行业外部风险分析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电动车行业发展趋势与投资战略研究</w:t>
      </w:r>
    </w:p>
    <w:p>
      <w:pPr>
        <w:spacing w:before="75" w:after="0"/>
      </w:pPr>
      <w:r>
        <w:rPr/>
        <w:t xml:space="preserve">第一节 电动车市场发展潜力分析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电动车行业发展趋势分析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2026-2031年电动车行业市场策略分析</w:t>
      </w:r>
    </w:p>
    <w:p>
      <w:pPr>
        <w:spacing w:before="75" w:after="0"/>
      </w:pPr>
      <w:r>
        <w:rPr/>
        <w:t xml:space="preserve">第一节 电动车行业营销策略分析及建议</w:t>
      </w:r>
    </w:p>
    <w:p>
      <w:pPr>
        <w:spacing w:before="75" w:after="0"/>
      </w:pPr>
      <w:r>
        <w:rPr/>
        <w:t xml:space="preserve">一、电动车行业营销模式</w:t>
      </w:r>
    </w:p>
    <w:p>
      <w:pPr>
        <w:spacing w:before="75" w:after="0"/>
      </w:pPr>
      <w:r>
        <w:rPr/>
        <w:t xml:space="preserve">二、电动车行业营销策略</w:t>
      </w:r>
    </w:p>
    <w:p>
      <w:pPr>
        <w:spacing w:before="75" w:after="0"/>
      </w:pPr>
      <w:r>
        <w:rPr/>
        <w:t xml:space="preserve">三、外销与内销优势分析</w:t>
      </w:r>
    </w:p>
    <w:p>
      <w:pPr>
        <w:spacing w:before="75" w:after="0"/>
      </w:pPr>
      <w:r>
        <w:rPr/>
        <w:t xml:space="preserve">第二节 电动车行业企业经营发展分析及建议</w:t>
      </w:r>
    </w:p>
    <w:p>
      <w:pPr>
        <w:spacing w:before="75" w:after="0"/>
      </w:pPr>
      <w:r>
        <w:rPr/>
        <w:t xml:space="preserve">一、电动车行业经营模式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图表：电动车行业生命周期</w:t>
      </w:r>
    </w:p>
    <w:p>
      <w:pPr>
        <w:spacing w:before="75" w:after="0"/>
      </w:pPr>
      <w:r>
        <w:rPr/>
        <w:t xml:space="preserve">图表：电动车行业产业链结构</w:t>
      </w:r>
    </w:p>
    <w:p>
      <w:pPr>
        <w:spacing w:before="75" w:after="0"/>
      </w:pPr>
      <w:r>
        <w:rPr/>
        <w:t xml:space="preserve">图表：2021-2026年全球电动车行业市场规模</w:t>
      </w:r>
    </w:p>
    <w:p>
      <w:pPr>
        <w:spacing w:before="75" w:after="0"/>
      </w:pPr>
      <w:r>
        <w:rPr/>
        <w:t xml:space="preserve">图表：2021-2026年中国电动车行业市场规模</w:t>
      </w:r>
    </w:p>
    <w:p>
      <w:pPr>
        <w:spacing w:before="75" w:after="0"/>
      </w:pPr>
      <w:r>
        <w:rPr/>
        <w:t xml:space="preserve">图表：2021-2026年电动车行业重要数据指标比较</w:t>
      </w:r>
    </w:p>
    <w:p>
      <w:pPr>
        <w:spacing w:before="75" w:after="0"/>
      </w:pPr>
      <w:r>
        <w:rPr/>
        <w:t xml:space="preserve">图表：2021-2026年中国电动车市场占全球份额比较</w:t>
      </w:r>
    </w:p>
    <w:p>
      <w:pPr>
        <w:spacing w:before="75" w:after="0"/>
      </w:pPr>
      <w:r>
        <w:rPr/>
        <w:t xml:space="preserve">图表：2021-2026年电动车行业竞争力分析</w:t>
      </w:r>
    </w:p>
    <w:p>
      <w:pPr>
        <w:spacing w:before="75" w:after="0"/>
      </w:pPr>
      <w:r>
        <w:rPr/>
        <w:t xml:space="preserve">图表：2021-2026年电动车行业产能分析</w:t>
      </w:r>
    </w:p>
    <w:p>
      <w:pPr>
        <w:spacing w:before="75" w:after="0"/>
      </w:pPr>
      <w:r>
        <w:rPr/>
        <w:t xml:space="preserve">图表：2021-2026年电动车行业产量分析</w:t>
      </w:r>
    </w:p>
    <w:p>
      <w:pPr>
        <w:spacing w:before="75" w:after="0"/>
      </w:pPr>
      <w:r>
        <w:rPr/>
        <w:t xml:space="preserve">图表：2021-2026年电动车行业需求分析</w:t>
      </w:r>
    </w:p>
    <w:p>
      <w:pPr>
        <w:spacing w:before="75" w:after="0"/>
      </w:pPr>
      <w:r>
        <w:rPr/>
        <w:t xml:space="preserve">图表：2021-2026年电动车行业集中度</w:t>
      </w:r>
    </w:p>
    <w:p>
      <w:pPr>
        <w:spacing w:before="75" w:after="0"/>
      </w:pPr>
      <w:r>
        <w:rPr/>
        <w:t xml:space="preserve">图表：2026-2031年电动车行业市场规模预测</w:t>
      </w:r>
    </w:p>
    <w:p>
      <w:pPr>
        <w:spacing w:before="75" w:after="0"/>
      </w:pPr>
      <w:r>
        <w:rPr/>
        <w:t xml:space="preserve">图表：2026-2031年电动车行业营业收入预测</w:t>
      </w:r>
    </w:p>
    <w:p>
      <w:pPr>
        <w:spacing w:before="75" w:after="0"/>
      </w:pPr>
      <w:r>
        <w:rPr/>
        <w:t xml:space="preserve">图表：2026-2031年中国电动车行业供给预测</w:t>
      </w:r>
    </w:p>
    <w:p>
      <w:pPr>
        <w:spacing w:before="75" w:after="0"/>
      </w:pPr>
      <w:r>
        <w:rPr/>
        <w:t xml:space="preserve">图表：2026-2031年中国电动车行业需求预测</w:t>
      </w:r>
    </w:p>
    <w:p>
      <w:pPr>
        <w:spacing w:before="75" w:after="0"/>
      </w:pPr>
      <w:r>
        <w:rPr/>
        <w:t xml:space="preserve">图表：2026-2031年中国电动车行业供需平衡预测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本文地址：https://www.51baogao.cn/baogao/20220513/262022.shtml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3/262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电动车产业发展分析及发展趋势与投资前景预测报告(2026-2031版)</dc:title>
  <dc:description>电动车产业发展分析及发展趋势与投资前景预测报告(2026-2031版)</dc:description>
  <dc:subject>电动车产业发展分析及发展趋势与投资前景预测报告(2026-2031版)</dc:subject>
  <cp:keywords>研究报告</cp:keywords>
  <cp:category>研究报告</cp:category>
  <cp:lastModifiedBy>北京中道泰和信息咨询有限公司</cp:lastModifiedBy>
  <dcterms:created xsi:type="dcterms:W3CDTF">2026-04-03T05:17:59+08:00</dcterms:created>
  <dcterms:modified xsi:type="dcterms:W3CDTF">2026-04-03T05:17:59+08:00</dcterms:modified>
</cp:coreProperties>
</file>

<file path=docProps/custom.xml><?xml version="1.0" encoding="utf-8"?>
<Properties xmlns="http://schemas.openxmlformats.org/officeDocument/2006/custom-properties" xmlns:vt="http://schemas.openxmlformats.org/officeDocument/2006/docPropsVTypes"/>
</file>