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中国陶瓷行业市场深度调研及发展前景与趋势预测研究报告(2024-2029版)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是陶器与瓷器的统称，同时也是我国的一种工艺美术品，远在新石器时代，我国已有风格粗犷、朴实的彩陶和黑陶。陶与瓷的质地不同，性质各异。陶，是以粘性较高、可塑性较强的粘土为主要原料制成的，不透明、有细微气孔和微弱的吸水性，击之声浊。瓷是以粘土、长石和石英制成，半透明，不吸水、抗腐蚀，胎质坚硬紧密，叩之声脆。我国传统的陶瓷工艺美术品，质高形美，具有高度的艺术价值，闻名于世界。</w:t>
      </w:r>
    </w:p>
    <w:p>
      <w:pPr>
        <w:spacing w:after="150"/>
      </w:pPr>
      <w:r>
        <w:rPr/>
        <w:t xml:space="preserve">传统陶瓷又称普通陶瓷，是以粘土等天然硅酸盐为主要原料烧成的制品，现代陶瓷又称新型陶瓷、精细陶瓷或特种陶瓷。常用非硅酸盐类化工原料或人工合成原料，如氧化物(氧化铝、氧化锆、氧化钛等)和非氧化物(氮化硅、碳化硼等)制造。</w:t>
      </w:r>
    </w:p>
    <w:p>
      <w:pPr>
        <w:spacing w:after="150"/>
      </w:pPr>
      <w:r>
        <w:rPr/>
        <w:t xml:space="preserve">陶瓷具有优异的绝缘、耐腐蚀、耐高温、硬度高、密度低、耐辐射等诸多优点，已在国民经济各领域得到广泛应用。传统陶瓷制品包括日用陶瓷、建筑卫生陶瓷、工业美术陶瓷、化工陶瓷、电气陶瓷等，种类繁多，性能各异。随着高新技术工业的兴起，各种新型特种陶瓷也获得较大发展，陶瓷已日趋成为卓越的结构材料和功能材料。它们具有比传统陶瓷更高的耐温性能，力学性能，特殊的电性能和优异的耐化学性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自然资源部、国家发改委、国务院发展研究中心、51行业报告网、全国多种相关报刊杂志以及专业研究机构公布和提供的大量资料，对我国陶瓷行业行业的发展状况、上下游行业发展状况等进行了分析，并重点分析了我国陶瓷行业发展状况和特点，以及中国陶瓷行业将面临的挑战、企业的发展策略等。报告还对全球的陶瓷行业发展态势作了详细分析，并对陶瓷行业进行了趋向研判，是陶瓷行业开发、经营企业，科研、投资机构等单位准确了解目前陶瓷行业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全球陶瓷行业发展现状</w:t>
      </w:r>
    </w:p>
    <w:p>
      <w:pPr>
        <w:spacing w:after="150"/>
      </w:pPr>
      <w:r>
        <w:rPr/>
        <w:t xml:space="preserve">第一节 国外先进陶瓷的发展现状</w:t>
      </w:r>
    </w:p>
    <w:p>
      <w:pPr>
        <w:spacing w:after="150"/>
      </w:pPr>
      <w:r>
        <w:rPr/>
        <w:t xml:space="preserve">第二节 各主要国家地区需求分析</w:t>
      </w:r>
    </w:p>
    <w:p>
      <w:pPr>
        <w:spacing w:after="150"/>
      </w:pPr>
      <w:r>
        <w:rPr/>
        <w:t xml:space="preserve">第三节 国外先进陶瓷研究状况与发展趋势</w:t>
      </w:r>
    </w:p>
    <w:p>
      <w:pPr>
        <w:spacing w:after="150"/>
      </w:pPr>
      <w:r>
        <w:rPr/>
        <w:t xml:space="preserve">一、比利时</w:t>
      </w:r>
    </w:p>
    <w:p>
      <w:pPr>
        <w:spacing w:after="150"/>
      </w:pPr>
      <w:r>
        <w:rPr/>
        <w:t xml:space="preserve">二、意大利</w:t>
      </w:r>
    </w:p>
    <w:p>
      <w:pPr>
        <w:spacing w:after="150"/>
      </w:pPr>
      <w:r>
        <w:rPr/>
        <w:t xml:space="preserve">三、瑞典</w:t>
      </w:r>
    </w:p>
    <w:p>
      <w:pPr>
        <w:spacing w:after="150"/>
      </w:pPr>
      <w:r>
        <w:rPr/>
        <w:t xml:space="preserve">四、美国</w:t>
      </w:r>
    </w:p>
    <w:p>
      <w:pPr>
        <w:spacing w:after="150"/>
      </w:pPr>
      <w:r>
        <w:rPr/>
        <w:t xml:space="preserve">五、韩国</w:t>
      </w:r>
    </w:p>
    <w:p>
      <w:pPr>
        <w:spacing w:after="150"/>
      </w:pPr>
      <w:r>
        <w:rPr/>
        <w:t xml:space="preserve">第四节 国内外先进陶瓷发展现状的差距</w:t>
      </w:r>
    </w:p>
    <w:p>
      <w:pPr>
        <w:spacing w:after="150"/>
      </w:pPr>
      <w:r>
        <w:rPr/>
        <w:t xml:space="preserve">一、高端粉体制备技术远远落后</w:t>
      </w:r>
    </w:p>
    <w:p>
      <w:pPr>
        <w:spacing w:after="150"/>
      </w:pPr>
      <w:r>
        <w:rPr/>
        <w:t xml:space="preserve">二、制造装备水平落后</w:t>
      </w:r>
    </w:p>
    <w:p>
      <w:pPr>
        <w:spacing w:after="150"/>
      </w:pPr>
      <w:r>
        <w:rPr/>
        <w:t xml:space="preserve">三、新产品产业化落后</w:t>
      </w:r>
    </w:p>
    <w:p>
      <w:pPr>
        <w:spacing w:after="150"/>
      </w:pPr>
      <w:r>
        <w:rPr/>
        <w:t xml:space="preserve">四、产能分散、过剩</w:t>
      </w:r>
    </w:p>
    <w:p>
      <w:pPr>
        <w:spacing w:after="150"/>
      </w:pPr>
      <w:r>
        <w:rPr>
          <w:b w:val="1"/>
          <w:bCs w:val="1"/>
        </w:rPr>
        <w:t xml:space="preserve">第二章 2019-2023年中国陶瓷行业宏观环境情况</w:t>
      </w:r>
    </w:p>
    <w:p>
      <w:pPr>
        <w:spacing w:after="150"/>
      </w:pPr>
      <w:r>
        <w:rPr/>
        <w:t xml:space="preserve">第一节 中国陶瓷行业政策及经济环境情况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二、行业发展相关政策规划汇总及解读</w:t>
      </w:r>
    </w:p>
    <w:p>
      <w:pPr>
        <w:spacing w:after="150"/>
      </w:pPr>
      <w:r>
        <w:rPr/>
        <w:t xml:space="preserve">三、宏观经济发展现状</w:t>
      </w:r>
    </w:p>
    <w:p>
      <w:pPr>
        <w:spacing w:after="150"/>
      </w:pPr>
      <w:r>
        <w:rPr/>
        <w:t xml:space="preserve">四、行业发展与宏观经济相关性分析</w:t>
      </w:r>
    </w:p>
    <w:p>
      <w:pPr>
        <w:spacing w:after="150"/>
      </w:pPr>
      <w:r>
        <w:rPr/>
        <w:t xml:space="preserve">第二节 中国陶瓷行业社会环境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二、居民消费支出水平</w:t>
      </w:r>
    </w:p>
    <w:p>
      <w:pPr>
        <w:spacing w:after="150"/>
      </w:pPr>
      <w:r>
        <w:rPr/>
        <w:t xml:space="preserve">三、居民消费支出结构</w:t>
      </w:r>
    </w:p>
    <w:p>
      <w:pPr>
        <w:spacing w:after="150"/>
      </w:pPr>
      <w:r>
        <w:rPr/>
        <w:t xml:space="preserve">四、居民消费习惯转变情况</w:t>
      </w:r>
    </w:p>
    <w:p>
      <w:pPr>
        <w:spacing w:after="150"/>
      </w:pPr>
      <w:r>
        <w:rPr/>
        <w:t xml:space="preserve">第三节 中国陶瓷行业技术环境</w:t>
      </w:r>
    </w:p>
    <w:p>
      <w:pPr>
        <w:spacing w:after="150"/>
      </w:pPr>
      <w:r>
        <w:rPr/>
        <w:t xml:space="preserve">一、陶瓷核心关键工艺技术</w:t>
      </w:r>
    </w:p>
    <w:p>
      <w:pPr>
        <w:spacing w:after="150"/>
      </w:pPr>
      <w:r>
        <w:rPr/>
        <w:t xml:space="preserve">二、中国陶瓷技术水平</w:t>
      </w:r>
    </w:p>
    <w:p>
      <w:pPr>
        <w:spacing w:after="150"/>
      </w:pPr>
      <w:r>
        <w:rPr/>
        <w:t xml:space="preserve">三、中国陶瓷行业相关专利情况</w:t>
      </w:r>
    </w:p>
    <w:p>
      <w:pPr>
        <w:spacing w:after="150"/>
      </w:pPr>
      <w:r>
        <w:rPr/>
        <w:t xml:space="preserve">四、中国陶瓷行业技术发展趋势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第三章 中国陶瓷行业发展现状分析</w:t>
      </w:r>
    </w:p>
    <w:p>
      <w:pPr>
        <w:spacing w:after="150"/>
      </w:pPr>
      <w:r>
        <w:rPr/>
        <w:t xml:space="preserve">第一节 中国陶瓷行业发展历史</w:t>
      </w:r>
    </w:p>
    <w:p>
      <w:pPr>
        <w:spacing w:after="150"/>
      </w:pPr>
      <w:r>
        <w:rPr/>
        <w:t xml:space="preserve">第二节 中国陶瓷行业发展特征</w:t>
      </w:r>
    </w:p>
    <w:p>
      <w:pPr>
        <w:spacing w:after="150"/>
      </w:pPr>
      <w:r>
        <w:rPr/>
        <w:t xml:space="preserve">第三节 中国陶瓷行业市场发展现状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中国陶瓷行业市场供需情况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第五节 中国陶瓷行业细分市场情况</w:t>
      </w:r>
    </w:p>
    <w:p>
      <w:pPr>
        <w:spacing w:after="150"/>
      </w:pPr>
      <w:r>
        <w:rPr/>
        <w:t xml:space="preserve">一、日用陶瓷</w:t>
      </w:r>
    </w:p>
    <w:p>
      <w:pPr>
        <w:spacing w:after="150"/>
      </w:pPr>
      <w:r>
        <w:rPr/>
        <w:t xml:space="preserve">二、卫生陶瓷</w:t>
      </w:r>
    </w:p>
    <w:p>
      <w:pPr>
        <w:spacing w:after="150"/>
      </w:pPr>
      <w:r>
        <w:rPr/>
        <w:t xml:space="preserve">三、艺术陶瓷</w:t>
      </w:r>
    </w:p>
    <w:p>
      <w:pPr>
        <w:spacing w:after="150"/>
      </w:pPr>
      <w:r>
        <w:rPr/>
        <w:t xml:space="preserve">四、建筑陶瓷</w:t>
      </w:r>
    </w:p>
    <w:p>
      <w:pPr>
        <w:spacing w:after="150"/>
      </w:pPr>
      <w:r>
        <w:rPr/>
        <w:t xml:space="preserve">第六节 广东省陶瓷行业发展现状分析</w:t>
      </w:r>
    </w:p>
    <w:p>
      <w:pPr>
        <w:spacing w:after="150"/>
      </w:pPr>
      <w:r>
        <w:rPr/>
        <w:t xml:space="preserve">一、广东省陶瓷行业总量情况</w:t>
      </w:r>
    </w:p>
    <w:p>
      <w:pPr>
        <w:spacing w:after="150"/>
      </w:pPr>
      <w:r>
        <w:rPr/>
        <w:t xml:space="preserve">二、广东省主要建陶产区情况</w:t>
      </w:r>
    </w:p>
    <w:p>
      <w:pPr>
        <w:spacing w:after="150"/>
      </w:pPr>
      <w:r>
        <w:rPr/>
        <w:t xml:space="preserve">三、广东省陶瓷出口概况</w:t>
      </w:r>
    </w:p>
    <w:p>
      <w:pPr>
        <w:spacing w:after="150"/>
      </w:pPr>
      <w:r>
        <w:rPr/>
        <w:t xml:space="preserve">四、广东省陶瓷行业阻碍因素分析</w:t>
      </w:r>
    </w:p>
    <w:p>
      <w:pPr>
        <w:spacing w:after="150"/>
      </w:pPr>
      <w:r>
        <w:rPr>
          <w:b w:val="1"/>
          <w:bCs w:val="1"/>
        </w:rPr>
        <w:t xml:space="preserve">第四章 陶瓷行业人才需求和人才培养模式情况</w:t>
      </w:r>
    </w:p>
    <w:p>
      <w:pPr>
        <w:spacing w:after="150"/>
      </w:pPr>
      <w:r>
        <w:rPr/>
        <w:t xml:space="preserve">第一节 陶瓷行业人才需求分析</w:t>
      </w:r>
    </w:p>
    <w:p>
      <w:pPr>
        <w:spacing w:after="150"/>
      </w:pPr>
      <w:r>
        <w:rPr/>
        <w:t xml:space="preserve">一、陶瓷行业发展对专业人才需求的分析</w:t>
      </w:r>
    </w:p>
    <w:p>
      <w:pPr>
        <w:spacing w:after="150"/>
      </w:pPr>
      <w:r>
        <w:rPr/>
        <w:t xml:space="preserve">二、陶瓷专业人才岗位技能要求分析</w:t>
      </w:r>
    </w:p>
    <w:p>
      <w:pPr>
        <w:spacing w:after="150"/>
      </w:pPr>
      <w:r>
        <w:rPr/>
        <w:t xml:space="preserve">三、专业课程设置与需求差距分析</w:t>
      </w:r>
    </w:p>
    <w:p>
      <w:pPr>
        <w:spacing w:after="150"/>
      </w:pPr>
      <w:r>
        <w:rPr/>
        <w:t xml:space="preserve">第二节 陶瓷行业人才培养分析</w:t>
      </w:r>
    </w:p>
    <w:p>
      <w:pPr>
        <w:spacing w:after="150"/>
      </w:pPr>
      <w:r>
        <w:rPr/>
        <w:t xml:space="preserve">一、人才培养方面对于陶瓷行业相关特点分析</w:t>
      </w:r>
    </w:p>
    <w:p>
      <w:pPr>
        <w:spacing w:after="150"/>
      </w:pPr>
      <w:r>
        <w:rPr/>
        <w:t xml:space="preserve">二、陶瓷行业门类越来越多样化，陶瓷工作岗位不断扩展</w:t>
      </w:r>
    </w:p>
    <w:p>
      <w:pPr>
        <w:spacing w:after="150"/>
      </w:pPr>
      <w:r>
        <w:rPr/>
        <w:t xml:space="preserve">第三节 国外陶瓷行业人才培养模式</w:t>
      </w:r>
    </w:p>
    <w:p>
      <w:pPr>
        <w:spacing w:after="150"/>
      </w:pPr>
      <w:r>
        <w:rPr/>
        <w:t xml:space="preserve">一、美国皮埃蒙特技术学院陶瓷创意设计</w:t>
      </w:r>
    </w:p>
    <w:p>
      <w:pPr>
        <w:spacing w:after="150"/>
      </w:pPr>
      <w:r>
        <w:rPr/>
        <w:t xml:space="preserve">二、西班牙5所大学建筑陶瓷技术人才培养</w:t>
      </w:r>
    </w:p>
    <w:p>
      <w:pPr>
        <w:spacing w:after="150"/>
      </w:pPr>
      <w:r>
        <w:rPr/>
        <w:t xml:space="preserve">第四节 国内陶瓷人才培养情况</w:t>
      </w:r>
    </w:p>
    <w:p>
      <w:pPr>
        <w:spacing w:after="150"/>
      </w:pPr>
      <w:r>
        <w:rPr/>
        <w:t xml:space="preserve">一、景德镇陶瓷学院发展历程及陶瓷专业人才培养</w:t>
      </w:r>
    </w:p>
    <w:p>
      <w:pPr>
        <w:spacing w:after="150"/>
      </w:pPr>
      <w:r>
        <w:rPr/>
        <w:t xml:space="preserve">二、德化陶瓷职业技术学院陶瓷专业人才培养</w:t>
      </w:r>
    </w:p>
    <w:p>
      <w:pPr>
        <w:spacing w:after="150"/>
      </w:pPr>
      <w:r>
        <w:rPr/>
        <w:t xml:space="preserve">三、广东潮州陶瓷职业技术专业人才培养</w:t>
      </w:r>
    </w:p>
    <w:p>
      <w:pPr>
        <w:spacing w:after="150"/>
      </w:pPr>
      <w:r>
        <w:rPr/>
        <w:t xml:space="preserve">第五节 广东省陶瓷行业发展对专业人才需求的分析</w:t>
      </w:r>
    </w:p>
    <w:p>
      <w:pPr>
        <w:spacing w:after="150"/>
      </w:pPr>
      <w:r>
        <w:rPr/>
        <w:t xml:space="preserve">一、广东省陶瓷行业人才需求情况</w:t>
      </w:r>
    </w:p>
    <w:p>
      <w:pPr>
        <w:spacing w:after="150"/>
      </w:pPr>
      <w:r>
        <w:rPr/>
        <w:t xml:space="preserve">二、广东陶瓷业技能型人才匮乏</w:t>
      </w:r>
    </w:p>
    <w:p>
      <w:pPr>
        <w:spacing w:after="150"/>
      </w:pPr>
      <w:r>
        <w:rPr>
          <w:b w:val="1"/>
          <w:bCs w:val="1"/>
        </w:rPr>
        <w:t xml:space="preserve">第五章 中国陶瓷行业竞争格局与集中度分析</w:t>
      </w:r>
    </w:p>
    <w:p>
      <w:pPr>
        <w:spacing w:after="150"/>
      </w:pPr>
      <w:r>
        <w:rPr/>
        <w:t xml:space="preserve">第一节 中国陶瓷行业波特五力模型分析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二、行业供应商议价能力分析</w:t>
      </w:r>
    </w:p>
    <w:p>
      <w:pPr>
        <w:spacing w:after="150"/>
      </w:pPr>
      <w:r>
        <w:rPr/>
        <w:t xml:space="preserve">三、行业消费者议价能力分析</w:t>
      </w:r>
    </w:p>
    <w:p>
      <w:pPr>
        <w:spacing w:after="150"/>
      </w:pPr>
      <w:r>
        <w:rPr/>
        <w:t xml:space="preserve">四、行业潜在进入者分析</w:t>
      </w:r>
    </w:p>
    <w:p>
      <w:pPr>
        <w:spacing w:after="150"/>
      </w:pPr>
      <w:r>
        <w:rPr/>
        <w:t xml:space="preserve">五、行业替代品竟争分析</w:t>
      </w:r>
    </w:p>
    <w:p>
      <w:pPr>
        <w:spacing w:after="150"/>
      </w:pPr>
      <w:r>
        <w:rPr/>
        <w:t xml:space="preserve">六、行业竟争情况总结</w:t>
      </w:r>
    </w:p>
    <w:p>
      <w:pPr>
        <w:spacing w:after="150"/>
      </w:pPr>
      <w:r>
        <w:rPr/>
        <w:t xml:space="preserve">第二节 中国陶瓷行业区域市场分析</w:t>
      </w:r>
    </w:p>
    <w:p>
      <w:pPr>
        <w:spacing w:after="150"/>
      </w:pPr>
      <w:r>
        <w:rPr/>
        <w:t xml:space="preserve">一、行业区域发展概况</w:t>
      </w:r>
    </w:p>
    <w:p>
      <w:pPr>
        <w:spacing w:after="150"/>
      </w:pPr>
      <w:r>
        <w:rPr/>
        <w:t xml:space="preserve">二、中国陶瓷行业区域市场结构</w:t>
      </w:r>
    </w:p>
    <w:p>
      <w:pPr>
        <w:spacing w:after="150"/>
      </w:pPr>
      <w:r>
        <w:rPr/>
        <w:t xml:space="preserve">三、中国重点区域陶瓷市场分析</w:t>
      </w:r>
    </w:p>
    <w:p>
      <w:pPr>
        <w:spacing w:after="150"/>
      </w:pPr>
      <w:r>
        <w:rPr>
          <w:b w:val="1"/>
          <w:bCs w:val="1"/>
        </w:rPr>
        <w:t xml:space="preserve">第六章 2019-2023年陶瓷工艺科技发展情况</w:t>
      </w:r>
    </w:p>
    <w:p>
      <w:pPr>
        <w:spacing w:after="150"/>
      </w:pPr>
      <w:r>
        <w:rPr/>
        <w:t xml:space="preserve">第一节 3d打印技术对传统制瓷手工艺的创新发展</w:t>
      </w:r>
    </w:p>
    <w:p>
      <w:pPr>
        <w:spacing w:after="150"/>
      </w:pPr>
      <w:r>
        <w:rPr/>
        <w:t xml:space="preserve">一、传统制瓷手工艺</w:t>
      </w:r>
    </w:p>
    <w:p>
      <w:pPr>
        <w:spacing w:after="150"/>
      </w:pPr>
      <w:r>
        <w:rPr/>
        <w:t xml:space="preserve">二、3d打印技术的概述与发展</w:t>
      </w:r>
    </w:p>
    <w:p>
      <w:pPr>
        <w:spacing w:after="150"/>
      </w:pPr>
      <w:r>
        <w:rPr/>
        <w:t xml:space="preserve">第二节 陶瓷 3d打印技术工艺过程与特点</w:t>
      </w:r>
    </w:p>
    <w:p>
      <w:pPr>
        <w:spacing w:after="150"/>
      </w:pPr>
      <w:r>
        <w:rPr/>
        <w:t xml:space="preserve">一、陶瓷 3d打印技术的工艺过程</w:t>
      </w:r>
    </w:p>
    <w:p>
      <w:pPr>
        <w:spacing w:after="150"/>
      </w:pPr>
      <w:r>
        <w:rPr/>
        <w:t xml:space="preserve">二、陶瓷 3d打印技术的工艺特点</w:t>
      </w:r>
    </w:p>
    <w:p>
      <w:pPr>
        <w:spacing w:after="150"/>
      </w:pPr>
      <w:r>
        <w:rPr/>
        <w:t xml:space="preserve">第三节 陶瓷3d打印实例分析</w:t>
      </w:r>
    </w:p>
    <w:p>
      <w:pPr>
        <w:spacing w:after="150"/>
      </w:pPr>
      <w:r>
        <w:rPr/>
        <w:t xml:space="preserve">一、规则几何造型</w:t>
      </w:r>
    </w:p>
    <w:p>
      <w:pPr>
        <w:spacing w:after="150"/>
      </w:pPr>
      <w:r>
        <w:rPr/>
        <w:t xml:space="preserve">二、不规则旋转扭曲造型</w:t>
      </w:r>
    </w:p>
    <w:p>
      <w:pPr>
        <w:spacing w:after="150"/>
      </w:pPr>
      <w:r>
        <w:rPr/>
        <w:t xml:space="preserve">三、内部结构造型</w:t>
      </w:r>
    </w:p>
    <w:p>
      <w:pPr>
        <w:spacing w:after="150"/>
      </w:pPr>
      <w:r>
        <w:rPr/>
        <w:t xml:space="preserve">四、混合泥料造型</w:t>
      </w:r>
    </w:p>
    <w:p>
      <w:pPr>
        <w:spacing w:after="150"/>
      </w:pPr>
      <w:r>
        <w:rPr/>
        <w:t xml:space="preserve">五、打印与人工处理结合</w:t>
      </w:r>
    </w:p>
    <w:p>
      <w:pPr>
        <w:spacing w:after="150"/>
      </w:pPr>
      <w:r>
        <w:rPr/>
        <w:t xml:space="preserve">第四节 陶瓷 3d打印技术对传统制瓷手工艺的发展与创新</w:t>
      </w:r>
    </w:p>
    <w:p>
      <w:pPr>
        <w:spacing w:after="150"/>
      </w:pPr>
      <w:r>
        <w:rPr/>
        <w:t xml:space="preserve">第五节 陶瓷产品设计中数字化设计技术的应用特点与策略</w:t>
      </w:r>
    </w:p>
    <w:p>
      <w:pPr>
        <w:spacing w:after="150"/>
      </w:pPr>
      <w:r>
        <w:rPr/>
        <w:t xml:space="preserve">一、陶瓷产品设计中数字化设计技术应用的必要性</w:t>
      </w:r>
    </w:p>
    <w:p>
      <w:pPr>
        <w:spacing w:after="150"/>
      </w:pPr>
      <w:r>
        <w:rPr/>
        <w:t xml:space="preserve">二、陶瓷产品设计中数字化设计技术的应用特点以及策略</w:t>
      </w:r>
    </w:p>
    <w:p>
      <w:pPr>
        <w:spacing w:after="150"/>
      </w:pPr>
      <w:r>
        <w:rPr>
          <w:b w:val="1"/>
          <w:bCs w:val="1"/>
        </w:rPr>
        <w:t xml:space="preserve">第七章 2019-2023年陶瓷产品产业链发展情况</w:t>
      </w:r>
    </w:p>
    <w:p>
      <w:pPr>
        <w:spacing w:after="150"/>
      </w:pPr>
      <w:r>
        <w:rPr/>
        <w:t xml:space="preserve">第一节 体验式陶瓷创意产品产业链发展情况</w:t>
      </w:r>
    </w:p>
    <w:p>
      <w:pPr>
        <w:spacing w:after="150"/>
      </w:pPr>
      <w:r>
        <w:rPr/>
        <w:t xml:space="preserve">一、体验式产品设计的概念与特点</w:t>
      </w:r>
    </w:p>
    <w:p>
      <w:pPr>
        <w:spacing w:after="150"/>
      </w:pPr>
      <w:r>
        <w:rPr/>
        <w:t xml:space="preserve">二、新时代体验式陶瓷创意产品设计的需求分析</w:t>
      </w:r>
    </w:p>
    <w:p>
      <w:pPr>
        <w:spacing w:after="150"/>
      </w:pPr>
      <w:r>
        <w:rPr/>
        <w:t xml:space="preserve">三、基于成果导向教育的“陶瓷设计与制作"课程改革</w:t>
      </w:r>
    </w:p>
    <w:p>
      <w:pPr>
        <w:spacing w:after="150"/>
      </w:pPr>
      <w:r>
        <w:rPr/>
        <w:t xml:space="preserve">四、互联网+共享设计平台的搭建思路</w:t>
      </w:r>
    </w:p>
    <w:p>
      <w:pPr>
        <w:spacing w:after="150"/>
      </w:pPr>
      <w:r>
        <w:rPr/>
        <w:t xml:space="preserve">第二节 陶瓷艺术与现代产品设计的融合探讨</w:t>
      </w:r>
    </w:p>
    <w:p>
      <w:pPr>
        <w:spacing w:after="150"/>
      </w:pPr>
      <w:r>
        <w:rPr/>
        <w:t xml:space="preserve">一、现代产品设计与陶瓷艺术融合的意义</w:t>
      </w:r>
    </w:p>
    <w:p>
      <w:pPr>
        <w:spacing w:after="150"/>
      </w:pPr>
      <w:r>
        <w:rPr/>
        <w:t xml:space="preserve">二、陶瓷艺术与现代产品设计相融合</w:t>
      </w:r>
    </w:p>
    <w:p>
      <w:pPr>
        <w:spacing w:after="150"/>
      </w:pPr>
      <w:r>
        <w:rPr>
          <w:b w:val="1"/>
          <w:bCs w:val="1"/>
        </w:rPr>
        <w:t xml:space="preserve">第八章 中国陶瓷行业代表性企业分析</w:t>
      </w:r>
    </w:p>
    <w:p>
      <w:pPr>
        <w:spacing w:after="150"/>
      </w:pPr>
      <w:r>
        <w:rPr/>
        <w:t xml:space="preserve">第一节 中国陶瓷企业分析</w:t>
      </w:r>
    </w:p>
    <w:p>
      <w:pPr>
        <w:spacing w:after="150"/>
      </w:pPr>
      <w:r>
        <w:rPr/>
        <w:t xml:space="preserve">一、景德镇陶瓷股份有限公司(综合)</w:t>
      </w:r>
    </w:p>
    <w:p>
      <w:pPr>
        <w:spacing w:after="150"/>
      </w:pPr>
      <w:r>
        <w:rPr/>
        <w:t xml:space="preserve">二、淄博华光国瓷科技文化有限公司(综合)</w:t>
      </w:r>
    </w:p>
    <w:p>
      <w:pPr>
        <w:spacing w:after="150"/>
      </w:pPr>
      <w:r>
        <w:rPr/>
        <w:t xml:space="preserve">三、湖南华联瓷业有限公司(日用陶瓷)</w:t>
      </w:r>
    </w:p>
    <w:p>
      <w:pPr>
        <w:spacing w:after="150"/>
      </w:pPr>
      <w:r>
        <w:rPr/>
        <w:t xml:space="preserve">四、佛山市高明贝斯特陶瓷有限公司(建筑陶瓷)</w:t>
      </w:r>
    </w:p>
    <w:p>
      <w:pPr>
        <w:spacing w:after="150"/>
      </w:pPr>
      <w:r>
        <w:rPr/>
        <w:t xml:space="preserve">五、广东长城集团股份有限公司(艺术陶瓷)</w:t>
      </w:r>
    </w:p>
    <w:p>
      <w:pPr>
        <w:spacing w:after="150"/>
      </w:pPr>
      <w:r>
        <w:rPr/>
        <w:t xml:space="preserve">第二节 广东省陶瓷代表性企业分析</w:t>
      </w:r>
    </w:p>
    <w:p>
      <w:pPr>
        <w:spacing w:after="150"/>
      </w:pPr>
      <w:r>
        <w:rPr/>
        <w:t xml:space="preserve">一、广东顺祥陶瓷有限公司(综合)</w:t>
      </w:r>
    </w:p>
    <w:p>
      <w:pPr>
        <w:spacing w:after="150"/>
      </w:pPr>
      <w:r>
        <w:rPr/>
        <w:t xml:space="preserve">二、广东四通集团股份有限公司(综合)</w:t>
      </w:r>
    </w:p>
    <w:p>
      <w:pPr>
        <w:spacing w:after="150"/>
      </w:pPr>
      <w:r>
        <w:rPr/>
        <w:t xml:space="preserve">三、广东松发陶瓷股份有限公司(日用陶瓷)</w:t>
      </w:r>
    </w:p>
    <w:p>
      <w:pPr>
        <w:spacing w:after="150"/>
      </w:pPr>
      <w:r>
        <w:rPr/>
        <w:t xml:space="preserve">四、广东新明珠陶瓷集团有限公司(建筑陶瓷)</w:t>
      </w:r>
    </w:p>
    <w:p>
      <w:pPr>
        <w:spacing w:after="150"/>
      </w:pPr>
      <w:r>
        <w:rPr/>
        <w:t xml:space="preserve">五、深圳国瓷永丰源股份有限公司(艺术陶瓷)</w:t>
      </w:r>
    </w:p>
    <w:p>
      <w:pPr>
        <w:spacing w:after="150"/>
      </w:pPr>
      <w:r>
        <w:rPr>
          <w:b w:val="1"/>
          <w:bCs w:val="1"/>
        </w:rPr>
        <w:t xml:space="preserve">第九章 2024-2029年陶瓷产业营销发展趋势及策略</w:t>
      </w:r>
    </w:p>
    <w:p>
      <w:pPr>
        <w:spacing w:after="150"/>
      </w:pPr>
      <w:r>
        <w:rPr/>
        <w:t xml:space="preserve">第一节 陶瓷产业发展现状</w:t>
      </w:r>
    </w:p>
    <w:p>
      <w:pPr>
        <w:spacing w:after="150"/>
      </w:pPr>
      <w:r>
        <w:rPr/>
        <w:t xml:space="preserve">第二节 陶瓷产业营销模式发展情况</w:t>
      </w:r>
    </w:p>
    <w:p>
      <w:pPr>
        <w:spacing w:after="150"/>
      </w:pPr>
      <w:r>
        <w:rPr/>
        <w:t xml:space="preserve">一、定制营销模式</w:t>
      </w:r>
    </w:p>
    <w:p>
      <w:pPr>
        <w:spacing w:after="150"/>
      </w:pPr>
      <w:r>
        <w:rPr/>
        <w:t xml:space="preserve">二、产品差异化营销模式</w:t>
      </w:r>
    </w:p>
    <w:p>
      <w:pPr>
        <w:spacing w:after="150"/>
      </w:pPr>
      <w:r>
        <w:rPr/>
        <w:t xml:space="preserve">三、文化营销模式</w:t>
      </w:r>
    </w:p>
    <w:p>
      <w:pPr>
        <w:spacing w:after="150"/>
      </w:pPr>
      <w:r>
        <w:rPr/>
        <w:t xml:space="preserve">第三节 “互联网+”时代陶瓷产业营销模式创新发展策略</w:t>
      </w:r>
    </w:p>
    <w:p>
      <w:pPr>
        <w:spacing w:after="150"/>
      </w:pPr>
      <w:r>
        <w:rPr/>
        <w:t xml:space="preserve">一、创新电子商务模式，突出综合营销效能</w:t>
      </w:r>
    </w:p>
    <w:p>
      <w:pPr>
        <w:spacing w:after="150"/>
      </w:pPr>
      <w:r>
        <w:rPr/>
        <w:t xml:space="preserve">二、推进会展营销发展，整合多方营销资源</w:t>
      </w:r>
    </w:p>
    <w:p>
      <w:pPr>
        <w:spacing w:after="150"/>
      </w:pPr>
      <w:r>
        <w:rPr/>
        <w:t xml:space="preserve">三、自建商务平台，拓展产品营销渠道</w:t>
      </w:r>
    </w:p>
    <w:p>
      <w:pPr>
        <w:spacing w:after="150"/>
      </w:pPr>
      <w:r>
        <w:rPr/>
        <w:t xml:space="preserve">四、引入跨界营销思想，探索多元跨界融合</w:t>
      </w:r>
    </w:p>
    <w:p>
      <w:pPr>
        <w:spacing w:after="150"/>
      </w:pPr>
      <w:r>
        <w:rPr>
          <w:b w:val="1"/>
          <w:bCs w:val="1"/>
        </w:rPr>
        <w:t xml:space="preserve">第十章 2024-2029年陶瓷行业投资价值评估分析</w:t>
      </w:r>
    </w:p>
    <w:p>
      <w:pPr>
        <w:spacing w:after="150"/>
      </w:pPr>
      <w:r>
        <w:rPr/>
        <w:t xml:space="preserve">第一节 2024-2029年陶瓷行业发展的影响因素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2024-2029年中国陶瓷行业投资收益预测</w:t>
      </w:r>
    </w:p>
    <w:p>
      <w:pPr>
        <w:spacing w:after="150"/>
      </w:pPr>
      <w:r>
        <w:rPr/>
        <w:t xml:space="preserve">一、2024-2029年中国陶瓷行业总产值预测</w:t>
      </w:r>
    </w:p>
    <w:p>
      <w:pPr>
        <w:spacing w:after="150"/>
      </w:pPr>
      <w:r>
        <w:rPr/>
        <w:t xml:space="preserve">二、2024-2029年中国陶瓷行业销售收入预测</w:t>
      </w:r>
    </w:p>
    <w:p>
      <w:pPr>
        <w:spacing w:after="150"/>
      </w:pPr>
      <w:r>
        <w:rPr/>
        <w:t xml:space="preserve">三、2024-2029年中国陶瓷行业利润总额预测</w:t>
      </w:r>
    </w:p>
    <w:p>
      <w:pPr>
        <w:spacing w:after="150"/>
      </w:pPr>
      <w:r>
        <w:rPr/>
        <w:t xml:space="preserve">四、2024-2029年中国陶瓷行业总资产预测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图表：2019-2023年全国陶瓷申请专利数量情况</w:t>
      </w:r>
    </w:p>
    <w:p>
      <w:pPr>
        <w:spacing w:after="150"/>
      </w:pPr>
      <w:r>
        <w:rPr/>
        <w:t xml:space="preserve">图表：2019-2023年规模以上陶瓷企业数量情况</w:t>
      </w:r>
    </w:p>
    <w:p>
      <w:pPr>
        <w:spacing w:after="150"/>
      </w:pPr>
      <w:r>
        <w:rPr/>
        <w:t xml:space="preserve">图表：2019-2023年陶瓷行业从业人员情况</w:t>
      </w:r>
    </w:p>
    <w:p>
      <w:pPr>
        <w:spacing w:after="150"/>
      </w:pPr>
      <w:r>
        <w:rPr/>
        <w:t xml:space="preserve">图表：2019-2023年陶瓷行业资产规模情况</w:t>
      </w:r>
    </w:p>
    <w:p>
      <w:pPr>
        <w:spacing w:after="150"/>
      </w:pPr>
      <w:r>
        <w:rPr/>
        <w:t xml:space="preserve">图表：2019-2023年陶瓷行业市场规模情况</w:t>
      </w:r>
    </w:p>
    <w:p>
      <w:pPr>
        <w:spacing w:after="150"/>
      </w:pPr>
      <w:r>
        <w:rPr/>
        <w:t xml:space="preserve">图表：2019-2023年陶瓷行业供给规模情况</w:t>
      </w:r>
    </w:p>
    <w:p>
      <w:pPr>
        <w:spacing w:after="150"/>
      </w:pPr>
      <w:r>
        <w:rPr/>
        <w:t xml:space="preserve">图表：2019-2023年陶瓷行业需求规模情况</w:t>
      </w:r>
    </w:p>
    <w:p>
      <w:pPr>
        <w:spacing w:after="150"/>
      </w:pPr>
      <w:r>
        <w:rPr/>
        <w:t xml:space="preserve">图表：2019-2023年广东陶瓷砖主营业务收入情况</w:t>
      </w:r>
    </w:p>
    <w:p>
      <w:pPr>
        <w:spacing w:after="150"/>
      </w:pPr>
      <w:r>
        <w:rPr/>
        <w:t xml:space="preserve">图表：广东省主要建陶产区情况</w:t>
      </w:r>
    </w:p>
    <w:p>
      <w:pPr>
        <w:spacing w:after="150"/>
      </w:pPr>
      <w:r>
        <w:rPr/>
        <w:t xml:space="preserve">图表：广东陶瓷产品出口产品的主要生产地区</w:t>
      </w:r>
    </w:p>
    <w:p>
      <w:pPr>
        <w:spacing w:after="150"/>
      </w:pPr>
      <w:r>
        <w:rPr/>
        <w:t xml:space="preserve">图表：广东陶瓷产品出口产品结构占比情况</w:t>
      </w:r>
    </w:p>
    <w:p>
      <w:pPr>
        <w:spacing w:after="150"/>
      </w:pPr>
      <w:r>
        <w:rPr/>
        <w:t xml:space="preserve">图表：广东陶瓷出口地情况</w:t>
      </w:r>
    </w:p>
    <w:p>
      <w:pPr>
        <w:spacing w:after="150"/>
      </w:pPr>
      <w:r>
        <w:rPr/>
        <w:t xml:space="preserve">图表：陶瓷行业人才需求情况统计表</w:t>
      </w:r>
    </w:p>
    <w:p>
      <w:pPr>
        <w:spacing w:after="150"/>
      </w:pPr>
      <w:r>
        <w:rPr/>
        <w:t xml:space="preserve">图表：陶瓷专业就业岗位及其技能要求</w:t>
      </w:r>
    </w:p>
    <w:p>
      <w:pPr>
        <w:spacing w:after="150"/>
      </w:pPr>
      <w:r>
        <w:rPr/>
        <w:t xml:space="preserve">图表：陶瓷专业工学结合核心课程与技能对等关系</w:t>
      </w:r>
    </w:p>
    <w:p>
      <w:pPr>
        <w:spacing w:after="150"/>
      </w:pPr>
      <w:r>
        <w:rPr/>
        <w:t xml:space="preserve">图表：皮埃蒙特技术学院人才培养目标和课程设置表</w:t>
      </w:r>
    </w:p>
    <w:p>
      <w:pPr>
        <w:spacing w:after="150"/>
      </w:pPr>
      <w:r>
        <w:rPr/>
        <w:t xml:space="preserve">图表：陶瓷学院陶艺教育课程设置简表</w:t>
      </w:r>
    </w:p>
    <w:p>
      <w:pPr>
        <w:spacing w:after="150"/>
      </w:pPr>
      <w:r>
        <w:rPr/>
        <w:t xml:space="preserve">图表：中国陶瓷行业产区分布33个陶瓷主产区</w:t>
      </w:r>
    </w:p>
    <w:p>
      <w:pPr>
        <w:spacing w:after="150"/>
      </w:pPr>
      <w:r>
        <w:rPr/>
        <w:t xml:space="preserve">图表：2024-2029年陶瓷行业产值规模预测情况</w:t>
      </w:r>
    </w:p>
    <w:p>
      <w:pPr>
        <w:spacing w:after="150"/>
      </w:pPr>
      <w:r>
        <w:rPr/>
        <w:t xml:space="preserve">图表：2024-2029年陶瓷行业销售收入预测情况</w:t>
      </w:r>
    </w:p>
    <w:p>
      <w:pPr>
        <w:spacing w:after="150"/>
      </w:pPr>
      <w:r>
        <w:rPr/>
        <w:t xml:space="preserve">图表：2024-2029年陶瓷行业产值规模预测情况</w:t>
      </w:r>
    </w:p>
    <w:p>
      <w:pPr>
        <w:spacing w:after="150"/>
      </w:pPr>
      <w:r>
        <w:rPr/>
        <w:t xml:space="preserve">图表：2024-2029年陶瓷行业总资产预测情况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中国陶瓷行业市场深度调研及发展前景与趋势预测研究报告(2024-2029版)</dc:title>
  <dc:description>中国陶瓷行业市场深度调研及发展前景与趋势预测研究报告(2024-2029版)</dc:description>
  <dc:subject>中国陶瓷行业市场深度调研及发展前景与趋势预测研究报告(2024-2029版)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2024-01-29T01:02:29+08:00</dcterms:created>
  <dcterms:modified xsi:type="dcterms:W3CDTF">2024-01-29T01:02:29+08:00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