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中国表面等离子体共振（SPR）行业市场深度调研及行业投资与发展前景研究报告(2024-2029版)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表面等离子体共振(SPR)相关企业和科研单位等的实地调查，对国内外表面等离子体共振(SPR)行业的供给与需求状况、相关行业的发展状况、市场消费变化等进行了分析。重点研究了主要表面等离子体共振(SPR)品牌的发展状况，以及未来中国表面等离子体共振(SPR)行业将面临的机遇以及企业的应对策略。报告还分析了表面等离子体共振(SPR)市场的竞争格局，行业的发展动向，并对行业相关政策进行了介绍和政策趋向研判，是表面等离子体共振(SPR)生产企业、科研单位、零售企业等单位准确了解目前表面等离子体共振(SPR)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2019-2023年中国表面等离子体共振（spr）行业总概</w:t>
      </w:r>
    </w:p>
    <w:p>
      <w:pPr>
        <w:spacing w:after="150"/>
      </w:pPr>
      <w:r>
        <w:rPr/>
        <w:t xml:space="preserve">第一节  中国表面等离子体共振(spr)行业发展概述</w:t>
      </w:r>
    </w:p>
    <w:p>
      <w:pPr>
        <w:spacing w:after="150"/>
      </w:pPr>
      <w:r>
        <w:rPr/>
        <w:t xml:space="preserve">第二节  中国表面等离子体共振(spr)行业发展历程</w:t>
      </w:r>
    </w:p>
    <w:p>
      <w:pPr>
        <w:spacing w:after="150"/>
      </w:pPr>
      <w:r>
        <w:rPr/>
        <w:t xml:space="preserve">第三节  2019-2023年中国表面等离子体共振(spr)行业市场规模</w:t>
      </w:r>
    </w:p>
    <w:p>
      <w:pPr>
        <w:spacing w:after="150"/>
      </w:pPr>
      <w:r>
        <w:rPr/>
        <w:t xml:space="preserve">第四节  表面等离子体共振(spr)细分类型的市场分析</w:t>
      </w:r>
    </w:p>
    <w:p>
      <w:pPr>
        <w:spacing w:after="150"/>
      </w:pPr>
      <w:r>
        <w:rPr/>
        <w:t xml:space="preserve">一、  2019-2023年中国传感器系统市场规模和增长率</w:t>
      </w:r>
    </w:p>
    <w:p>
      <w:pPr>
        <w:spacing w:after="150"/>
      </w:pPr>
      <w:r>
        <w:rPr/>
        <w:t xml:space="preserve">二、  2019-2023年中国成像系统市场规模和增长率</w:t>
      </w:r>
    </w:p>
    <w:p>
      <w:pPr>
        <w:spacing w:after="150"/>
      </w:pPr>
      <w:r>
        <w:rPr/>
        <w:t xml:space="preserve">三、  2019-2023年中国其他市场规模和增长率</w:t>
      </w:r>
    </w:p>
    <w:p>
      <w:pPr>
        <w:spacing w:after="150"/>
      </w:pPr>
      <w:r>
        <w:rPr/>
        <w:t xml:space="preserve">第五节  表面等离子体共振(spr)在不同应用领域的市场规模分析</w:t>
      </w:r>
    </w:p>
    <w:p>
      <w:pPr>
        <w:spacing w:after="150"/>
      </w:pPr>
      <w:r>
        <w:rPr/>
        <w:t xml:space="preserve">一、  2019-2023年中国药物发现领域的市场规模和增长率</w:t>
      </w:r>
    </w:p>
    <w:p>
      <w:pPr>
        <w:spacing w:after="150"/>
      </w:pPr>
      <w:r>
        <w:rPr/>
        <w:t xml:space="preserve">二、  2019-2023年中国材料领域的市场规模和增长率</w:t>
      </w:r>
    </w:p>
    <w:p>
      <w:pPr>
        <w:spacing w:after="150"/>
      </w:pPr>
      <w:r>
        <w:rPr/>
        <w:t xml:space="preserve">三、  2019-2023年中国生物传感器领域的市场规模和增长率</w:t>
      </w:r>
    </w:p>
    <w:p>
      <w:pPr>
        <w:spacing w:after="150"/>
      </w:pPr>
      <w:r>
        <w:rPr/>
        <w:t xml:space="preserve">第六节  中国各地区表面等离子体共振(spr)市场规模分析</w:t>
      </w:r>
    </w:p>
    <w:p>
      <w:pPr>
        <w:spacing w:after="150"/>
      </w:pPr>
      <w:r>
        <w:rPr/>
        <w:t xml:space="preserve">一、  2019-2023年华北表面等离子体共振(spr)市场规模和增长率</w:t>
      </w:r>
    </w:p>
    <w:p>
      <w:pPr>
        <w:spacing w:after="150"/>
      </w:pPr>
      <w:r>
        <w:rPr/>
        <w:t xml:space="preserve">二、  2019-2023年华中表面等离子体共振(spr)市场规模和增长率</w:t>
      </w:r>
    </w:p>
    <w:p>
      <w:pPr>
        <w:spacing w:after="150"/>
      </w:pPr>
      <w:r>
        <w:rPr/>
        <w:t xml:space="preserve">三、  2019-2023年华南表面等离子体共振(spr)市场规模和增长率</w:t>
      </w:r>
    </w:p>
    <w:p>
      <w:pPr>
        <w:spacing w:after="150"/>
      </w:pPr>
      <w:r>
        <w:rPr/>
        <w:t xml:space="preserve">四、  2019-2023年华东表面等离子体共振(spr)市场规模和增长率</w:t>
      </w:r>
    </w:p>
    <w:p>
      <w:pPr>
        <w:spacing w:after="150"/>
      </w:pPr>
      <w:r>
        <w:rPr/>
        <w:t xml:space="preserve">五、  2019-2023年东北表面等离子体共振(spr)市场规模和增长率</w:t>
      </w:r>
    </w:p>
    <w:p>
      <w:pPr>
        <w:spacing w:after="150"/>
      </w:pPr>
      <w:r>
        <w:rPr/>
        <w:t xml:space="preserve">六、  2019-2023年西南表面等离子体共振(spr)市场规模和增长率</w:t>
      </w:r>
    </w:p>
    <w:p>
      <w:pPr>
        <w:spacing w:after="150"/>
      </w:pPr>
      <w:r>
        <w:rPr/>
        <w:t xml:space="preserve">七、  2019-2023年西北表面等离子体共振(spr)市场规模和增长率</w:t>
      </w:r>
    </w:p>
    <w:p>
      <w:pPr>
        <w:spacing w:after="150"/>
      </w:pPr>
      <w:r>
        <w:rPr>
          <w:b w:val="1"/>
          <w:bCs w:val="1"/>
        </w:rPr>
        <w:t xml:space="preserve">第二章 中国表面等离子体共振（spr）行业发展环境</w:t>
      </w:r>
    </w:p>
    <w:p>
      <w:pPr>
        <w:spacing w:after="150"/>
      </w:pPr>
      <w:r>
        <w:rPr/>
        <w:t xml:space="preserve">第一节  行业发展环境分析</w:t>
      </w:r>
    </w:p>
    <w:p>
      <w:pPr>
        <w:spacing w:after="150"/>
      </w:pPr>
      <w:r>
        <w:rPr/>
        <w:t xml:space="preserve">一、  行业技术变化分析</w:t>
      </w:r>
    </w:p>
    <w:p>
      <w:pPr>
        <w:spacing w:after="150"/>
      </w:pPr>
      <w:r>
        <w:rPr/>
        <w:t xml:space="preserve">二、  产业组织创新分析</w:t>
      </w:r>
    </w:p>
    <w:p>
      <w:pPr>
        <w:spacing w:after="150"/>
      </w:pPr>
      <w:r>
        <w:rPr/>
        <w:t xml:space="preserve">三、  社会习惯变化分析</w:t>
      </w:r>
    </w:p>
    <w:p>
      <w:pPr>
        <w:spacing w:after="150"/>
      </w:pPr>
      <w:r>
        <w:rPr/>
        <w:t xml:space="preserve">四、  政府政策变化分析</w:t>
      </w:r>
    </w:p>
    <w:p>
      <w:pPr>
        <w:spacing w:after="150"/>
      </w:pPr>
      <w:r>
        <w:rPr/>
        <w:t xml:space="preserve">五、  经济全球化影响</w:t>
      </w:r>
    </w:p>
    <w:p>
      <w:pPr>
        <w:spacing w:after="150"/>
      </w:pPr>
      <w:r>
        <w:rPr/>
        <w:t xml:space="preserve">第二节  国内外行业竞争分析</w:t>
      </w:r>
    </w:p>
    <w:p>
      <w:pPr>
        <w:spacing w:after="150"/>
      </w:pPr>
      <w:r>
        <w:rPr/>
        <w:t xml:space="preserve">一、  2022年国内外表面等离子体共振(spr)市场现状及竞争对比分析</w:t>
      </w:r>
    </w:p>
    <w:p>
      <w:pPr>
        <w:spacing w:after="150"/>
      </w:pPr>
      <w:r>
        <w:rPr/>
        <w:t xml:space="preserve">二、  2022年中国表面等离子体共振(spr)市场现状及竞争分析</w:t>
      </w:r>
    </w:p>
    <w:p>
      <w:pPr>
        <w:spacing w:after="150"/>
      </w:pPr>
      <w:r>
        <w:rPr/>
        <w:t xml:space="preserve">三、  2022年中国表面等离子体共振(spr)市场集中度分析</w:t>
      </w:r>
    </w:p>
    <w:p>
      <w:pPr>
        <w:spacing w:after="150"/>
      </w:pPr>
      <w:r>
        <w:rPr/>
        <w:t xml:space="preserve">第三节  中国表面等离子体共振(spr)行业发展中存在的问题及对策</w:t>
      </w:r>
    </w:p>
    <w:p>
      <w:pPr>
        <w:spacing w:after="150"/>
      </w:pPr>
      <w:r>
        <w:rPr/>
        <w:t xml:space="preserve">一、  行业发展制约因素</w:t>
      </w:r>
    </w:p>
    <w:p>
      <w:pPr>
        <w:spacing w:after="150"/>
      </w:pPr>
      <w:r>
        <w:rPr/>
        <w:t xml:space="preserve">二、  行业发展考虑要素</w:t>
      </w:r>
    </w:p>
    <w:p>
      <w:pPr>
        <w:spacing w:after="150"/>
      </w:pPr>
      <w:r>
        <w:rPr/>
        <w:t xml:space="preserve">三、  行业发展措施建议</w:t>
      </w:r>
    </w:p>
    <w:p>
      <w:pPr>
        <w:spacing w:after="150"/>
      </w:pPr>
      <w:r>
        <w:rPr/>
        <w:t xml:space="preserve">四、  中小企业发展战略</w:t>
      </w:r>
    </w:p>
    <w:p>
      <w:pPr>
        <w:spacing w:after="150"/>
      </w:pPr>
      <w:r>
        <w:rPr/>
        <w:t xml:space="preserve">第四节  covid-19对表面等离子体共振(spr)行业的影响和分析</w:t>
      </w:r>
    </w:p>
    <w:p>
      <w:pPr>
        <w:spacing w:after="150"/>
      </w:pPr>
      <w:r>
        <w:rPr>
          <w:b w:val="1"/>
          <w:bCs w:val="1"/>
        </w:rPr>
        <w:t xml:space="preserve">第三章 表面等离子体共振（spr）行业产业链分析</w:t>
      </w:r>
    </w:p>
    <w:p>
      <w:pPr>
        <w:spacing w:after="150"/>
      </w:pPr>
      <w:r>
        <w:rPr/>
        <w:t xml:space="preserve">第一节  表面等离子体共振(spr)行业产业链</w:t>
      </w:r>
    </w:p>
    <w:p>
      <w:pPr>
        <w:spacing w:after="150"/>
      </w:pPr>
      <w:r>
        <w:rPr/>
        <w:t xml:space="preserve">第二节  表面等离子体共振(spr)上游行业分析</w:t>
      </w:r>
    </w:p>
    <w:p>
      <w:pPr>
        <w:spacing w:after="150"/>
      </w:pPr>
      <w:r>
        <w:rPr/>
        <w:t xml:space="preserve">一、  上游行业发展现状</w:t>
      </w:r>
    </w:p>
    <w:p>
      <w:pPr>
        <w:spacing w:after="150"/>
      </w:pPr>
      <w:r>
        <w:rPr/>
        <w:t xml:space="preserve">二、  上游行业发展预测</w:t>
      </w:r>
    </w:p>
    <w:p>
      <w:pPr>
        <w:spacing w:after="150"/>
      </w:pPr>
      <w:r>
        <w:rPr/>
        <w:t xml:space="preserve">三、  上游行业对表面等离子体共振(spr)行业的影响分析</w:t>
      </w:r>
    </w:p>
    <w:p>
      <w:pPr>
        <w:spacing w:after="150"/>
      </w:pPr>
      <w:r>
        <w:rPr/>
        <w:t xml:space="preserve">第三节  表面等离子体共振(spr)下游行业分析</w:t>
      </w:r>
    </w:p>
    <w:p>
      <w:pPr>
        <w:spacing w:after="150"/>
      </w:pPr>
      <w:r>
        <w:rPr/>
        <w:t xml:space="preserve">一、  下游行业发展现状</w:t>
      </w:r>
    </w:p>
    <w:p>
      <w:pPr>
        <w:spacing w:after="150"/>
      </w:pPr>
      <w:r>
        <w:rPr/>
        <w:t xml:space="preserve">二、  下游行业发展预测</w:t>
      </w:r>
    </w:p>
    <w:p>
      <w:pPr>
        <w:spacing w:after="150"/>
      </w:pPr>
      <w:r>
        <w:rPr/>
        <w:t xml:space="preserve">三、  下游行业对表面等离子体共振(spr)行业的影响分析</w:t>
      </w:r>
    </w:p>
    <w:p>
      <w:pPr>
        <w:spacing w:after="150"/>
      </w:pPr>
      <w:r>
        <w:rPr>
          <w:b w:val="1"/>
          <w:bCs w:val="1"/>
        </w:rPr>
        <w:t xml:space="preserve">第四章 表面等离子体共振（spr）细分类型市场</w:t>
      </w:r>
    </w:p>
    <w:p>
      <w:pPr>
        <w:spacing w:after="150"/>
      </w:pPr>
      <w:r>
        <w:rPr/>
        <w:t xml:space="preserve">第一节  细分类型发展趋势</w:t>
      </w:r>
    </w:p>
    <w:p>
      <w:pPr>
        <w:spacing w:after="150"/>
      </w:pPr>
      <w:r>
        <w:rPr/>
        <w:t xml:space="preserve">第二节  主要供应商的商业产品类型</w:t>
      </w:r>
    </w:p>
    <w:p>
      <w:pPr>
        <w:spacing w:after="150"/>
      </w:pPr>
      <w:r>
        <w:rPr/>
        <w:t xml:space="preserve">第三节  主要细分类型的竞争格局分析</w:t>
      </w:r>
    </w:p>
    <w:p>
      <w:pPr>
        <w:spacing w:after="150"/>
      </w:pPr>
      <w:r>
        <w:rPr/>
        <w:t xml:space="preserve">第四节  表面等离子体共振(spr)行业主要细分类型的市场规模分析</w:t>
      </w:r>
    </w:p>
    <w:p>
      <w:pPr>
        <w:spacing w:after="150"/>
      </w:pPr>
      <w:r>
        <w:rPr/>
        <w:t xml:space="preserve">一、  传感器系统市场规模和增长率</w:t>
      </w:r>
    </w:p>
    <w:p>
      <w:pPr>
        <w:spacing w:after="150"/>
      </w:pPr>
      <w:r>
        <w:rPr/>
        <w:t xml:space="preserve">二、  成像系统市场规模和增长率</w:t>
      </w:r>
    </w:p>
    <w:p>
      <w:pPr>
        <w:spacing w:after="150"/>
      </w:pPr>
      <w:r>
        <w:rPr/>
        <w:t xml:space="preserve">三、  其他市场规模和增长率</w:t>
      </w:r>
    </w:p>
    <w:p>
      <w:pPr>
        <w:spacing w:after="150"/>
      </w:pPr>
      <w:r>
        <w:rPr>
          <w:b w:val="1"/>
          <w:bCs w:val="1"/>
        </w:rPr>
        <w:t xml:space="preserve">第五章 表面等离子体共振（spr）市场最终用户细分</w:t>
      </w:r>
    </w:p>
    <w:p>
      <w:pPr>
        <w:spacing w:after="150"/>
      </w:pPr>
      <w:r>
        <w:rPr/>
        <w:t xml:space="preserve">第一节  最终用户的下游客户端分析</w:t>
      </w:r>
    </w:p>
    <w:p>
      <w:pPr>
        <w:spacing w:after="150"/>
      </w:pPr>
      <w:r>
        <w:rPr/>
        <w:t xml:space="preserve">第二节  主要最终用户的竞争格局分析</w:t>
      </w:r>
    </w:p>
    <w:p>
      <w:pPr>
        <w:spacing w:after="150"/>
      </w:pPr>
      <w:r>
        <w:rPr/>
        <w:t xml:space="preserve">第三节  主要最终用户的市场潜力分析</w:t>
      </w:r>
    </w:p>
    <w:p>
      <w:pPr>
        <w:spacing w:after="150"/>
      </w:pPr>
      <w:r>
        <w:rPr/>
        <w:t xml:space="preserve">第四节  表面等离子体共振(spr)主要最终用户市场规模分析</w:t>
      </w:r>
    </w:p>
    <w:p>
      <w:pPr>
        <w:spacing w:after="150"/>
      </w:pPr>
      <w:r>
        <w:rPr/>
        <w:t xml:space="preserve">一、  表面等离子体共振(spr)在药物发现领域的市场规模和增长率</w:t>
      </w:r>
    </w:p>
    <w:p>
      <w:pPr>
        <w:spacing w:after="150"/>
      </w:pPr>
      <w:r>
        <w:rPr/>
        <w:t xml:space="preserve">二、  表面等离子体共振(spr)在材料领域的市场规模和增长率</w:t>
      </w:r>
    </w:p>
    <w:p>
      <w:pPr>
        <w:spacing w:after="150"/>
      </w:pPr>
      <w:r>
        <w:rPr/>
        <w:t xml:space="preserve">三、  表面等离子体共振(spr)在生物传感器领域的市场规模和增长率</w:t>
      </w:r>
    </w:p>
    <w:p>
      <w:pPr>
        <w:spacing w:after="150"/>
      </w:pPr>
      <w:r>
        <w:rPr>
          <w:b w:val="1"/>
          <w:bCs w:val="1"/>
        </w:rPr>
        <w:t xml:space="preserve">第六章 中国主要地区表面等离子体共振（spr）市场分析</w:t>
      </w:r>
    </w:p>
    <w:p>
      <w:pPr>
        <w:spacing w:after="150"/>
      </w:pPr>
      <w:r>
        <w:rPr/>
        <w:t xml:space="preserve">第一节  中国主要地区表面等离子体共振(spr)产量与产值分析</w:t>
      </w:r>
    </w:p>
    <w:p>
      <w:pPr>
        <w:spacing w:after="150"/>
      </w:pPr>
      <w:r>
        <w:rPr/>
        <w:t xml:space="preserve">第二节  中国主要地区表面等离子体共振(spr)销量与销量值分析</w:t>
      </w:r>
    </w:p>
    <w:p>
      <w:pPr>
        <w:spacing w:after="150"/>
      </w:pPr>
      <w:r>
        <w:rPr>
          <w:b w:val="1"/>
          <w:bCs w:val="1"/>
        </w:rPr>
        <w:t xml:space="preserve">第七章 华北地区表面等离子体共振（spr）市场分析</w:t>
      </w:r>
    </w:p>
    <w:p>
      <w:pPr>
        <w:spacing w:after="150"/>
      </w:pPr>
      <w:r>
        <w:rPr/>
        <w:t xml:space="preserve">第一节  华北地区表面等离子体共振(spr)主要类型格局分析</w:t>
      </w:r>
    </w:p>
    <w:p>
      <w:pPr>
        <w:spacing w:after="150"/>
      </w:pPr>
      <w:r>
        <w:rPr/>
        <w:t xml:space="preserve">第二节  华北地区表面等离子体共振(spr)主要最终用户的格局分析</w:t>
      </w:r>
    </w:p>
    <w:p>
      <w:pPr>
        <w:spacing w:after="150"/>
      </w:pPr>
      <w:r>
        <w:rPr>
          <w:b w:val="1"/>
          <w:bCs w:val="1"/>
        </w:rPr>
        <w:t xml:space="preserve">第八章 华中地区表面等离子体共振（spr）市场分析</w:t>
      </w:r>
    </w:p>
    <w:p>
      <w:pPr>
        <w:spacing w:after="150"/>
      </w:pPr>
      <w:r>
        <w:rPr/>
        <w:t xml:space="preserve">第一节  华中地区表面等离子体共振(spr)主要类型格局分析</w:t>
      </w:r>
    </w:p>
    <w:p>
      <w:pPr>
        <w:spacing w:after="150"/>
      </w:pPr>
      <w:r>
        <w:rPr/>
        <w:t xml:space="preserve">第二节  华中地区表面等离子体共振(spr)主要最终用户格局分析</w:t>
      </w:r>
    </w:p>
    <w:p>
      <w:pPr>
        <w:spacing w:after="150"/>
      </w:pPr>
      <w:r>
        <w:rPr>
          <w:b w:val="1"/>
          <w:bCs w:val="1"/>
        </w:rPr>
        <w:t xml:space="preserve">第九章 华南地区表面等离子体共振（spr）市场分析</w:t>
      </w:r>
    </w:p>
    <w:p>
      <w:pPr>
        <w:spacing w:after="150"/>
      </w:pPr>
      <w:r>
        <w:rPr/>
        <w:t xml:space="preserve">第一节  华南地区表面等离子体共振(spr)主要类型格局分析</w:t>
      </w:r>
    </w:p>
    <w:p>
      <w:pPr>
        <w:spacing w:after="150"/>
      </w:pPr>
      <w:r>
        <w:rPr/>
        <w:t xml:space="preserve">第二节  华南地区表面等离子体共振(spr)主要最终用户格局分析</w:t>
      </w:r>
    </w:p>
    <w:p>
      <w:pPr>
        <w:spacing w:after="150"/>
      </w:pPr>
      <w:r>
        <w:rPr>
          <w:b w:val="1"/>
          <w:bCs w:val="1"/>
        </w:rPr>
        <w:t xml:space="preserve">第十章 华东地区表面等离子体共振（spr）市场分析</w:t>
      </w:r>
    </w:p>
    <w:p>
      <w:pPr>
        <w:spacing w:after="150"/>
      </w:pPr>
      <w:r>
        <w:rPr/>
        <w:t xml:space="preserve">第一节  华东地区表面等离子体共振(spr)主要类型格局分析</w:t>
      </w:r>
    </w:p>
    <w:p>
      <w:pPr>
        <w:spacing w:after="150"/>
      </w:pPr>
      <w:r>
        <w:rPr/>
        <w:t xml:space="preserve">第二节  华东地区表面等离子体共振(spr)主要最终用户格局分析</w:t>
      </w:r>
    </w:p>
    <w:p>
      <w:pPr>
        <w:spacing w:after="150"/>
      </w:pPr>
      <w:r>
        <w:rPr>
          <w:b w:val="1"/>
          <w:bCs w:val="1"/>
        </w:rPr>
        <w:t xml:space="preserve">第十一章 东北地区表面等离子体共振（spr）市场分析</w:t>
      </w:r>
    </w:p>
    <w:p>
      <w:pPr>
        <w:spacing w:after="150"/>
      </w:pPr>
      <w:r>
        <w:rPr/>
        <w:t xml:space="preserve">第一节  东北地区表面等离子体共振(spr)主要类型格局分析</w:t>
      </w:r>
    </w:p>
    <w:p>
      <w:pPr>
        <w:spacing w:after="150"/>
      </w:pPr>
      <w:r>
        <w:rPr/>
        <w:t xml:space="preserve">第二节  东北地区表面等离子体共振(spr)主要最终用户格局分析</w:t>
      </w:r>
    </w:p>
    <w:p>
      <w:pPr>
        <w:spacing w:after="150"/>
      </w:pPr>
      <w:r>
        <w:rPr>
          <w:b w:val="1"/>
          <w:bCs w:val="1"/>
        </w:rPr>
        <w:t xml:space="preserve">第十二章 西南地区表面等离子体共振（spr）市场分析</w:t>
      </w:r>
    </w:p>
    <w:p>
      <w:pPr>
        <w:spacing w:after="150"/>
      </w:pPr>
      <w:r>
        <w:rPr/>
        <w:t xml:space="preserve">第一节  西南地区表面等离子体共振(spr)主要类型格局分析</w:t>
      </w:r>
    </w:p>
    <w:p>
      <w:pPr>
        <w:spacing w:after="150"/>
      </w:pPr>
      <w:r>
        <w:rPr/>
        <w:t xml:space="preserve">第二节  西南地区表面等离子体共振(spr)主要最终用户格局分析</w:t>
      </w:r>
    </w:p>
    <w:p>
      <w:pPr>
        <w:spacing w:after="150"/>
      </w:pPr>
      <w:r>
        <w:rPr>
          <w:b w:val="1"/>
          <w:bCs w:val="1"/>
        </w:rPr>
        <w:t xml:space="preserve">第十三章 西北地区表面等离子体共振（spr）市场分析</w:t>
      </w:r>
    </w:p>
    <w:p>
      <w:pPr>
        <w:spacing w:after="150"/>
      </w:pPr>
      <w:r>
        <w:rPr/>
        <w:t xml:space="preserve">第一节  西北地区表面等离子体共振(spr)主要类型格局分析</w:t>
      </w:r>
    </w:p>
    <w:p>
      <w:pPr>
        <w:spacing w:after="150"/>
      </w:pPr>
      <w:r>
        <w:rPr/>
        <w:t xml:space="preserve">第二节  西北地区表面等离子体共振(spr)主要最终用户格局分析</w:t>
      </w:r>
    </w:p>
    <w:p>
      <w:pPr>
        <w:spacing w:after="150"/>
      </w:pPr>
      <w:r>
        <w:rPr>
          <w:b w:val="1"/>
          <w:bCs w:val="1"/>
        </w:rPr>
        <w:t xml:space="preserve">第十四章 主要企业</w:t>
      </w:r>
    </w:p>
    <w:p>
      <w:pPr>
        <w:spacing w:after="150"/>
      </w:pPr>
      <w:r>
        <w:rPr/>
        <w:t xml:space="preserve">第一节  ge healthcare</w:t>
      </w:r>
    </w:p>
    <w:p>
      <w:pPr>
        <w:spacing w:after="150"/>
      </w:pPr>
      <w:r>
        <w:rPr/>
        <w:t xml:space="preserve">一、  ge healthcare-公司简介和最新发展</w:t>
      </w:r>
    </w:p>
    <w:p>
      <w:pPr>
        <w:spacing w:after="150"/>
      </w:pPr>
      <w:r>
        <w:rPr/>
        <w:t xml:space="preserve">二、  市场表现</w:t>
      </w:r>
    </w:p>
    <w:p>
      <w:pPr>
        <w:spacing w:after="150"/>
      </w:pPr>
      <w:r>
        <w:rPr/>
        <w:t xml:space="preserve">三、  产品服务和介绍</w:t>
      </w:r>
    </w:p>
    <w:p>
      <w:pPr>
        <w:spacing w:after="150"/>
      </w:pPr>
      <w:r>
        <w:rPr/>
        <w:t xml:space="preserve">第二节  bio-rad laboratories</w:t>
      </w:r>
    </w:p>
    <w:p>
      <w:pPr>
        <w:spacing w:after="150"/>
      </w:pPr>
      <w:r>
        <w:rPr/>
        <w:t xml:space="preserve">一、  bio-rad laboratories-公司简介和最新发展</w:t>
      </w:r>
    </w:p>
    <w:p>
      <w:pPr>
        <w:spacing w:after="150"/>
      </w:pPr>
      <w:r>
        <w:rPr/>
        <w:t xml:space="preserve">二、  市场表现</w:t>
      </w:r>
    </w:p>
    <w:p>
      <w:pPr>
        <w:spacing w:after="150"/>
      </w:pPr>
      <w:r>
        <w:rPr/>
        <w:t xml:space="preserve">三、  产品服务和介绍</w:t>
      </w:r>
    </w:p>
    <w:p>
      <w:pPr>
        <w:spacing w:after="150"/>
      </w:pPr>
      <w:r>
        <w:rPr/>
        <w:t xml:space="preserve">第三节  biosensing instruments</w:t>
      </w:r>
    </w:p>
    <w:p>
      <w:pPr>
        <w:spacing w:after="150"/>
      </w:pPr>
      <w:r>
        <w:rPr/>
        <w:t xml:space="preserve">一、  biosensing instruments-公司简介和最新发展</w:t>
      </w:r>
    </w:p>
    <w:p>
      <w:pPr>
        <w:spacing w:after="150"/>
      </w:pPr>
      <w:r>
        <w:rPr/>
        <w:t xml:space="preserve">二、  市场表现</w:t>
      </w:r>
    </w:p>
    <w:p>
      <w:pPr>
        <w:spacing w:after="150"/>
      </w:pPr>
      <w:r>
        <w:rPr/>
        <w:t xml:space="preserve">三、  产品服务和介绍</w:t>
      </w:r>
    </w:p>
    <w:p>
      <w:pPr>
        <w:spacing w:after="150"/>
      </w:pPr>
      <w:r>
        <w:rPr/>
        <w:t xml:space="preserve">第四节  horiba</w:t>
      </w:r>
    </w:p>
    <w:p>
      <w:pPr>
        <w:spacing w:after="150"/>
      </w:pPr>
      <w:r>
        <w:rPr/>
        <w:t xml:space="preserve">一、  horiba-公司简介和最新发展</w:t>
      </w:r>
    </w:p>
    <w:p>
      <w:pPr>
        <w:spacing w:after="150"/>
      </w:pPr>
      <w:r>
        <w:rPr/>
        <w:t xml:space="preserve">二、  市场表现</w:t>
      </w:r>
    </w:p>
    <w:p>
      <w:pPr>
        <w:spacing w:after="150"/>
      </w:pPr>
      <w:r>
        <w:rPr/>
        <w:t xml:space="preserve">三、  产品服务和介绍</w:t>
      </w:r>
    </w:p>
    <w:p>
      <w:pPr>
        <w:spacing w:after="150"/>
      </w:pPr>
      <w:r>
        <w:rPr/>
        <w:t xml:space="preserve">第五节  reichert technologies</w:t>
      </w:r>
    </w:p>
    <w:p>
      <w:pPr>
        <w:spacing w:after="150"/>
      </w:pPr>
      <w:r>
        <w:rPr/>
        <w:t xml:space="preserve">一、  reichert technologies-公司简介和最新发展</w:t>
      </w:r>
    </w:p>
    <w:p>
      <w:pPr>
        <w:spacing w:after="150"/>
      </w:pPr>
      <w:r>
        <w:rPr/>
        <w:t xml:space="preserve">二、  市场表现</w:t>
      </w:r>
    </w:p>
    <w:p>
      <w:pPr>
        <w:spacing w:after="150"/>
      </w:pPr>
      <w:r>
        <w:rPr/>
        <w:t xml:space="preserve">三、  产品服务和介绍</w:t>
      </w:r>
    </w:p>
    <w:p>
      <w:pPr>
        <w:spacing w:after="150"/>
      </w:pPr>
      <w:r>
        <w:rPr>
          <w:b w:val="1"/>
          <w:bCs w:val="1"/>
        </w:rPr>
        <w:t xml:space="preserve">第十五章 研究结论及投资建议</w:t>
      </w:r>
    </w:p>
    <w:p>
      <w:pPr>
        <w:spacing w:after="150"/>
      </w:pPr>
      <w:r>
        <w:rPr/>
        <w:t xml:space="preserve">第一节  表面等离子体共振(spr)行业研究结论</w:t>
      </w:r>
    </w:p>
    <w:p>
      <w:pPr>
        <w:spacing w:after="150"/>
      </w:pPr>
      <w:r>
        <w:rPr/>
        <w:t xml:space="preserve">第二节  表面等离子体共振(spr)行业投资建议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 2019-2023年中国表面等离子体共振(spr)行业市场规模</w:t>
      </w:r>
    </w:p>
    <w:p>
      <w:pPr>
        <w:spacing w:after="150"/>
      </w:pPr>
      <w:r>
        <w:rPr/>
        <w:t xml:space="preserve">图表 2019-2023年中国传感器系统市场规模和增长率</w:t>
      </w:r>
    </w:p>
    <w:p>
      <w:pPr>
        <w:spacing w:after="150"/>
      </w:pPr>
      <w:r>
        <w:rPr/>
        <w:t xml:space="preserve">图表 2019-2023年中国成像系统市场规模和增长率</w:t>
      </w:r>
    </w:p>
    <w:p>
      <w:pPr>
        <w:spacing w:after="150"/>
      </w:pPr>
      <w:r>
        <w:rPr/>
        <w:t xml:space="preserve">图表 2019-2023年中国其他市场规模和增长率</w:t>
      </w:r>
    </w:p>
    <w:p>
      <w:pPr>
        <w:spacing w:after="150"/>
      </w:pPr>
      <w:r>
        <w:rPr/>
        <w:t xml:space="preserve">图表 2019-2023年中国表面等离子体共振(spr)在药物发现领域的市场规模和增长率</w:t>
      </w:r>
    </w:p>
    <w:p>
      <w:pPr>
        <w:spacing w:after="150"/>
      </w:pPr>
      <w:r>
        <w:rPr/>
        <w:t xml:space="preserve">图表 2019-2023年中国表面等离子体共振(spr)在材料领域的市场规模和增长率</w:t>
      </w:r>
    </w:p>
    <w:p>
      <w:pPr>
        <w:spacing w:after="150"/>
      </w:pPr>
      <w:r>
        <w:rPr/>
        <w:t xml:space="preserve">图表 2019-2023年中国表面等离子体共振(spr)在生物传感器领域的市场规模和增长率</w:t>
      </w:r>
    </w:p>
    <w:p>
      <w:pPr>
        <w:spacing w:after="150"/>
      </w:pPr>
      <w:r>
        <w:rPr/>
        <w:t xml:space="preserve">图表 2019-2023年华北表面等离子体共振(spr)市场规模和增长率</w:t>
      </w:r>
    </w:p>
    <w:p>
      <w:pPr>
        <w:spacing w:after="150"/>
      </w:pPr>
      <w:r>
        <w:rPr/>
        <w:t xml:space="preserve">图表 2019-2023年华中表面等离子体共振(spr)市场规模和增长率</w:t>
      </w:r>
    </w:p>
    <w:p>
      <w:pPr>
        <w:spacing w:after="150"/>
      </w:pPr>
      <w:r>
        <w:rPr/>
        <w:t xml:space="preserve">图表 2019-2023年华南表面等离子体共振(spr)市场规模和增长率</w:t>
      </w:r>
    </w:p>
    <w:p>
      <w:pPr>
        <w:spacing w:after="150"/>
      </w:pPr>
      <w:r>
        <w:rPr/>
        <w:t xml:space="preserve">图表 2019-2023年华东表面等离子体共振(spr)市场规模和增长率</w:t>
      </w:r>
    </w:p>
    <w:p>
      <w:pPr>
        <w:spacing w:after="150"/>
      </w:pPr>
      <w:r>
        <w:rPr/>
        <w:t xml:space="preserve">图表 2019-2023年东北表面等离子体共振(spr)市场规模和增长率</w:t>
      </w:r>
    </w:p>
    <w:p>
      <w:pPr>
        <w:spacing w:after="150"/>
      </w:pPr>
      <w:r>
        <w:rPr/>
        <w:t xml:space="preserve">图表 2019-2023年西南表面等离子体共振(spr)市场规模和增长率</w:t>
      </w:r>
    </w:p>
    <w:p>
      <w:pPr>
        <w:spacing w:after="150"/>
      </w:pPr>
      <w:r>
        <w:rPr/>
        <w:t xml:space="preserve">图表 2019-2023年西北表面等离子体共振(spr)市场规模和增长率</w:t>
      </w:r>
    </w:p>
    <w:p>
      <w:pPr>
        <w:spacing w:after="150"/>
      </w:pPr>
      <w:r>
        <w:rPr/>
        <w:t xml:space="preserve">图表 表面等离子体共振(spr)行业产业链</w:t>
      </w:r>
    </w:p>
    <w:p>
      <w:pPr>
        <w:spacing w:after="150"/>
      </w:pPr>
      <w:r>
        <w:rPr/>
        <w:t xml:space="preserve">图表 2022年主要供应商的商业产品类型</w:t>
      </w:r>
    </w:p>
    <w:p>
      <w:pPr>
        <w:spacing w:after="150"/>
      </w:pPr>
      <w:r>
        <w:rPr/>
        <w:t xml:space="preserve">图表 2022年主要细分类型市场份额分布</w:t>
      </w:r>
    </w:p>
    <w:p>
      <w:pPr>
        <w:spacing w:after="150"/>
      </w:pPr>
      <w:r>
        <w:rPr/>
        <w:t xml:space="preserve">图表 2022年主要细分类型市场份额分布</w:t>
      </w:r>
    </w:p>
    <w:p>
      <w:pPr>
        <w:spacing w:after="150"/>
      </w:pPr>
      <w:r>
        <w:rPr/>
        <w:t xml:space="preserve">图表 2019-2023年传感器系统市场规模和增长率</w:t>
      </w:r>
    </w:p>
    <w:p>
      <w:pPr>
        <w:spacing w:after="150"/>
      </w:pPr>
      <w:r>
        <w:rPr/>
        <w:t xml:space="preserve">图表 2019-2023年成像系统市场规模和增长率</w:t>
      </w:r>
    </w:p>
    <w:p>
      <w:pPr>
        <w:spacing w:after="150"/>
      </w:pPr>
      <w:r>
        <w:rPr/>
        <w:t xml:space="preserve">图表 2019-2023年其他市场规模和增长率</w:t>
      </w:r>
    </w:p>
    <w:p>
      <w:pPr>
        <w:spacing w:after="150"/>
      </w:pPr>
      <w:r>
        <w:rPr/>
        <w:t xml:space="preserve">图表 2022年主要最终用户市场份额分布</w:t>
      </w:r>
    </w:p>
    <w:p>
      <w:pPr>
        <w:spacing w:after="150"/>
      </w:pPr>
      <w:r>
        <w:rPr/>
        <w:t xml:space="preserve">图表 2022年主要最终用户市场份额分布</w:t>
      </w:r>
    </w:p>
    <w:p>
      <w:pPr>
        <w:spacing w:after="150"/>
      </w:pPr>
      <w:r>
        <w:rPr/>
        <w:t xml:space="preserve">图表 2019-2023年表面等离子体共振(spr)在药物发现领域的市场规模和增长率</w:t>
      </w:r>
    </w:p>
    <w:p>
      <w:pPr>
        <w:spacing w:after="150"/>
      </w:pPr>
      <w:r>
        <w:rPr/>
        <w:t xml:space="preserve">图表 2019-2023年表面等离子体共振(spr)在材料领域的市场规模和增长率</w:t>
      </w:r>
    </w:p>
    <w:p>
      <w:pPr>
        <w:spacing w:after="150"/>
      </w:pPr>
      <w:r>
        <w:rPr/>
        <w:t xml:space="preserve">图表 2019-2023年表面等离子体共振(spr)在生物传感器领域的市场规模和增长率</w:t>
      </w:r>
    </w:p>
    <w:p>
      <w:pPr>
        <w:spacing w:after="150"/>
      </w:pPr>
      <w:r>
        <w:rPr/>
        <w:t xml:space="preserve">图表 2019-2023年中国主要地区表面等离子体共振(spr)产量</w:t>
      </w:r>
    </w:p>
    <w:p>
      <w:pPr>
        <w:spacing w:after="150"/>
      </w:pPr>
      <w:r>
        <w:rPr/>
        <w:t xml:space="preserve">图表 2019-2023年中国主要地区表面等离子体共振(spr)产量份额</w:t>
      </w:r>
    </w:p>
    <w:p>
      <w:pPr>
        <w:spacing w:after="150"/>
      </w:pPr>
      <w:r>
        <w:rPr/>
        <w:t xml:space="preserve">图表 2019-2023年中国主要地区表面等离子体共振(spr)产量份额</w:t>
      </w:r>
    </w:p>
    <w:p>
      <w:pPr>
        <w:spacing w:after="150"/>
      </w:pPr>
      <w:r>
        <w:rPr/>
        <w:t xml:space="preserve">图表 2019-2023年中国主要地区表面等离子体共振(spr)产值</w:t>
      </w:r>
    </w:p>
    <w:p>
      <w:pPr>
        <w:spacing w:after="150"/>
      </w:pPr>
      <w:r>
        <w:rPr/>
        <w:t xml:space="preserve">图表 2019-2023年中国主要地区表面等离子体共振(spr)产值份额</w:t>
      </w:r>
    </w:p>
    <w:p>
      <w:pPr>
        <w:spacing w:after="150"/>
      </w:pPr>
      <w:r>
        <w:rPr/>
        <w:t xml:space="preserve">图表 2019-2023年中国主要地区表面等离子体共振(spr)产值份额</w:t>
      </w:r>
    </w:p>
    <w:p>
      <w:pPr>
        <w:spacing w:after="150"/>
      </w:pPr>
      <w:r>
        <w:rPr/>
        <w:t xml:space="preserve">图表 2019-2023年中国主要地区表面等离子体共振(spr)销量</w:t>
      </w:r>
    </w:p>
    <w:p>
      <w:pPr>
        <w:spacing w:after="150"/>
      </w:pPr>
      <w:r>
        <w:rPr/>
        <w:t xml:space="preserve">图表 2019-2023年中国主要地区表面等离子体共振(spr)销量份额</w:t>
      </w:r>
    </w:p>
    <w:p>
      <w:pPr>
        <w:spacing w:after="150"/>
      </w:pPr>
      <w:r>
        <w:rPr/>
        <w:t xml:space="preserve">图表 2019-2023年中国主要地区表面等离子体共振(spr)销量份额</w:t>
      </w:r>
    </w:p>
    <w:p>
      <w:pPr>
        <w:spacing w:after="150"/>
      </w:pPr>
      <w:r>
        <w:rPr/>
        <w:t xml:space="preserve">图表 2019-2023年中国主要地区表面等离子体共振(spr)销量值</w:t>
      </w:r>
    </w:p>
    <w:p>
      <w:pPr>
        <w:spacing w:after="150"/>
      </w:pPr>
      <w:r>
        <w:rPr/>
        <w:t xml:space="preserve">图表 2019-2023年中国主要地区表面等离子体共振(spr)销量值份额</w:t>
      </w:r>
    </w:p>
    <w:p>
      <w:pPr>
        <w:spacing w:after="150"/>
      </w:pPr>
      <w:r>
        <w:rPr/>
        <w:t xml:space="preserve">图表 2019-2023年中国主要地区表面等离子体共振(spr)销量值份额</w:t>
      </w:r>
    </w:p>
    <w:p>
      <w:pPr>
        <w:spacing w:after="150"/>
      </w:pPr>
      <w:r>
        <w:rPr/>
        <w:t xml:space="preserve">图表 2019-2023年华北地区表面等离子体共振(spr)主要类型产量</w:t>
      </w:r>
    </w:p>
    <w:p>
      <w:pPr>
        <w:spacing w:after="150"/>
      </w:pPr>
      <w:r>
        <w:rPr/>
        <w:t xml:space="preserve">图表 2019-2023年华北地区表面等离子体共振(spr)主要类型产量份额</w:t>
      </w:r>
    </w:p>
    <w:p>
      <w:pPr>
        <w:spacing w:after="150"/>
      </w:pPr>
      <w:r>
        <w:rPr/>
        <w:t xml:space="preserve">图表 2019-2023年华北地区表面等离子体共振(spr)主要类型产量份额</w:t>
      </w:r>
    </w:p>
    <w:p>
      <w:pPr>
        <w:spacing w:after="150"/>
      </w:pPr>
      <w:r>
        <w:rPr/>
        <w:t xml:space="preserve">图表 2019-2023年华北地区表面等离子体共振(spr)主要最终用户销量</w:t>
      </w:r>
    </w:p>
    <w:p>
      <w:pPr>
        <w:spacing w:after="150"/>
      </w:pPr>
      <w:r>
        <w:rPr/>
        <w:t xml:space="preserve">图表 2019-2023年华北地区表面等离子体共振(spr)主要最终用户销量份额</w:t>
      </w:r>
    </w:p>
    <w:p>
      <w:pPr>
        <w:spacing w:after="150"/>
      </w:pPr>
      <w:r>
        <w:rPr/>
        <w:t xml:space="preserve">图表 2019-2023年华北地区表面等离子体共振(spr)主要最终用户销量份额</w:t>
      </w:r>
    </w:p>
    <w:p>
      <w:pPr>
        <w:spacing w:after="150"/>
      </w:pPr>
      <w:r>
        <w:rPr/>
        <w:t xml:space="preserve">图表 2019-2023年华中地区表面等离子体共振(spr)主要类型产量</w:t>
      </w:r>
    </w:p>
    <w:p>
      <w:pPr>
        <w:spacing w:after="150"/>
      </w:pPr>
      <w:r>
        <w:rPr/>
        <w:t xml:space="preserve">图表 2019-2023年华中地区表面等离子体共振(spr)主要类型产量份额</w:t>
      </w:r>
    </w:p>
    <w:p>
      <w:pPr>
        <w:spacing w:after="150"/>
      </w:pPr>
      <w:r>
        <w:rPr/>
        <w:t xml:space="preserve">图表 2019-2023年华中地区表面等离子体共振(spr)主要类型产量份额</w:t>
      </w:r>
    </w:p>
    <w:p>
      <w:pPr>
        <w:spacing w:after="150"/>
      </w:pPr>
      <w:r>
        <w:rPr/>
        <w:t xml:space="preserve">图表 2019-2023年华中地区表面等离子体共振(spr)主要最终用户销量</w:t>
      </w:r>
    </w:p>
    <w:p>
      <w:pPr>
        <w:spacing w:after="150"/>
      </w:pPr>
      <w:r>
        <w:rPr/>
        <w:t xml:space="preserve">图表 2019-2023年华中地区表面等离子体共振(spr)主要最终用户销量份额</w:t>
      </w:r>
    </w:p>
    <w:p>
      <w:pPr>
        <w:spacing w:after="150"/>
      </w:pPr>
      <w:r>
        <w:rPr/>
        <w:t xml:space="preserve">图表 2019-2023年华中地区表面等离子体共振(spr)主要最终用户销量份额</w:t>
      </w:r>
    </w:p>
    <w:p>
      <w:pPr>
        <w:spacing w:after="150"/>
      </w:pPr>
      <w:r>
        <w:rPr/>
        <w:t xml:space="preserve">图表 2019-2023年华南地区表面等离子体共振(spr)主要类型产量</w:t>
      </w:r>
    </w:p>
    <w:p>
      <w:pPr>
        <w:spacing w:after="150"/>
      </w:pPr>
      <w:r>
        <w:rPr/>
        <w:t xml:space="preserve">图表 2019-2023年华南地区表面等离子体共振(spr)主要类型产量份额</w:t>
      </w:r>
    </w:p>
    <w:p>
      <w:pPr>
        <w:spacing w:after="150"/>
      </w:pPr>
      <w:r>
        <w:rPr/>
        <w:t xml:space="preserve">图表 2019-2023年华南地区表面等离子体共振(spr)主要类型产量份额</w:t>
      </w:r>
    </w:p>
    <w:p>
      <w:pPr>
        <w:spacing w:after="150"/>
      </w:pPr>
      <w:r>
        <w:rPr/>
        <w:t xml:space="preserve">图表 2019-2023年华南地区表面等离子体共振(spr)主要最终用户销量</w:t>
      </w:r>
    </w:p>
    <w:p>
      <w:pPr>
        <w:spacing w:after="150"/>
      </w:pPr>
      <w:r>
        <w:rPr/>
        <w:t xml:space="preserve">图表 2019-2023年华南地区表面等离子体共振(spr)主要最终用户销量份额</w:t>
      </w:r>
    </w:p>
    <w:p>
      <w:pPr>
        <w:spacing w:after="150"/>
      </w:pPr>
      <w:r>
        <w:rPr/>
        <w:t xml:space="preserve">图表 2019-2023年华南地区表面等离子体共振(spr)主要最终用户销量份额</w:t>
      </w:r>
    </w:p>
    <w:p>
      <w:pPr>
        <w:spacing w:after="150"/>
      </w:pPr>
      <w:r>
        <w:rPr/>
        <w:t xml:space="preserve">图表 2019-2023年华东地区表面等离子体共振(spr)主要类型产量</w:t>
      </w:r>
    </w:p>
    <w:p>
      <w:pPr>
        <w:spacing w:after="150"/>
      </w:pPr>
      <w:r>
        <w:rPr/>
        <w:t xml:space="preserve">图表 2019-2023年华东地区表面等离子体共振(spr)主要类型产量份额</w:t>
      </w:r>
    </w:p>
    <w:p>
      <w:pPr>
        <w:spacing w:after="150"/>
      </w:pPr>
      <w:r>
        <w:rPr/>
        <w:t xml:space="preserve">图表 2019-2023年华东地区表面等离子体共振(spr)主要类型产量份额</w:t>
      </w:r>
    </w:p>
    <w:p>
      <w:pPr>
        <w:spacing w:after="150"/>
      </w:pPr>
      <w:r>
        <w:rPr/>
        <w:t xml:space="preserve">图表 2019-2023年华东地区表面等离子体共振(spr)主要最终用户销量</w:t>
      </w:r>
    </w:p>
    <w:p>
      <w:pPr>
        <w:spacing w:after="150"/>
      </w:pPr>
      <w:r>
        <w:rPr/>
        <w:t xml:space="preserve">图表 2019-2023年华东地区表面等离子体共振(spr)主要最终用户销量份额</w:t>
      </w:r>
    </w:p>
    <w:p>
      <w:pPr>
        <w:spacing w:after="150"/>
      </w:pPr>
      <w:r>
        <w:rPr/>
        <w:t xml:space="preserve">图表 2019-2023年华东地区表面等离子体共振(spr)主要最终用户销量份额</w:t>
      </w:r>
    </w:p>
    <w:p>
      <w:pPr>
        <w:spacing w:after="150"/>
      </w:pPr>
      <w:r>
        <w:rPr/>
        <w:t xml:space="preserve">图表 2019-2023年东北地区表面等离子体共振(spr)主要类型产量</w:t>
      </w:r>
    </w:p>
    <w:p>
      <w:pPr>
        <w:spacing w:after="150"/>
      </w:pPr>
      <w:r>
        <w:rPr/>
        <w:t xml:space="preserve">图表 2019-2023年东北地区表面等离子体共振(spr)主要类型产量份额</w:t>
      </w:r>
    </w:p>
    <w:p>
      <w:pPr>
        <w:spacing w:after="150"/>
      </w:pPr>
      <w:r>
        <w:rPr/>
        <w:t xml:space="preserve">图表 2019-2023年东北地区表面等离子体共振(spr)主要类型产量份额</w:t>
      </w:r>
    </w:p>
    <w:p>
      <w:pPr>
        <w:spacing w:after="150"/>
      </w:pPr>
      <w:r>
        <w:rPr/>
        <w:t xml:space="preserve">图表 2019-2023年东北地区表面等离子体共振(spr)主要最终用户销量</w:t>
      </w:r>
    </w:p>
    <w:p>
      <w:pPr>
        <w:spacing w:after="150"/>
      </w:pPr>
      <w:r>
        <w:rPr/>
        <w:t xml:space="preserve">图表 2019-2023年东北地区表面等离子体共振(spr)主要最终用户销量份额</w:t>
      </w:r>
    </w:p>
    <w:p>
      <w:pPr>
        <w:spacing w:after="150"/>
      </w:pPr>
      <w:r>
        <w:rPr/>
        <w:t xml:space="preserve">图表 2019-2023年东北地区表面等离子体共振(spr)主要最终用户销量份额</w:t>
      </w:r>
    </w:p>
    <w:p>
      <w:pPr>
        <w:spacing w:after="150"/>
      </w:pPr>
      <w:r>
        <w:rPr/>
        <w:t xml:space="preserve">图表 2019-2023年西南地区表面等离子体共振(spr)主要类型产量</w:t>
      </w:r>
    </w:p>
    <w:p>
      <w:pPr>
        <w:spacing w:after="150"/>
      </w:pPr>
      <w:r>
        <w:rPr/>
        <w:t xml:space="preserve">图表 2019-2023年西南地区表面等离子体共振(spr)主要类型产量份额</w:t>
      </w:r>
    </w:p>
    <w:p>
      <w:pPr>
        <w:spacing w:after="150"/>
      </w:pPr>
      <w:r>
        <w:rPr/>
        <w:t xml:space="preserve">图表 2019-2023年西南地区表面等离子体共振(spr)主要类型产量份额</w:t>
      </w:r>
    </w:p>
    <w:p>
      <w:pPr>
        <w:spacing w:after="150"/>
      </w:pPr>
      <w:r>
        <w:rPr/>
        <w:t xml:space="preserve">图表 2019-2023年西南地区表面等离子体共振(spr)主要最终用户销量</w:t>
      </w:r>
    </w:p>
    <w:p>
      <w:pPr>
        <w:spacing w:after="150"/>
      </w:pPr>
      <w:r>
        <w:rPr/>
        <w:t xml:space="preserve">图表 2019-2023年西南地区表面等离子体共振(spr)主要最终用户销量份额</w:t>
      </w:r>
    </w:p>
    <w:p>
      <w:pPr>
        <w:spacing w:after="150"/>
      </w:pPr>
      <w:r>
        <w:rPr/>
        <w:t xml:space="preserve">图表 2019-2023年西南地区表面等离子体共振(spr)主要最终用户销量份额</w:t>
      </w:r>
    </w:p>
    <w:p>
      <w:pPr>
        <w:spacing w:after="150"/>
      </w:pPr>
      <w:r>
        <w:rPr/>
        <w:t xml:space="preserve">图表 2019-2023年西北地区表面等离子体共振(spr)主要类型产量</w:t>
      </w:r>
    </w:p>
    <w:p>
      <w:pPr>
        <w:spacing w:after="150"/>
      </w:pPr>
      <w:r>
        <w:rPr/>
        <w:t xml:space="preserve">图表 2019-2023年西北地区表面等离子体共振(spr)主要类型产量份额</w:t>
      </w:r>
    </w:p>
    <w:p>
      <w:pPr>
        <w:spacing w:after="150"/>
      </w:pPr>
      <w:r>
        <w:rPr/>
        <w:t xml:space="preserve">图表 2019-2023年西北地区表面等离子体共振(spr)主要类型产量份额</w:t>
      </w:r>
    </w:p>
    <w:p>
      <w:pPr>
        <w:spacing w:after="150"/>
      </w:pPr>
      <w:r>
        <w:rPr/>
        <w:t xml:space="preserve">图表 2019-2023年西北地区表面等离子体共振(spr)主要最终用户销量</w:t>
      </w:r>
    </w:p>
    <w:p>
      <w:pPr>
        <w:spacing w:after="150"/>
      </w:pPr>
      <w:r>
        <w:rPr/>
        <w:t xml:space="preserve">图表 2019-2023年西北地区表面等离子体共振(spr)主要最终用户销量份额</w:t>
      </w:r>
    </w:p>
    <w:p>
      <w:pPr>
        <w:spacing w:after="150"/>
      </w:pPr>
      <w:r>
        <w:rPr/>
        <w:t xml:space="preserve">图表 2019-2023年西北地区表面等离子体共振(spr)主要最终用户销量份额</w:t>
      </w:r>
    </w:p>
    <w:p>
      <w:pPr>
        <w:spacing w:after="150"/>
      </w:pPr>
      <w:r>
        <w:rPr/>
        <w:t xml:space="preserve">图表 ge healthcare-公司简介和最新发展</w:t>
      </w:r>
    </w:p>
    <w:p>
      <w:pPr>
        <w:spacing w:after="150"/>
      </w:pPr>
      <w:r>
        <w:rPr/>
        <w:t xml:space="preserve">图表 2019-2023年ge healthcare表面等离子体共振(spr)收入、价格、利润分析</w:t>
      </w:r>
    </w:p>
    <w:p>
      <w:pPr>
        <w:spacing w:after="150"/>
      </w:pPr>
      <w:r>
        <w:rPr/>
        <w:t xml:space="preserve">图表 bio-rad laboratories-公司简介和最新发展</w:t>
      </w:r>
    </w:p>
    <w:p>
      <w:pPr>
        <w:spacing w:after="150"/>
      </w:pPr>
      <w:r>
        <w:rPr/>
        <w:t xml:space="preserve">图表 2019-2023年bio-rad laboratories表面等离子体共振(spr)收入、价格、利润分析</w:t>
      </w:r>
    </w:p>
    <w:p>
      <w:pPr>
        <w:spacing w:after="150"/>
      </w:pPr>
      <w:r>
        <w:rPr/>
        <w:t xml:space="preserve">图表 biosensing instruments-公司简介和最新发展</w:t>
      </w:r>
    </w:p>
    <w:p>
      <w:pPr>
        <w:spacing w:after="150"/>
      </w:pPr>
      <w:r>
        <w:rPr/>
        <w:t xml:space="preserve">图表 2019-2023年biosensing instruments表面等离子体共振(spr)收入、价格、利润分析</w:t>
      </w:r>
    </w:p>
    <w:p>
      <w:pPr>
        <w:spacing w:after="150"/>
      </w:pPr>
      <w:r>
        <w:rPr/>
        <w:t xml:space="preserve">图表 horiba-公司简介和最新发展</w:t>
      </w:r>
    </w:p>
    <w:p>
      <w:pPr>
        <w:spacing w:after="150"/>
      </w:pPr>
      <w:r>
        <w:rPr/>
        <w:t xml:space="preserve">图表 2019-2023年horiba表面等离子体共振(spr)收入、价格、利润分析</w:t>
      </w:r>
    </w:p>
    <w:p>
      <w:pPr>
        <w:spacing w:after="150"/>
      </w:pPr>
      <w:r>
        <w:rPr/>
        <w:t xml:space="preserve">图表 reichert technologies-公司简介和最新发展</w:t>
      </w:r>
    </w:p>
    <w:p>
      <w:pPr>
        <w:spacing w:after="150"/>
      </w:pPr>
      <w:r>
        <w:rPr/>
        <w:t xml:space="preserve">图表 2019-2023年reichert technologies表面等离子体共振(spr)收入、价格、利润分析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中国表面等离子体共振（SPR）行业市场深度调研及行业投资与发展前景研究报告(2024-2029版)</dc:title>
  <dc:description>中国表面等离子体共振（SPR）行业市场深度调研及行业投资与发展前景研究报告(2024-2029版)</dc:description>
  <dc:subject>中国表面等离子体共振（SPR）行业市场深度调研及行业投资与发展前景研究报告(2024-2029版)</dc:subject>
  <cp:keywords>研究报告</cp:keywords>
  <cp:category>研究报告</cp:category>
  <cp:lastModifiedBy>北京中道泰和信息咨询有限公司</cp:lastModifiedBy>
  <dcterms:created xsi:type="dcterms:W3CDTF">2024-01-29T01:01:20+08:00</dcterms:created>
  <dcterms:modified xsi:type="dcterms:W3CDTF">2024-01-29T01:01:20+08:00</dcterms:modified>
</cp:coreProperties>
</file>

<file path=docProps/custom.xml><?xml version="1.0" encoding="utf-8"?>
<Properties xmlns="http://schemas.openxmlformats.org/officeDocument/2006/custom-properties" xmlns:vt="http://schemas.openxmlformats.org/officeDocument/2006/docPropsVTypes"/>
</file>