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工业互联网产业市场深度调研及发展趋势与投资战略研究报告(2026-2031版)</w:t>
      </w:r>
    </w:p>
    <w:p>
      <w:pPr>
        <w:spacing w:after="150"/>
      </w:pPr>
      <w:r>
        <w:rPr>
          <w:b w:val="1"/>
          <w:bCs w:val="1"/>
        </w:rPr>
        <w:t xml:space="preserve">报告简介</w:t>
      </w:r>
    </w:p>
    <w:p>
      <w:pPr>
        <w:spacing w:after="150"/>
      </w:pPr>
      <w:r>
        <w:rPr/>
        <w:t xml:space="preserve">"工业互联网"(IndustrialInternet)--开放、全球化的网络，将人、数据和机器连接起来，属于泛互联网的目录分类。它是全球工业系统与高级计算、分析、传感技术及互联网的高度融合。"工业互联网"的概念最早由通用电气于2012年提出，随后美国五家行业龙头企业联手组建了工业互联网联盟(IIC)，将这一概念大力推广开来。除了通用电气这样的制造业巨头，加入该联盟的还有IBM、思科、英特尔和AT&amp;T等IT企业。</w:t>
      </w:r>
    </w:p>
    <w:p>
      <w:pPr>
        <w:spacing w:after="150"/>
      </w:pPr>
      <w:r>
        <w:rPr/>
        <w:t xml:space="preserve">工业互联网的本质和核心是通过工业互联网平台把设备、生产线、工厂、供应商、产品和客户紧密地连接融合起来。可以帮助制造业拉长产业链，形成跨设备、跨系统、跨厂区、跨地区的互联互通，从而提高效率，推动整个制造服务体系智能化。还有利于推动制造业融通发展，实现制造业和服务业之间的跨越发展，使工业经济各种要素资源能够高效共享。</w:t>
      </w:r>
    </w:p>
    <w:p>
      <w:pPr>
        <w:spacing w:after="150"/>
      </w:pPr>
      <w:r>
        <w:rPr/>
        <w:t xml:space="preserve">国家顶级节点是整个工业互联网标识解析体系的核心环节，是支撑工业万物互联互通的神经枢纽。按照工信部统一规划和部署，我国工业互联网标识解析国家顶级节点落户在北京、上海、广州、武汉、重庆五大城市。全球其他发达国家也纷纷布局工业互联网产业，德国政府基于机械、电子、自动控制和工业管理软件等方面的优势，推出"工业4.0"国家计划;法国政府先后推出"新工业法国"和"新工业法国Ⅱ"，布局数字制造、智能制造，带动商业模式变革。此外，还有日本政府提出的"日本：制造白皮书"和英国政府提出的"英国制造2050"等。</w:t>
      </w:r>
    </w:p>
    <w:p>
      <w:pPr>
        <w:spacing w:after="150"/>
      </w:pPr>
      <w:r>
        <w:rPr/>
        <w:t xml:space="preserve">2020年3月20日，工信部印发《关于推动工业互联网加快发展的通知》，通知中要求各有关单位要加快新型基础设施建设、加快拓展融合创新应用、加快健全安全保障体系、加快壮大创新发展动能、加快完善产业生态布局、加大政策支持力度。深入贯彻习近平总书记在统筹推进新冠肺炎疫情防控和经济社会发展工作部署会议上的重要讲话精神，落实中央关于推动工业互联网加快发展的决策部署，统筹发展与安全，推动工业互联网在更广范围、更深程度、更高水平上融合创新，培植壮大经济发展新动能，支撑实现高质量发展 。</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工业互联网行业的市场走向和发展趋势。</w:t>
      </w:r>
    </w:p>
    <w:p>
      <w:pPr>
        <w:spacing w:after="150"/>
      </w:pPr>
      <w:r>
        <w:rPr/>
        <w:t xml:space="preserve">本报告专业!权威!报告根据工业互联网行业的发展轨迹及多年的实践经验，对中国工业互联网行业的内外部环境、行业发展现状、产业链发展状况、市场供需、竞争格局、标杆企业、发展趋势、机会风险、发展策略与投资建议等进行了分析，并重点分析了我国工业互联网行业将面临的机遇与挑战，对工业互联网行业未来的发展趋势及前景作出审慎分析与预测。是工业互联网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世界工业互联网行业发展情况分析</w:t>
      </w:r>
    </w:p>
    <w:p>
      <w:pPr>
        <w:spacing w:before="75" w:after="0"/>
      </w:pPr>
      <w:r>
        <w:rPr/>
        <w:t xml:space="preserve">第一节 世界工业互联网行业分析</w:t>
      </w:r>
    </w:p>
    <w:p>
      <w:pPr>
        <w:spacing w:before="75" w:after="0"/>
      </w:pPr>
      <w:r>
        <w:rPr/>
        <w:t xml:space="preserve">一、世界工业互联网行业特点</w:t>
      </w:r>
    </w:p>
    <w:p>
      <w:pPr>
        <w:spacing w:before="75" w:after="0"/>
      </w:pPr>
      <w:r>
        <w:rPr/>
        <w:t xml:space="preserve">二、世界工业互联网行业动态</w:t>
      </w:r>
    </w:p>
    <w:p>
      <w:pPr>
        <w:spacing w:before="75" w:after="0"/>
      </w:pPr>
      <w:r>
        <w:rPr/>
        <w:t xml:space="preserve">第二节 世界工业互联网市场分析</w:t>
      </w:r>
    </w:p>
    <w:p>
      <w:pPr>
        <w:spacing w:before="75" w:after="0"/>
      </w:pPr>
      <w:r>
        <w:rPr/>
        <w:t xml:space="preserve">一、世界工业互联网消费情况</w:t>
      </w:r>
    </w:p>
    <w:p>
      <w:pPr>
        <w:spacing w:before="75" w:after="0"/>
      </w:pPr>
      <w:r>
        <w:rPr/>
        <w:t xml:space="preserve">二、世界工业互联网消费结构</w:t>
      </w:r>
    </w:p>
    <w:p>
      <w:pPr>
        <w:spacing w:before="75" w:after="0"/>
      </w:pPr>
      <w:r>
        <w:rPr/>
        <w:t xml:space="preserve">第三节 2021-2026年中外工业互联网市场对比</w:t>
      </w:r>
    </w:p>
    <w:p>
      <w:pPr>
        <w:spacing w:before="75" w:after="0"/>
      </w:pPr>
      <w:r>
        <w:rPr>
          <w:b w:val="1"/>
          <w:bCs w:val="1"/>
        </w:rPr>
        <w:t xml:space="preserve">第二章 中国工业互联网行业供给情况分析及趋势</w:t>
      </w:r>
    </w:p>
    <w:p>
      <w:pPr>
        <w:spacing w:before="75" w:after="0"/>
      </w:pPr>
      <w:r>
        <w:rPr/>
        <w:t xml:space="preserve">第一节 2021-2026年中国工业互联网行业市场供给分析</w:t>
      </w:r>
    </w:p>
    <w:p>
      <w:pPr>
        <w:spacing w:before="75" w:after="0"/>
      </w:pPr>
      <w:r>
        <w:rPr/>
        <w:t xml:space="preserve">一、工业互联网整体供给情况分析</w:t>
      </w:r>
    </w:p>
    <w:p>
      <w:pPr>
        <w:spacing w:before="75" w:after="0"/>
      </w:pPr>
      <w:r>
        <w:rPr/>
        <w:t xml:space="preserve">二、工业互联网重点区域供给分析</w:t>
      </w:r>
    </w:p>
    <w:p>
      <w:pPr>
        <w:spacing w:before="75" w:after="0"/>
      </w:pPr>
      <w:r>
        <w:rPr/>
        <w:t xml:space="preserve">第二节 工业互联网行业供给关系因素分析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2026-2031年中国工业互联网行业市场供给趋势</w:t>
      </w:r>
    </w:p>
    <w:p>
      <w:pPr>
        <w:spacing w:before="75" w:after="0"/>
      </w:pPr>
      <w:r>
        <w:rPr/>
        <w:t xml:space="preserve">一、工业互联网整体供给情况趋势分析</w:t>
      </w:r>
    </w:p>
    <w:p>
      <w:pPr>
        <w:spacing w:before="75" w:after="0"/>
      </w:pPr>
      <w:r>
        <w:rPr/>
        <w:t xml:space="preserve">二、工业互联网重点区域供给趋势分析</w:t>
      </w:r>
    </w:p>
    <w:p>
      <w:pPr>
        <w:spacing w:before="75" w:after="0"/>
      </w:pPr>
      <w:r>
        <w:rPr/>
        <w:t xml:space="preserve">三、影响未来工业互联网供给的因素分析</w:t>
      </w:r>
    </w:p>
    <w:p>
      <w:pPr>
        <w:spacing w:before="75" w:after="0"/>
      </w:pPr>
      <w:r>
        <w:rPr>
          <w:b w:val="1"/>
          <w:bCs w:val="1"/>
        </w:rPr>
        <w:t xml:space="preserve">第三章 信息社会下工业互联网行业宏观经济环境分析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2021-2026年中国工业互联网行业发展概况</w:t>
      </w:r>
    </w:p>
    <w:p>
      <w:pPr>
        <w:spacing w:before="75" w:after="0"/>
      </w:pPr>
      <w:r>
        <w:rPr/>
        <w:t xml:space="preserve">第一节 2021-2026年中国工业互联网行业发展态势分析</w:t>
      </w:r>
    </w:p>
    <w:p>
      <w:pPr>
        <w:spacing w:before="75" w:after="0"/>
      </w:pPr>
      <w:r>
        <w:rPr/>
        <w:t xml:space="preserve">第二节 2021-2026年中国工业互联网行业发展特点分析</w:t>
      </w:r>
    </w:p>
    <w:p>
      <w:pPr>
        <w:spacing w:before="75" w:after="0"/>
      </w:pPr>
      <w:r>
        <w:rPr/>
        <w:t xml:space="preserve">第三节 2021-2026年中国工业互联网行业市场供需分析</w:t>
      </w:r>
    </w:p>
    <w:p>
      <w:pPr>
        <w:spacing w:before="75" w:after="0"/>
      </w:pPr>
      <w:r>
        <w:rPr>
          <w:b w:val="1"/>
          <w:bCs w:val="1"/>
        </w:rPr>
        <w:t xml:space="preserve">第五章 2021-2026年中国工业互联网行业整体运行状况</w:t>
      </w:r>
    </w:p>
    <w:p>
      <w:pPr>
        <w:spacing w:before="75" w:after="0"/>
      </w:pPr>
      <w:r>
        <w:rPr/>
        <w:t xml:space="preserve">第一节 2021-2026年工业互联网行业盈利能力分析</w:t>
      </w:r>
    </w:p>
    <w:p>
      <w:pPr>
        <w:spacing w:before="75" w:after="0"/>
      </w:pPr>
      <w:r>
        <w:rPr/>
        <w:t xml:space="preserve">第二节 2021-2026年工业互联网行业偿债能力分析</w:t>
      </w:r>
    </w:p>
    <w:p>
      <w:pPr>
        <w:spacing w:before="75" w:after="0"/>
      </w:pPr>
      <w:r>
        <w:rPr/>
        <w:t xml:space="preserve">第三节 2021-2026年工业互联网行业营运能力分析</w:t>
      </w:r>
    </w:p>
    <w:p>
      <w:pPr>
        <w:spacing w:before="75" w:after="0"/>
      </w:pPr>
      <w:r>
        <w:rPr>
          <w:b w:val="1"/>
          <w:bCs w:val="1"/>
        </w:rPr>
        <w:t xml:space="preserve">第六章 2021-2026年中国工业互联网行业竞争情况分析</w:t>
      </w:r>
    </w:p>
    <w:p>
      <w:pPr>
        <w:spacing w:before="75" w:after="0"/>
      </w:pPr>
      <w:r>
        <w:rPr/>
        <w:t xml:space="preserve">第一节 工业互联网行业经济指标分析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工业互联网行业竞争结构分析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2026-2031年中国工业互联网行业市场竞争策略展望分析</w:t>
      </w:r>
    </w:p>
    <w:p>
      <w:pPr>
        <w:spacing w:before="75" w:after="0"/>
      </w:pPr>
      <w:r>
        <w:rPr/>
        <w:t xml:space="preserve">一、工业互联网行业市场竞争趋势分析</w:t>
      </w:r>
    </w:p>
    <w:p>
      <w:pPr>
        <w:spacing w:before="75" w:after="0"/>
      </w:pPr>
      <w:r>
        <w:rPr/>
        <w:t xml:space="preserve">二、工业互联网行业市场竞争格局展望分析</w:t>
      </w:r>
    </w:p>
    <w:p>
      <w:pPr>
        <w:spacing w:before="75" w:after="0"/>
      </w:pPr>
      <w:r>
        <w:rPr/>
        <w:t xml:space="preserve">三、工业互联网行业市场竞争策略分析</w:t>
      </w:r>
    </w:p>
    <w:p>
      <w:pPr>
        <w:spacing w:before="75" w:after="0"/>
      </w:pPr>
      <w:r>
        <w:rPr>
          <w:b w:val="1"/>
          <w:bCs w:val="1"/>
        </w:rPr>
        <w:t xml:space="preserve">第七章 2026-2031年工业互联网行业投资价值及行业发展预测</w:t>
      </w:r>
    </w:p>
    <w:p>
      <w:pPr>
        <w:spacing w:before="75" w:after="0"/>
      </w:pPr>
      <w:r>
        <w:rPr/>
        <w:t xml:space="preserve">第一节 2026-2031年工业互联网行业成长性分析</w:t>
      </w:r>
    </w:p>
    <w:p>
      <w:pPr>
        <w:spacing w:before="75" w:after="0"/>
      </w:pPr>
      <w:r>
        <w:rPr/>
        <w:t xml:space="preserve">第二节 2026-2031年工业互联网行业经营能力分析</w:t>
      </w:r>
    </w:p>
    <w:p>
      <w:pPr>
        <w:spacing w:before="75" w:after="0"/>
      </w:pPr>
      <w:r>
        <w:rPr/>
        <w:t xml:space="preserve">第三节 2026-2031年工业互联网行业盈利能力分析</w:t>
      </w:r>
    </w:p>
    <w:p>
      <w:pPr>
        <w:spacing w:before="75" w:after="0"/>
      </w:pPr>
      <w:r>
        <w:rPr/>
        <w:t xml:space="preserve">第四节 2026-2031年工业互联网行业偿债能力分析</w:t>
      </w:r>
    </w:p>
    <w:p>
      <w:pPr>
        <w:spacing w:before="75" w:after="0"/>
      </w:pPr>
      <w:r>
        <w:rPr/>
        <w:t xml:space="preserve">第五节 2026-2031年我国工业互联网行业总资产预测</w:t>
      </w:r>
    </w:p>
    <w:p>
      <w:pPr>
        <w:spacing w:before="75" w:after="0"/>
      </w:pPr>
      <w:r>
        <w:rPr>
          <w:b w:val="1"/>
          <w:bCs w:val="1"/>
        </w:rPr>
        <w:t xml:space="preserve">第八章 2021-2026年中国工业互联网产业行业重点区域运行分析</w:t>
      </w:r>
    </w:p>
    <w:p>
      <w:pPr>
        <w:spacing w:before="75" w:after="0"/>
      </w:pPr>
      <w:r>
        <w:rPr/>
        <w:t xml:space="preserve">第一节 2021-2026年华东地区工业互联网产业行业运行情况</w:t>
      </w:r>
    </w:p>
    <w:p>
      <w:pPr>
        <w:spacing w:before="75" w:after="0"/>
      </w:pPr>
      <w:r>
        <w:rPr/>
        <w:t xml:space="preserve">第二节 2021-2026年华南地区工业互联网产业行业运行情况</w:t>
      </w:r>
    </w:p>
    <w:p>
      <w:pPr>
        <w:spacing w:before="75" w:after="0"/>
      </w:pPr>
      <w:r>
        <w:rPr/>
        <w:t xml:space="preserve">第三节 2021-2026年华中地区工业互联网产业行业运行情况</w:t>
      </w:r>
    </w:p>
    <w:p>
      <w:pPr>
        <w:spacing w:before="75" w:after="0"/>
      </w:pPr>
      <w:r>
        <w:rPr/>
        <w:t xml:space="preserve">第四节 2021-2026年华北地区工业互联网产业行业运行情况</w:t>
      </w:r>
    </w:p>
    <w:p>
      <w:pPr>
        <w:spacing w:before="75" w:after="0"/>
      </w:pPr>
      <w:r>
        <w:rPr/>
        <w:t xml:space="preserve">第五节 2021-2026年西北地区工业互联网产业行业运行情况</w:t>
      </w:r>
    </w:p>
    <w:p>
      <w:pPr>
        <w:spacing w:before="75" w:after="0"/>
      </w:pPr>
      <w:r>
        <w:rPr/>
        <w:t xml:space="preserve">第六节 2021-2026年西南地区工业互联网产业行业运行情况</w:t>
      </w:r>
    </w:p>
    <w:p>
      <w:pPr>
        <w:spacing w:before="75" w:after="0"/>
      </w:pPr>
      <w:r>
        <w:rPr/>
        <w:t xml:space="preserve">第七节 2021-2026年东北地区工业互联网产业行业运行情况</w:t>
      </w:r>
    </w:p>
    <w:p>
      <w:pPr>
        <w:spacing w:before="75" w:after="0"/>
      </w:pPr>
      <w:r>
        <w:rPr/>
        <w:t xml:space="preserve">第八节 主要省市集中度及竞争力分析</w:t>
      </w:r>
    </w:p>
    <w:p>
      <w:pPr>
        <w:spacing w:before="75" w:after="0"/>
      </w:pPr>
      <w:r>
        <w:rPr>
          <w:b w:val="1"/>
          <w:bCs w:val="1"/>
        </w:rPr>
        <w:t xml:space="preserve">第九章 2021-2026年中国工业互联网行业重点企业竞争力分析</w:t>
      </w:r>
    </w:p>
    <w:p>
      <w:pPr>
        <w:spacing w:before="75" w:after="0"/>
      </w:pPr>
      <w:r>
        <w:rPr/>
        <w:t xml:space="preserve">第一节 北京光环新网科技股份有限公司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杭州中恒电气股份有限公司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汉威科技集团股份有限公司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江苏东华测试技术股份有限公司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北京东方国信科技股份有限公司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福建新大陆自动识别技术有限公司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海尔智家股份有限公司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能科科技股份有限公司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浪潮</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富士康工业互联网股份有限公司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2026-2031年中国工业互联网行业消费市场分析</w:t>
      </w:r>
    </w:p>
    <w:p>
      <w:pPr>
        <w:spacing w:before="75" w:after="0"/>
      </w:pPr>
      <w:r>
        <w:rPr/>
        <w:t xml:space="preserve">第一节 工业互联网市场消费需求分析</w:t>
      </w:r>
    </w:p>
    <w:p>
      <w:pPr>
        <w:spacing w:before="75" w:after="0"/>
      </w:pPr>
      <w:r>
        <w:rPr/>
        <w:t xml:space="preserve">一、工业互联网市场的消费需求变化</w:t>
      </w:r>
    </w:p>
    <w:p>
      <w:pPr>
        <w:spacing w:before="75" w:after="0"/>
      </w:pPr>
      <w:r>
        <w:rPr/>
        <w:t xml:space="preserve">二、工业互联网行业的需求情况分析</w:t>
      </w:r>
    </w:p>
    <w:p>
      <w:pPr>
        <w:spacing w:before="75" w:after="0"/>
      </w:pPr>
      <w:r>
        <w:rPr/>
        <w:t xml:space="preserve">三、2021-2026年工业互联网品牌市场消费需求分析</w:t>
      </w:r>
    </w:p>
    <w:p>
      <w:pPr>
        <w:spacing w:before="75" w:after="0"/>
      </w:pPr>
      <w:r>
        <w:rPr/>
        <w:t xml:space="preserve">第二节 工业互联网消费市场状况分析</w:t>
      </w:r>
    </w:p>
    <w:p>
      <w:pPr>
        <w:spacing w:before="75" w:after="0"/>
      </w:pPr>
      <w:r>
        <w:rPr/>
        <w:t xml:space="preserve">一、工业互联网行业消费特点</w:t>
      </w:r>
    </w:p>
    <w:p>
      <w:pPr>
        <w:spacing w:before="75" w:after="0"/>
      </w:pPr>
      <w:r>
        <w:rPr/>
        <w:t xml:space="preserve">二、工业互联网行业消费分析</w:t>
      </w:r>
    </w:p>
    <w:p>
      <w:pPr>
        <w:spacing w:before="75" w:after="0"/>
      </w:pPr>
      <w:r>
        <w:rPr/>
        <w:t xml:space="preserve">三、工业互联网行业消费结构分析</w:t>
      </w:r>
    </w:p>
    <w:p>
      <w:pPr>
        <w:spacing w:before="75" w:after="0"/>
      </w:pPr>
      <w:r>
        <w:rPr/>
        <w:t xml:space="preserve">四、工业互联网行业消费的市场变化</w:t>
      </w:r>
    </w:p>
    <w:p>
      <w:pPr>
        <w:spacing w:before="75" w:after="0"/>
      </w:pPr>
      <w:r>
        <w:rPr/>
        <w:t xml:space="preserve">五、工业互联网市场的消费方向</w:t>
      </w:r>
    </w:p>
    <w:p>
      <w:pPr>
        <w:spacing w:before="75" w:after="0"/>
      </w:pPr>
      <w:r>
        <w:rPr/>
        <w:t xml:space="preserve">第三节 工业互联网行业产品的品牌市场调查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五、工业互联网行业品牌忠诚度调查</w:t>
      </w:r>
    </w:p>
    <w:p>
      <w:pPr>
        <w:spacing w:before="75" w:after="0"/>
      </w:pPr>
      <w:r>
        <w:rPr/>
        <w:t xml:space="preserve">六、工业互联网行业品牌市场占有率调查</w:t>
      </w:r>
    </w:p>
    <w:p>
      <w:pPr>
        <w:spacing w:before="75" w:after="0"/>
      </w:pPr>
      <w:r>
        <w:rPr/>
        <w:t xml:space="preserve">七、消费者的消费理念调研</w:t>
      </w:r>
    </w:p>
    <w:p>
      <w:pPr>
        <w:spacing w:before="75" w:after="0"/>
      </w:pPr>
      <w:r>
        <w:rPr>
          <w:b w:val="1"/>
          <w:bCs w:val="1"/>
        </w:rPr>
        <w:t xml:space="preserve">第十一章 中国工业互联网行业投资策略分析</w:t>
      </w:r>
    </w:p>
    <w:p>
      <w:pPr>
        <w:spacing w:before="75" w:after="0"/>
      </w:pPr>
      <w:r>
        <w:rPr/>
        <w:t xml:space="preserve">第一节 2021-2026年中国工业互联网行业投资环境分析</w:t>
      </w:r>
    </w:p>
    <w:p>
      <w:pPr>
        <w:spacing w:before="75" w:after="0"/>
      </w:pPr>
      <w:r>
        <w:rPr/>
        <w:t xml:space="preserve">第二节 2021-2026年中国工业互联网行业投资收益分析</w:t>
      </w:r>
    </w:p>
    <w:p>
      <w:pPr>
        <w:spacing w:before="75" w:after="0"/>
      </w:pPr>
      <w:r>
        <w:rPr/>
        <w:t xml:space="preserve">第三节 2021-2026年中国工业互联网行业产品投资方向</w:t>
      </w:r>
    </w:p>
    <w:p>
      <w:pPr>
        <w:spacing w:before="75" w:after="0"/>
      </w:pPr>
      <w:r>
        <w:rPr/>
        <w:t xml:space="preserve">第四节 2026-2031年中国工业互联网行业投资收益预测</w:t>
      </w:r>
    </w:p>
    <w:p>
      <w:pPr>
        <w:spacing w:before="75" w:after="0"/>
      </w:pPr>
      <w:r>
        <w:rPr/>
        <w:t xml:space="preserve">一、2026-2031年中国工业互联网行业利润总额预测</w:t>
      </w:r>
    </w:p>
    <w:p>
      <w:pPr>
        <w:spacing w:before="75" w:after="0"/>
      </w:pPr>
      <w:r>
        <w:rPr/>
        <w:t xml:space="preserve">二、2026-2031年中国工业互联网行业总资产预测</w:t>
      </w:r>
    </w:p>
    <w:p>
      <w:pPr>
        <w:spacing w:before="75" w:after="0"/>
      </w:pPr>
      <w:r>
        <w:rPr>
          <w:b w:val="1"/>
          <w:bCs w:val="1"/>
        </w:rPr>
        <w:t xml:space="preserve">第十二章 中国工业互联网行业投资风险分析</w:t>
      </w:r>
    </w:p>
    <w:p>
      <w:pPr>
        <w:spacing w:before="75" w:after="0"/>
      </w:pPr>
      <w:r>
        <w:rPr/>
        <w:t xml:space="preserve">第一节 中国工业互联网行业内部风险分析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中国工业互联网行业外部风险分析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工业互联网行业发展趋势与投资战略研究</w:t>
      </w:r>
    </w:p>
    <w:p>
      <w:pPr>
        <w:spacing w:before="75" w:after="0"/>
      </w:pPr>
      <w:r>
        <w:rPr/>
        <w:t xml:space="preserve">第一节 工业互联网市场发展潜力分析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工业互联网行业发展趋势分析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工业互联网行业发展战略研究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2026-2031年工业互联网行业市场策略分析</w:t>
      </w:r>
    </w:p>
    <w:p>
      <w:pPr>
        <w:spacing w:before="75" w:after="0"/>
      </w:pPr>
      <w:r>
        <w:rPr/>
        <w:t xml:space="preserve">第一节 工业互联网行业营销策略分析及建议</w:t>
      </w:r>
    </w:p>
    <w:p>
      <w:pPr>
        <w:spacing w:before="75" w:after="0"/>
      </w:pPr>
      <w:r>
        <w:rPr/>
        <w:t xml:space="preserve">一、工业互联网行业营销模式</w:t>
      </w:r>
    </w:p>
    <w:p>
      <w:pPr>
        <w:spacing w:before="75" w:after="0"/>
      </w:pPr>
      <w:r>
        <w:rPr/>
        <w:t xml:space="preserve">二、工业互联网行业营销策略</w:t>
      </w:r>
    </w:p>
    <w:p>
      <w:pPr>
        <w:spacing w:before="75" w:after="0"/>
      </w:pPr>
      <w:r>
        <w:rPr/>
        <w:t xml:space="preserve">三、外销与内销优势分析</w:t>
      </w:r>
    </w:p>
    <w:p>
      <w:pPr>
        <w:spacing w:before="75" w:after="0"/>
      </w:pPr>
      <w:r>
        <w:rPr/>
        <w:t xml:space="preserve">第二节 工业互联网行业企业经营发展分析及建议</w:t>
      </w:r>
    </w:p>
    <w:p>
      <w:pPr>
        <w:spacing w:before="75" w:after="0"/>
      </w:pPr>
      <w:r>
        <w:rPr/>
        <w:t xml:space="preserve">一、工业互联网行业经营模式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图表：工业互联网产业链分析</w:t>
      </w:r>
    </w:p>
    <w:p>
      <w:pPr>
        <w:spacing w:before="75" w:after="0"/>
      </w:pPr>
      <w:r>
        <w:rPr/>
        <w:t xml:space="preserve">图表：国际工业互联网市场规模</w:t>
      </w:r>
    </w:p>
    <w:p>
      <w:pPr>
        <w:spacing w:before="75" w:after="0"/>
      </w:pPr>
      <w:r>
        <w:rPr/>
        <w:t xml:space="preserve">图表：国际工业互联网生命周期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图表：2021-2026年中国工业互联网市场规模</w:t>
      </w:r>
    </w:p>
    <w:p>
      <w:pPr>
        <w:spacing w:before="75" w:after="0"/>
      </w:pPr>
      <w:r>
        <w:rPr/>
        <w:t xml:space="preserve">图表：2021-2026年我国工业互联网需求情况</w:t>
      </w:r>
    </w:p>
    <w:p>
      <w:pPr>
        <w:spacing w:before="75" w:after="0"/>
      </w:pPr>
      <w:r>
        <w:rPr/>
        <w:t xml:space="preserve">图表：2026-2031年中国工业互联网市场规模预测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工业互联网产业市场深度调研及发展趋势与投资战略研究报告(2026-2031版)</dc:title>
  <dc:description>工业互联网产业市场深度调研及发展趋势与投资战略研究报告(2026-2031版)</dc:description>
  <dc:subject>工业互联网产业市场深度调研及发展趋势与投资战略研究报告(2026-2031版)</dc:subject>
  <cp:keywords>研究报告</cp:keywords>
  <cp:category>研究报告</cp:category>
  <cp:lastModifiedBy>北京中道泰和信息咨询有限公司</cp:lastModifiedBy>
  <dcterms:created xsi:type="dcterms:W3CDTF">2026-04-03T08:03:11+08:00</dcterms:created>
  <dcterms:modified xsi:type="dcterms:W3CDTF">2026-04-03T08:03:11+08:00</dcterms:modified>
</cp:coreProperties>
</file>

<file path=docProps/custom.xml><?xml version="1.0" encoding="utf-8"?>
<Properties xmlns="http://schemas.openxmlformats.org/officeDocument/2006/custom-properties" xmlns:vt="http://schemas.openxmlformats.org/officeDocument/2006/docPropsVTypes"/>
</file>