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中国高纯氧化铝行业市场深度调研及发展趋势与投资价值评估研究报告(2026-2031版)</w:t>
      </w:r>
    </w:p>
    <w:p>
      <w:pPr>
        <w:spacing w:after="150"/>
      </w:pPr>
      <w:r>
        <w:rPr>
          <w:b w:val="1"/>
          <w:bCs w:val="1"/>
        </w:rPr>
        <w:t xml:space="preserve">报告简介</w:t>
      </w:r>
    </w:p>
    <w:p>
      <w:pPr>
        <w:spacing w:after="150"/>
      </w:pPr>
      <w:r>
        <w:rPr/>
        <w:t xml:space="preserve">高纯氧化铝行业研究报告旨在从国家经济和产业发展的战略入手，分析高纯氧化铝未来的政策走向和监管体制的发展趋势，挖掘高纯氧化铝行业的市场潜力，基于重点细分市场领域的深度研究，提供对产业规模、产业结构、区域结构、市场竞争、产业盈利水平等多个角度市场变化的生动描绘，清晰发展方向。预测未来高纯氧化铝业务的市场前景，以帮助客户拨开政策迷雾，寻找高纯氧化铝行业的投资商机。报告在大量的分析、预测的基础上，研究了高纯氧化铝行业今后的发展与投资策略，为高纯氧化铝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高纯氧化铝相关企业和科研单位等的实地调查，对国内外高纯氧化铝行业的供给与需求状况、相关行业的发展状况、市场消费变化等进行了分析。重点研究了主要高纯氧化铝品牌的发展状况，以及未来中国高纯氧化铝行业将面临的机遇以及企业的应对策略。报告还分析了高纯氧化铝市场的竞争格局，行业的发展动向，并对行业相关政策进行了介绍和政策趋向研判，是高纯氧化铝生产企业、科研单位、零售企业等单位准确了解目前高纯氧化铝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中国高纯氧化铝行业发展概述</w:t>
      </w:r>
    </w:p>
    <w:p>
      <w:pPr>
        <w:spacing w:before="75" w:after="0"/>
      </w:pPr>
      <w:r>
        <w:rPr/>
        <w:t xml:space="preserve">第一节 高纯氧化铝行业发展情况</w:t>
      </w:r>
    </w:p>
    <w:p>
      <w:pPr>
        <w:spacing w:before="75" w:after="0"/>
      </w:pPr>
      <w:r>
        <w:rPr/>
        <w:t xml:space="preserve">第二节 最近3-5年中国高纯氧化铝行业经济指标分析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第三节 关联产业发展分析</w:t>
      </w:r>
    </w:p>
    <w:p>
      <w:pPr>
        <w:spacing w:before="75" w:after="0"/>
      </w:pPr>
      <w:r>
        <w:rPr>
          <w:b w:val="1"/>
          <w:bCs w:val="1"/>
        </w:rPr>
        <w:t xml:space="preserve">第二章 中国高纯氧化铝行业的国际比较分析</w:t>
      </w:r>
    </w:p>
    <w:p>
      <w:pPr>
        <w:spacing w:before="75" w:after="0"/>
      </w:pPr>
      <w:r>
        <w:rPr/>
        <w:t xml:space="preserve">第一节 中国高纯氧化铝行业竞争力指标分析</w:t>
      </w:r>
    </w:p>
    <w:p>
      <w:pPr>
        <w:spacing w:before="75" w:after="0"/>
      </w:pPr>
      <w:r>
        <w:rPr/>
        <w:t xml:space="preserve">第二节 中国高纯氧化铝行业经济指标国际比较分析</w:t>
      </w:r>
    </w:p>
    <w:p>
      <w:pPr>
        <w:spacing w:before="75" w:after="0"/>
      </w:pPr>
      <w:r>
        <w:rPr/>
        <w:t xml:space="preserve">第三节 全球高纯氧化铝行业市场需求分析</w:t>
      </w:r>
    </w:p>
    <w:p>
      <w:pPr>
        <w:spacing w:before="75" w:after="0"/>
      </w:pPr>
      <w:r>
        <w:rPr/>
        <w:t xml:space="preserve">一、市场规模现状</w:t>
      </w:r>
    </w:p>
    <w:p>
      <w:pPr>
        <w:spacing w:before="75" w:after="0"/>
      </w:pPr>
      <w:r>
        <w:rPr/>
        <w:t xml:space="preserve">二、需求结构分析</w:t>
      </w:r>
    </w:p>
    <w:p>
      <w:pPr>
        <w:spacing w:before="75" w:after="0"/>
      </w:pPr>
      <w:r>
        <w:rPr/>
        <w:t xml:space="preserve">三、市场前景展望</w:t>
      </w:r>
    </w:p>
    <w:p>
      <w:pPr>
        <w:spacing w:before="75" w:after="0"/>
      </w:pPr>
      <w:r>
        <w:rPr/>
        <w:t xml:space="preserve">第四节 全球高纯氧化铝行业市场供给分析</w:t>
      </w:r>
    </w:p>
    <w:p>
      <w:pPr>
        <w:spacing w:before="75" w:after="0"/>
      </w:pPr>
      <w:r>
        <w:rPr/>
        <w:t xml:space="preserve">一、市场价格走势</w:t>
      </w:r>
    </w:p>
    <w:p>
      <w:pPr>
        <w:spacing w:before="75" w:after="0"/>
      </w:pPr>
      <w:r>
        <w:rPr/>
        <w:t xml:space="preserve">二、重点企业分布</w:t>
      </w:r>
    </w:p>
    <w:p>
      <w:pPr>
        <w:spacing w:before="75" w:after="0"/>
      </w:pPr>
      <w:r>
        <w:rPr>
          <w:b w:val="1"/>
          <w:bCs w:val="1"/>
        </w:rPr>
        <w:t xml:space="preserve">第二部分 产业发展关键趋势</w:t>
      </w:r>
    </w:p>
    <w:p>
      <w:pPr>
        <w:spacing w:before="75" w:after="0"/>
      </w:pPr>
      <w:r>
        <w:rPr>
          <w:b w:val="1"/>
          <w:bCs w:val="1"/>
        </w:rPr>
        <w:t xml:space="preserve">第三章 2021-2026年中国高纯氧化铝行业整体运行指标分析</w:t>
      </w:r>
    </w:p>
    <w:p>
      <w:pPr>
        <w:spacing w:before="75" w:after="0"/>
      </w:pPr>
      <w:r>
        <w:rPr/>
        <w:t xml:space="preserve">第一节 中国高纯氧化铝行业总体规模分析</w:t>
      </w:r>
    </w:p>
    <w:p>
      <w:pPr>
        <w:spacing w:before="75" w:after="0"/>
      </w:pPr>
      <w:r>
        <w:rPr/>
        <w:t xml:space="preserve">一、企业数量结构分析</w:t>
      </w:r>
    </w:p>
    <w:p>
      <w:pPr>
        <w:spacing w:before="75" w:after="0"/>
      </w:pPr>
      <w:r>
        <w:rPr/>
        <w:t xml:space="preserve">二、行业规模分析</w:t>
      </w:r>
    </w:p>
    <w:p>
      <w:pPr>
        <w:spacing w:before="75" w:after="0"/>
      </w:pPr>
      <w:r>
        <w:rPr/>
        <w:t xml:space="preserve">第二节 中国高纯氧化铝行业产销分析</w:t>
      </w:r>
    </w:p>
    <w:p>
      <w:pPr>
        <w:spacing w:before="75" w:after="0"/>
      </w:pPr>
      <w:r>
        <w:rPr/>
        <w:t xml:space="preserve">一、行业情况总体分析</w:t>
      </w:r>
    </w:p>
    <w:p>
      <w:pPr>
        <w:spacing w:before="75" w:after="0"/>
      </w:pPr>
      <w:r>
        <w:rPr/>
        <w:t xml:space="preserve">二、行业销售收入总体分析</w:t>
      </w:r>
    </w:p>
    <w:p>
      <w:pPr>
        <w:spacing w:before="75" w:after="0"/>
      </w:pPr>
      <w:r>
        <w:rPr/>
        <w:t xml:space="preserve">第三节 中国高纯氧化铝行业财务指标总体分析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高纯氧化铝产业链的分析</w:t>
      </w:r>
    </w:p>
    <w:p>
      <w:pPr>
        <w:spacing w:before="75" w:after="0"/>
      </w:pPr>
      <w:r>
        <w:rPr/>
        <w:t xml:space="preserve">第一节 行业集中度</w:t>
      </w:r>
    </w:p>
    <w:p>
      <w:pPr>
        <w:spacing w:before="75" w:after="0"/>
      </w:pPr>
      <w:r>
        <w:rPr/>
        <w:t xml:space="preserve">第二节 主要环节的增值空间</w:t>
      </w:r>
    </w:p>
    <w:p>
      <w:pPr>
        <w:spacing w:before="75" w:after="0"/>
      </w:pPr>
      <w:r>
        <w:rPr/>
        <w:t xml:space="preserve">第三节 行业进入壁垒和驱动因素</w:t>
      </w:r>
    </w:p>
    <w:p>
      <w:pPr>
        <w:spacing w:before="75" w:after="0"/>
      </w:pPr>
      <w:r>
        <w:rPr/>
        <w:t xml:space="preserve">第四节 上下游行业影响及趋势分析</w:t>
      </w:r>
    </w:p>
    <w:p>
      <w:pPr>
        <w:spacing w:before="75" w:after="0"/>
      </w:pPr>
      <w:r>
        <w:rPr>
          <w:b w:val="1"/>
          <w:bCs w:val="1"/>
        </w:rPr>
        <w:t xml:space="preserve">第五章 区域市场情况深度研究</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高纯氧化铝行业主要市场大区发展状况及竞争力研究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t xml:space="preserve">第五节 主要省市集中度及竞争力模式分析</w:t>
      </w:r>
    </w:p>
    <w:p>
      <w:pPr>
        <w:spacing w:before="75" w:after="0"/>
      </w:pPr>
      <w:r>
        <w:rPr>
          <w:b w:val="1"/>
          <w:bCs w:val="1"/>
        </w:rPr>
        <w:t xml:space="preserve">第六章 2026-2031年需求预测分析</w:t>
      </w:r>
    </w:p>
    <w:p>
      <w:pPr>
        <w:spacing w:before="75" w:after="0"/>
      </w:pPr>
      <w:r>
        <w:rPr/>
        <w:t xml:space="preserve">第一节 高纯氧化铝行业领域2026-2031年需求量预测</w:t>
      </w:r>
    </w:p>
    <w:p>
      <w:pPr>
        <w:spacing w:before="75" w:after="0"/>
      </w:pPr>
      <w:r>
        <w:rPr/>
        <w:t xml:space="preserve">第二节 2026-2031年高纯氧化铝行业领域需求功能预测</w:t>
      </w:r>
    </w:p>
    <w:p>
      <w:pPr>
        <w:spacing w:before="75" w:after="0"/>
      </w:pPr>
      <w:r>
        <w:rPr/>
        <w:t xml:space="preserve">第三节 2026-2031年高纯氧化铝行业领域需求市场格局预测</w:t>
      </w:r>
    </w:p>
    <w:p>
      <w:pPr>
        <w:spacing w:before="75" w:after="0"/>
      </w:pPr>
      <w:r>
        <w:rPr>
          <w:b w:val="1"/>
          <w:bCs w:val="1"/>
        </w:rPr>
        <w:t xml:space="preserve">第三部分 产业竞争格局分析</w:t>
      </w:r>
    </w:p>
    <w:p>
      <w:pPr>
        <w:spacing w:before="75" w:after="0"/>
      </w:pPr>
      <w:r>
        <w:rPr>
          <w:b w:val="1"/>
          <w:bCs w:val="1"/>
        </w:rPr>
        <w:t xml:space="preserve">第七章 高纯氧化铝市场竞争格局分析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高纯氧化铝行业主要企业竞争力分析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第五节 高纯氧化铝行业竞争格局分析</w:t>
      </w:r>
    </w:p>
    <w:p>
      <w:pPr>
        <w:spacing w:before="75" w:after="0"/>
      </w:pPr>
      <w:r>
        <w:rPr/>
        <w:t xml:space="preserve">一、2021-2026年高纯氧化铝行业竞争分析</w:t>
      </w:r>
    </w:p>
    <w:p>
      <w:pPr>
        <w:spacing w:before="75" w:after="0"/>
      </w:pPr>
      <w:r>
        <w:rPr/>
        <w:t xml:space="preserve">二、2021-2026年国内外高纯氧化铝竞争分析</w:t>
      </w:r>
    </w:p>
    <w:p>
      <w:pPr>
        <w:spacing w:before="75" w:after="0"/>
      </w:pPr>
      <w:r>
        <w:rPr/>
        <w:t xml:space="preserve">三、2021-2026年中国高纯氧化铝市场竞争分析</w:t>
      </w:r>
    </w:p>
    <w:p>
      <w:pPr>
        <w:spacing w:before="75" w:after="0"/>
      </w:pPr>
      <w:r>
        <w:rPr/>
        <w:t xml:space="preserve">四、2021-2026年中国高纯氧化铝市场集中度分析</w:t>
      </w:r>
    </w:p>
    <w:p>
      <w:pPr>
        <w:spacing w:before="75" w:after="0"/>
      </w:pPr>
      <w:r>
        <w:rPr>
          <w:b w:val="1"/>
          <w:bCs w:val="1"/>
        </w:rPr>
        <w:t xml:space="preserve">第八章 主要企业的排名与产业结构分析</w:t>
      </w:r>
    </w:p>
    <w:p>
      <w:pPr>
        <w:spacing w:before="75" w:after="0"/>
      </w:pPr>
      <w:r>
        <w:rPr/>
        <w:t xml:space="preserve">第一节 行业企业排名分析</w:t>
      </w:r>
    </w:p>
    <w:p>
      <w:pPr>
        <w:spacing w:before="75" w:after="0"/>
      </w:pPr>
      <w:r>
        <w:rPr/>
        <w:t xml:space="preserve">第二节 产业结构分析</w:t>
      </w:r>
    </w:p>
    <w:p>
      <w:pPr>
        <w:spacing w:before="75" w:after="0"/>
      </w:pPr>
      <w:r>
        <w:rPr/>
        <w:t xml:space="preserve">一、市场细分充分程度的分析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第三节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第四节 产业结构发展预测</w:t>
      </w:r>
    </w:p>
    <w:p>
      <w:pPr>
        <w:spacing w:before="75" w:after="0"/>
      </w:pPr>
      <w:r>
        <w:rPr/>
        <w:t xml:space="preserve">一、产业结构调整的方向政府产业指导政策分析(投资政策、外资政策、限制性政策)</w:t>
      </w:r>
    </w:p>
    <w:p>
      <w:pPr>
        <w:spacing w:before="75" w:after="0"/>
      </w:pPr>
      <w:r>
        <w:rPr/>
        <w:t xml:space="preserve">二、产业结构调整中消费者需求的引导因素</w:t>
      </w:r>
    </w:p>
    <w:p>
      <w:pPr>
        <w:spacing w:before="75" w:after="0"/>
      </w:pPr>
      <w:r>
        <w:rPr/>
        <w:t xml:space="preserve">三、中国高纯氧化铝行业参与国际竞争的战略市场定位</w:t>
      </w:r>
    </w:p>
    <w:p>
      <w:pPr>
        <w:spacing w:before="75" w:after="0"/>
      </w:pPr>
      <w:r>
        <w:rPr>
          <w:b w:val="1"/>
          <w:bCs w:val="1"/>
        </w:rPr>
        <w:t xml:space="preserve">第九章 前十大领先企业分析</w:t>
      </w:r>
    </w:p>
    <w:p>
      <w:pPr>
        <w:spacing w:before="75" w:after="0"/>
      </w:pPr>
      <w:r>
        <w:rPr/>
        <w:t xml:space="preserve">第一节 企业一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第二节 企业二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第三节 企业三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第四节 企业四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第五节 企业五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第六节 企业六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第七节 企业七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第八节 企业八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第九节 企业九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第十节 企业十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b w:val="1"/>
          <w:bCs w:val="1"/>
        </w:rPr>
        <w:t xml:space="preserve">第四部分 市场需求分析与投资方向推荐</w:t>
      </w:r>
    </w:p>
    <w:p>
      <w:pPr>
        <w:spacing w:before="75" w:after="0"/>
      </w:pPr>
      <w:r>
        <w:rPr>
          <w:b w:val="1"/>
          <w:bCs w:val="1"/>
        </w:rPr>
        <w:t xml:space="preserve">第十章 应用领域及行业供需分析</w:t>
      </w:r>
    </w:p>
    <w:p>
      <w:pPr>
        <w:spacing w:before="75" w:after="0"/>
      </w:pPr>
      <w:r>
        <w:rPr/>
        <w:t xml:space="preserve">第一节 需求分析</w:t>
      </w:r>
    </w:p>
    <w:p>
      <w:pPr>
        <w:spacing w:before="75" w:after="0"/>
      </w:pPr>
      <w:r>
        <w:rPr/>
        <w:t xml:space="preserve">一、高纯氧化铝行业需求市场</w:t>
      </w:r>
    </w:p>
    <w:p>
      <w:pPr>
        <w:spacing w:before="75" w:after="0"/>
      </w:pPr>
      <w:r>
        <w:rPr/>
        <w:t xml:space="preserve">二、高纯氧化铝行业客户结构</w:t>
      </w:r>
    </w:p>
    <w:p>
      <w:pPr>
        <w:spacing w:before="75" w:after="0"/>
      </w:pPr>
      <w:r>
        <w:rPr/>
        <w:t xml:space="preserve">三、高纯氧化铝行业需求的地区差异</w:t>
      </w:r>
    </w:p>
    <w:p>
      <w:pPr>
        <w:spacing w:before="75" w:after="0"/>
      </w:pPr>
      <w:r>
        <w:rPr/>
        <w:t xml:space="preserve">第二节 供给分析</w:t>
      </w:r>
    </w:p>
    <w:p>
      <w:pPr>
        <w:spacing w:before="75" w:after="0"/>
      </w:pPr>
      <w:r>
        <w:rPr/>
        <w:t xml:space="preserve">第三节 供求平衡分析及未来发展趋势</w:t>
      </w:r>
    </w:p>
    <w:p>
      <w:pPr>
        <w:spacing w:before="75" w:after="0"/>
      </w:pPr>
      <w:r>
        <w:rPr/>
        <w:t xml:space="preserve">一、高纯氧化铝行业的需求预测</w:t>
      </w:r>
    </w:p>
    <w:p>
      <w:pPr>
        <w:spacing w:before="75" w:after="0"/>
      </w:pPr>
      <w:r>
        <w:rPr/>
        <w:t xml:space="preserve">二、高纯氧化铝行业的供应预测</w:t>
      </w:r>
    </w:p>
    <w:p>
      <w:pPr>
        <w:spacing w:before="75" w:after="0"/>
      </w:pPr>
      <w:r>
        <w:rPr/>
        <w:t xml:space="preserve">三、供求平衡分析</w:t>
      </w:r>
    </w:p>
    <w:p>
      <w:pPr>
        <w:spacing w:before="75" w:after="0"/>
      </w:pPr>
      <w:r>
        <w:rPr/>
        <w:t xml:space="preserve">四、供求平衡预测</w:t>
      </w:r>
    </w:p>
    <w:p>
      <w:pPr>
        <w:spacing w:before="75" w:after="0"/>
      </w:pPr>
      <w:r>
        <w:rPr/>
        <w:t xml:space="preserve">第四节 市场价格走势分析</w:t>
      </w:r>
    </w:p>
    <w:p>
      <w:pPr>
        <w:spacing w:before="75" w:after="0"/>
      </w:pPr>
      <w:r>
        <w:rPr>
          <w:b w:val="1"/>
          <w:bCs w:val="1"/>
        </w:rPr>
        <w:t xml:space="preserve">第十一章 影响企业经营的关键趋势</w:t>
      </w:r>
    </w:p>
    <w:p>
      <w:pPr>
        <w:spacing w:before="75" w:after="0"/>
      </w:pPr>
      <w:r>
        <w:rPr/>
        <w:t xml:space="preserve">第一节 市场整合成长趋势</w:t>
      </w:r>
    </w:p>
    <w:p>
      <w:pPr>
        <w:spacing w:before="75" w:after="0"/>
      </w:pPr>
      <w:r>
        <w:rPr/>
        <w:t xml:space="preserve">第二节 需求变化趋势及新的商业机遇预测</w:t>
      </w:r>
    </w:p>
    <w:p>
      <w:pPr>
        <w:spacing w:before="75" w:after="0"/>
      </w:pPr>
      <w:r>
        <w:rPr/>
        <w:t xml:space="preserve">第三节 企业区域市场拓展的趋势</w:t>
      </w:r>
    </w:p>
    <w:p>
      <w:pPr>
        <w:spacing w:before="75" w:after="0"/>
      </w:pPr>
      <w:r>
        <w:rPr/>
        <w:t xml:space="preserve">第四节 科研开发趋势及替代技术进展</w:t>
      </w:r>
    </w:p>
    <w:p>
      <w:pPr>
        <w:spacing w:before="75" w:after="0"/>
      </w:pPr>
      <w:r>
        <w:rPr/>
        <w:t xml:space="preserve">第五节 影响企业销售与服务方式的关键趋势</w:t>
      </w:r>
    </w:p>
    <w:p>
      <w:pPr>
        <w:spacing w:before="75" w:after="0"/>
      </w:pPr>
      <w:r>
        <w:rPr/>
        <w:t xml:space="preserve">第六节 中国高纯氧化铝行业swot分析</w:t>
      </w:r>
    </w:p>
    <w:p>
      <w:pPr>
        <w:spacing w:before="75" w:after="0"/>
      </w:pPr>
      <w:r>
        <w:rPr>
          <w:b w:val="1"/>
          <w:bCs w:val="1"/>
        </w:rPr>
        <w:t xml:space="preserve">第十二章 2026-2031年高纯氧化铝行业投资价值评估分析</w:t>
      </w:r>
    </w:p>
    <w:p>
      <w:pPr>
        <w:spacing w:before="75" w:after="0"/>
      </w:pPr>
      <w:r>
        <w:rPr/>
        <w:t xml:space="preserve">第一节 产业发展的有利因素与不利因素分析</w:t>
      </w:r>
    </w:p>
    <w:p>
      <w:pPr>
        <w:spacing w:before="75" w:after="0"/>
      </w:pPr>
      <w:r>
        <w:rPr/>
        <w:t xml:space="preserve">第二节 产业发展的空白点分析</w:t>
      </w:r>
    </w:p>
    <w:p>
      <w:pPr>
        <w:spacing w:before="75" w:after="0"/>
      </w:pPr>
      <w:r>
        <w:rPr/>
        <w:t xml:space="preserve">第三节 投资回报率比较高的投资方向</w:t>
      </w:r>
    </w:p>
    <w:p>
      <w:pPr>
        <w:spacing w:before="75" w:after="0"/>
      </w:pPr>
      <w:r>
        <w:rPr/>
        <w:t xml:space="preserve">第四节 新进入者应注意的障碍因素</w:t>
      </w:r>
    </w:p>
    <w:p>
      <w:pPr>
        <w:spacing w:before="75" w:after="0"/>
      </w:pPr>
      <w:r>
        <w:rPr/>
        <w:t xml:space="preserve">第五节 营销分析与营销模式推荐</w:t>
      </w:r>
    </w:p>
    <w:p>
      <w:pPr>
        <w:spacing w:before="75" w:after="0"/>
      </w:pPr>
      <w:r>
        <w:rPr/>
        <w:t xml:space="preserve">一、渠道构成</w:t>
      </w:r>
    </w:p>
    <w:p>
      <w:pPr>
        <w:spacing w:before="75" w:after="0"/>
      </w:pPr>
      <w:r>
        <w:rPr/>
        <w:t xml:space="preserve">二、销售贡献比率</w:t>
      </w:r>
    </w:p>
    <w:p>
      <w:pPr>
        <w:spacing w:before="75" w:after="0"/>
      </w:pPr>
      <w:r>
        <w:rPr/>
        <w:t xml:space="preserve">三、覆盖率</w:t>
      </w:r>
    </w:p>
    <w:p>
      <w:pPr>
        <w:spacing w:before="75" w:after="0"/>
      </w:pPr>
      <w:r>
        <w:rPr/>
        <w:t xml:space="preserve">四、销售渠道效果</w:t>
      </w:r>
    </w:p>
    <w:p>
      <w:pPr>
        <w:spacing w:before="75" w:after="0"/>
      </w:pPr>
      <w:r>
        <w:rPr/>
        <w:t xml:space="preserve">五、价值流程结构</w:t>
      </w:r>
    </w:p>
    <w:p>
      <w:pPr>
        <w:spacing w:before="75" w:after="0"/>
      </w:pPr>
      <w:r>
        <w:rPr>
          <w:b w:val="1"/>
          <w:bCs w:val="1"/>
        </w:rPr>
        <w:t xml:space="preserve">图表目录</w:t>
      </w:r>
    </w:p>
    <w:p>
      <w:pPr>
        <w:spacing w:before="75" w:after="0"/>
      </w:pPr>
      <w:r>
        <w:rPr/>
        <w:t xml:space="preserve">图表：高纯氧化铝产业链分析</w:t>
      </w:r>
    </w:p>
    <w:p>
      <w:pPr>
        <w:spacing w:before="75" w:after="0"/>
      </w:pPr>
      <w:r>
        <w:rPr/>
        <w:t xml:space="preserve">图表：国际高纯氧化铝市场规模</w:t>
      </w:r>
    </w:p>
    <w:p>
      <w:pPr>
        <w:spacing w:before="75" w:after="0"/>
      </w:pPr>
      <w:r>
        <w:rPr/>
        <w:t xml:space="preserve">图表：国际高纯氧化铝生命周期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图表：2021-2026年中国高纯氧化铝供应情况</w:t>
      </w:r>
    </w:p>
    <w:p>
      <w:pPr>
        <w:spacing w:before="75" w:after="0"/>
      </w:pPr>
      <w:r>
        <w:rPr/>
        <w:t xml:space="preserve">图表：2021-2026年中国高纯氧化铝需求情况</w:t>
      </w:r>
    </w:p>
    <w:p>
      <w:pPr>
        <w:spacing w:before="75" w:after="0"/>
      </w:pPr>
      <w:r>
        <w:rPr/>
        <w:t xml:space="preserve">图表：2026-2031年中国高纯氧化铝市场规模预测</w:t>
      </w:r>
    </w:p>
    <w:p>
      <w:pPr>
        <w:spacing w:before="75" w:after="0"/>
      </w:pPr>
      <w:r>
        <w:rPr/>
        <w:t xml:space="preserve">图表：2026-2031年中国高纯氧化铝供应情况预测</w:t>
      </w:r>
    </w:p>
    <w:p>
      <w:pPr>
        <w:spacing w:before="75" w:after="0"/>
      </w:pPr>
      <w:r>
        <w:rPr/>
        <w:t xml:space="preserve">图表：2026-2031年中国高纯氧化铝需求情况预测</w:t>
      </w:r>
    </w:p>
    <w:p>
      <w:pPr>
        <w:spacing w:before="75" w:after="0"/>
      </w:pPr>
      <w:r>
        <w:rPr/>
        <w:t xml:space="preserve">图表：2021-2026年中国高纯氧化铝市场规模统计表</w:t>
      </w:r>
    </w:p>
    <w:p>
      <w:pPr>
        <w:spacing w:before="75" w:after="0"/>
      </w:pPr>
      <w:r>
        <w:rPr/>
        <w:t xml:space="preserve">图表：2026-2031年中国高纯氧化铝行业市场规模预测</w:t>
      </w:r>
    </w:p>
    <w:p>
      <w:pPr>
        <w:spacing w:before="75" w:after="0"/>
      </w:pPr>
      <w:r>
        <w:rPr/>
        <w:t xml:space="preserve">图表：2026-2031年中国高纯氧化铝行业资产规模预测</w:t>
      </w:r>
    </w:p>
    <w:p>
      <w:pPr>
        <w:spacing w:before="75" w:after="0"/>
      </w:pPr>
      <w:r>
        <w:rPr/>
        <w:t xml:space="preserve">图表：2026-2031年中国高纯氧化铝行业利润合计预测</w:t>
      </w:r>
    </w:p>
    <w:p>
      <w:pPr>
        <w:spacing w:before="75" w:after="0"/>
      </w:pPr>
      <w:r>
        <w:rPr/>
        <w:t xml:space="preserve">图表：2026-2031年中国高纯氧化铝行业盈利能力预测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本文地址：https://www.51baogao.cn/baogao/20220527/266334.shtml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527/2663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中国高纯氧化铝行业市场深度调研及发展趋势与投资价值评估研究报告(2026-2031版)</dc:title>
  <dc:description>中国高纯氧化铝行业市场深度调研及发展趋势与投资价值评估研究报告(2026-2031版)</dc:description>
  <dc:subject>中国高纯氧化铝行业市场深度调研及发展趋势与投资价值评估研究报告(2026-2031版)</dc:subject>
  <cp:keywords>研究报告</cp:keywords>
  <cp:category>研究报告</cp:category>
  <cp:lastModifiedBy>北京中道泰和信息咨询有限公司</cp:lastModifiedBy>
  <dcterms:created xsi:type="dcterms:W3CDTF">2026-04-03T08:24:53+08:00</dcterms:created>
  <dcterms:modified xsi:type="dcterms:W3CDTF">2026-04-03T08:24:53+08:00</dcterms:modified>
</cp:coreProperties>
</file>

<file path=docProps/custom.xml><?xml version="1.0" encoding="utf-8"?>
<Properties xmlns="http://schemas.openxmlformats.org/officeDocument/2006/custom-properties" xmlns:vt="http://schemas.openxmlformats.org/officeDocument/2006/docPropsVTypes"/>
</file>