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卫星通信产业市场发展分析及发展趋势与投资战略研究报告(2024-2029版)</w:t>
      </w:r>
    </w:p>
    <w:p>
      <w:pPr>
        <w:spacing w:after="150"/>
      </w:pPr>
      <w:r>
        <w:rPr>
          <w:b w:val="1"/>
          <w:bCs w:val="1"/>
        </w:rPr>
        <w:t xml:space="preserve">报告简介</w:t>
      </w:r>
    </w:p>
    <w:p>
      <w:pPr>
        <w:spacing w:after="150"/>
      </w:pPr>
      <w:r>
        <w:rPr/>
        <w:t xml:space="preserve">卫星通信是利用卫星转发器作为中继反射或转发无线电信号的通信方式。近年来，美国、中国和欧洲国家的传统航天企业借助云平台、大数据、天地一体化、物联网、5G等新技术快速发展精细化、个性化的卫星通信服务;一大批新兴商业航天企业及服务也迅速涌现。</w:t>
      </w:r>
    </w:p>
    <w:p>
      <w:pPr>
        <w:spacing w:after="150"/>
      </w:pPr>
      <w:r>
        <w:rPr/>
        <w:t xml:space="preserve">由于卫星通信，不仅在商业领域能够弥补有线通信的不足，在军事领域对国家安全也有这战略意义。又因为卫星本身所具有的高技术性，走在了我国高新技术发展的前沿。</w:t>
      </w:r>
    </w:p>
    <w:p>
      <w:pPr>
        <w:spacing w:after="150"/>
      </w:pPr>
      <w:r>
        <w:rPr/>
        <w:t xml:space="preserve">从政策角度来看，《国家民用空间基础设施中长期发展规划(2015—2025年)》为我国民用卫星通信产业发展指明方向，规划指出固定通信卫星和移动通信卫星并重发展，强化地面系统建设。通过三步走方针，提出“十四五”卫星通信产业目标：新增建设22颗通信广播卫星，其中全新研制的通信卫星有5颗，包括L移动多媒体广播卫星、大容量宽带通信卫星、整星容量超过100Gbps的超大容量宽带通信卫星、高承载比宽带通信卫星、全球移动通信星座科研星等，带动我国卫星通信产业进入快速发展期。</w:t>
      </w:r>
    </w:p>
    <w:p>
      <w:pPr>
        <w:spacing w:after="150"/>
      </w:pPr>
      <w:r>
        <w:rPr/>
        <w:t xml:space="preserve">并且在2021年3月，我国“十四五规划和2035远景目标”再次明确提出了要建设高速泛在、天地一体、集成互联、安全高效的信息基础设施。为集中力量，快速突破低轨卫星互联网建设中的关键技术和频轨资源等瓶颈问题</w:t>
      </w:r>
    </w:p>
    <w:p>
      <w:pPr>
        <w:spacing w:after="150"/>
      </w:pPr>
      <w:r>
        <w:rPr/>
        <w:t xml:space="preserve">从市场角度来看，我国卫星通信市场规模在逐年增加，从市场规模的角度来看，在2019年，我国通信行业市场规模，为682亿元;在2020年时，市场规模在723.亿元，同比提高12.4%，在2021年，我国卫星通信行业的市场规模接近800亿元。</w:t>
      </w:r>
    </w:p>
    <w:p>
      <w:pPr>
        <w:spacing w:after="150"/>
      </w:pPr>
      <w:r>
        <w:rPr/>
        <w:t xml:space="preserve">政策和市场的利好，给予了卫星通信行业良好的发展环境，在可预见的未来，卫星通信行业将踏上发展的快车道，行业得到发展，企业实力得到增强，从而带动国家经济，提高我国航天航空实力。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航天局、工信部、51行业报告网、全国及海外多种相关报纸杂志的基础信息等公布和提供的大量资料和数据，客观、多角度地对中国卫星通信市场进行了分析研究。报告在总结中国碳排放发展历程的基础上，结合新时期的各方面因素，对中国卫星通信行业的发展趋势给予了细致和审慎的预测论证。报告资料详实，图表丰富，既有深入的分析，又有直观的比较，为碳中和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世界卫星通信行业发展情况分析 </w:t>
      </w:r>
    </w:p>
    <w:p>
      <w:pPr>
        <w:spacing w:after="150"/>
      </w:pPr>
      <w:r>
        <w:rPr/>
        <w:t xml:space="preserve">第一节 世界卫星通信行业分析 </w:t>
      </w:r>
    </w:p>
    <w:p>
      <w:pPr>
        <w:spacing w:after="150"/>
      </w:pPr>
      <w:r>
        <w:rPr/>
        <w:t xml:space="preserve">一、世界卫星通信行业特点 </w:t>
      </w:r>
    </w:p>
    <w:p>
      <w:pPr>
        <w:spacing w:after="150"/>
      </w:pPr>
      <w:r>
        <w:rPr/>
        <w:t xml:space="preserve">二、世界卫星通信行业动态 </w:t>
      </w:r>
    </w:p>
    <w:p>
      <w:pPr>
        <w:spacing w:after="150"/>
      </w:pPr>
      <w:r>
        <w:rPr/>
        <w:t xml:space="preserve">第二节 世界卫星通信市场分析 </w:t>
      </w:r>
    </w:p>
    <w:p>
      <w:pPr>
        <w:spacing w:after="150"/>
      </w:pPr>
      <w:r>
        <w:rPr/>
        <w:t xml:space="preserve">一、世界卫星通信消费情况 </w:t>
      </w:r>
    </w:p>
    <w:p>
      <w:pPr>
        <w:spacing w:after="150"/>
      </w:pPr>
      <w:r>
        <w:rPr/>
        <w:t xml:space="preserve">二、世界卫星通信消费结构 </w:t>
      </w:r>
    </w:p>
    <w:p>
      <w:pPr>
        <w:spacing w:after="150"/>
      </w:pPr>
      <w:r>
        <w:rPr/>
        <w:t xml:space="preserve">第三节 2019-2023年中外卫星通信市场对比 </w:t>
      </w:r>
    </w:p>
    <w:p>
      <w:pPr>
        <w:spacing w:after="150"/>
      </w:pPr>
      <w:r>
        <w:rPr>
          <w:b w:val="1"/>
          <w:bCs w:val="1"/>
        </w:rPr>
        <w:t xml:space="preserve">第二章 中国卫星通信行业供给情况分析及趋势 </w:t>
      </w:r>
    </w:p>
    <w:p>
      <w:pPr>
        <w:spacing w:after="150"/>
      </w:pPr>
      <w:r>
        <w:rPr/>
        <w:t xml:space="preserve">第一节 2019-2023年中国卫星通信行业市场供给分析 </w:t>
      </w:r>
    </w:p>
    <w:p>
      <w:pPr>
        <w:spacing w:after="150"/>
      </w:pPr>
      <w:r>
        <w:rPr/>
        <w:t xml:space="preserve">一、卫星通信整体供给情况分析 </w:t>
      </w:r>
    </w:p>
    <w:p>
      <w:pPr>
        <w:spacing w:after="150"/>
      </w:pPr>
      <w:r>
        <w:rPr/>
        <w:t xml:space="preserve">二、卫星通信重点区域供给分析 </w:t>
      </w:r>
    </w:p>
    <w:p>
      <w:pPr>
        <w:spacing w:after="150"/>
      </w:pPr>
      <w:r>
        <w:rPr/>
        <w:t xml:space="preserve">第二节 卫星通信行业供给关系因素分析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2024-2029年中国卫星通信行业市场供给趋势 </w:t>
      </w:r>
    </w:p>
    <w:p>
      <w:pPr>
        <w:spacing w:after="150"/>
      </w:pPr>
      <w:r>
        <w:rPr/>
        <w:t xml:space="preserve">一、卫星通信整体供给情况趋势分析 </w:t>
      </w:r>
    </w:p>
    <w:p>
      <w:pPr>
        <w:spacing w:after="150"/>
      </w:pPr>
      <w:r>
        <w:rPr/>
        <w:t xml:space="preserve">二、卫星通信重点区域供给趋势分析 </w:t>
      </w:r>
    </w:p>
    <w:p>
      <w:pPr>
        <w:spacing w:after="150"/>
      </w:pPr>
      <w:r>
        <w:rPr/>
        <w:t xml:space="preserve">三、影响未来卫星通信供给的因素分析 </w:t>
      </w:r>
    </w:p>
    <w:p>
      <w:pPr>
        <w:spacing w:after="150"/>
      </w:pPr>
      <w:r>
        <w:rPr>
          <w:b w:val="1"/>
          <w:bCs w:val="1"/>
        </w:rPr>
        <w:t xml:space="preserve">第三章 信息社会下卫星通信行业宏观经济环境分析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2019-2023年中国卫星通信行业发展概况 </w:t>
      </w:r>
    </w:p>
    <w:p>
      <w:pPr>
        <w:spacing w:after="150"/>
      </w:pPr>
      <w:r>
        <w:rPr/>
        <w:t xml:space="preserve">第一节 2019-2023年中国卫星通信行业发展态势分析 </w:t>
      </w:r>
    </w:p>
    <w:p>
      <w:pPr>
        <w:spacing w:after="150"/>
      </w:pPr>
      <w:r>
        <w:rPr/>
        <w:t xml:space="preserve">第二节 2019-2023年中国卫星通信行业发展特点分析 </w:t>
      </w:r>
    </w:p>
    <w:p>
      <w:pPr>
        <w:spacing w:after="150"/>
      </w:pPr>
      <w:r>
        <w:rPr/>
        <w:t xml:space="preserve">第三节 2019-2023年中国卫星通信行业市场供需分析 </w:t>
      </w:r>
    </w:p>
    <w:p>
      <w:pPr>
        <w:spacing w:after="150"/>
      </w:pPr>
      <w:r>
        <w:rPr>
          <w:b w:val="1"/>
          <w:bCs w:val="1"/>
        </w:rPr>
        <w:t xml:space="preserve">第五章 2019-2023年中国卫星通信行业整体运行状况 </w:t>
      </w:r>
    </w:p>
    <w:p>
      <w:pPr>
        <w:spacing w:after="150"/>
      </w:pPr>
      <w:r>
        <w:rPr/>
        <w:t xml:space="preserve">第一节 2019-2023年卫星通信行业盈利能力分析 </w:t>
      </w:r>
    </w:p>
    <w:p>
      <w:pPr>
        <w:spacing w:after="150"/>
      </w:pPr>
      <w:r>
        <w:rPr/>
        <w:t xml:space="preserve">第二节 2019-2023年卫星通信行业偿债能力分析 </w:t>
      </w:r>
    </w:p>
    <w:p>
      <w:pPr>
        <w:spacing w:after="150"/>
      </w:pPr>
      <w:r>
        <w:rPr/>
        <w:t xml:space="preserve">第三节 2019-2023年卫星通信行业营运能力分析 </w:t>
      </w:r>
    </w:p>
    <w:p>
      <w:pPr>
        <w:spacing w:after="150"/>
      </w:pPr>
      <w:r>
        <w:rPr>
          <w:b w:val="1"/>
          <w:bCs w:val="1"/>
        </w:rPr>
        <w:t xml:space="preserve">第六章 2019-2023年中国卫星通信行业竞争情况分析 </w:t>
      </w:r>
    </w:p>
    <w:p>
      <w:pPr>
        <w:spacing w:after="150"/>
      </w:pPr>
      <w:r>
        <w:rPr/>
        <w:t xml:space="preserve">第一节 卫星通信行业经济指标分析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卫星通信行业竞争结构分析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2024-2029年中国卫星通信行业市场竞争策略展望分析 </w:t>
      </w:r>
    </w:p>
    <w:p>
      <w:pPr>
        <w:spacing w:after="150"/>
      </w:pPr>
      <w:r>
        <w:rPr/>
        <w:t xml:space="preserve">一、卫星通信行业市场竞争趋势分析 </w:t>
      </w:r>
    </w:p>
    <w:p>
      <w:pPr>
        <w:spacing w:after="150"/>
      </w:pPr>
      <w:r>
        <w:rPr/>
        <w:t xml:space="preserve">二、卫星通信行业市场竞争格局展望分析 </w:t>
      </w:r>
    </w:p>
    <w:p>
      <w:pPr>
        <w:spacing w:after="150"/>
      </w:pPr>
      <w:r>
        <w:rPr/>
        <w:t xml:space="preserve">三、卫星通信行业市场竞争策略分析 </w:t>
      </w:r>
    </w:p>
    <w:p>
      <w:pPr>
        <w:spacing w:after="150"/>
      </w:pPr>
      <w:r>
        <w:rPr>
          <w:b w:val="1"/>
          <w:bCs w:val="1"/>
        </w:rPr>
        <w:t xml:space="preserve">第七章 2024-2029年卫星通信行业投资价值及行业发展预测 </w:t>
      </w:r>
    </w:p>
    <w:p>
      <w:pPr>
        <w:spacing w:after="150"/>
      </w:pPr>
      <w:r>
        <w:rPr/>
        <w:t xml:space="preserve">第一节 2024-2029年卫星通信行业成长性分析 </w:t>
      </w:r>
    </w:p>
    <w:p>
      <w:pPr>
        <w:spacing w:after="150"/>
      </w:pPr>
      <w:r>
        <w:rPr/>
        <w:t xml:space="preserve">第二节 2024-2029年卫星通信行业经营能力分析 </w:t>
      </w:r>
    </w:p>
    <w:p>
      <w:pPr>
        <w:spacing w:after="150"/>
      </w:pPr>
      <w:r>
        <w:rPr/>
        <w:t xml:space="preserve">第三节 2024-2029年卫星通信行业盈利能力分析 </w:t>
      </w:r>
    </w:p>
    <w:p>
      <w:pPr>
        <w:spacing w:after="150"/>
      </w:pPr>
      <w:r>
        <w:rPr/>
        <w:t xml:space="preserve">第四节 2024-2029年卫星通信行业偿债能力分析 </w:t>
      </w:r>
    </w:p>
    <w:p>
      <w:pPr>
        <w:spacing w:after="150"/>
      </w:pPr>
      <w:r>
        <w:rPr/>
        <w:t xml:space="preserve">第五节 2024-2029年我国卫星通信行业总资产预测 </w:t>
      </w:r>
    </w:p>
    <w:p>
      <w:pPr>
        <w:spacing w:after="150"/>
      </w:pPr>
      <w:r>
        <w:rPr>
          <w:b w:val="1"/>
          <w:bCs w:val="1"/>
        </w:rPr>
        <w:t xml:space="preserve">第八章 2019-2023年中国卫星通信产业行业重点区域运行分析 </w:t>
      </w:r>
    </w:p>
    <w:p>
      <w:pPr>
        <w:spacing w:after="150"/>
      </w:pPr>
      <w:r>
        <w:rPr/>
        <w:t xml:space="preserve">第一节 2019-2023年华东地区卫星通信产业行业运行情况 </w:t>
      </w:r>
    </w:p>
    <w:p>
      <w:pPr>
        <w:spacing w:after="150"/>
      </w:pPr>
      <w:r>
        <w:rPr/>
        <w:t xml:space="preserve">第二节 2019-2023年华南地区卫星通信产业行业运行情况 </w:t>
      </w:r>
    </w:p>
    <w:p>
      <w:pPr>
        <w:spacing w:after="150"/>
      </w:pPr>
      <w:r>
        <w:rPr/>
        <w:t xml:space="preserve">第三节 2019-2023年华中地区卫星通信产业行业运行情况 </w:t>
      </w:r>
    </w:p>
    <w:p>
      <w:pPr>
        <w:spacing w:after="150"/>
      </w:pPr>
      <w:r>
        <w:rPr/>
        <w:t xml:space="preserve">第四节 2019-2023年华北地区卫星通信产业行业运行情况 </w:t>
      </w:r>
    </w:p>
    <w:p>
      <w:pPr>
        <w:spacing w:after="150"/>
      </w:pPr>
      <w:r>
        <w:rPr/>
        <w:t xml:space="preserve">第五节 2019-2023年西北地区卫星通信产业行业运行情况 </w:t>
      </w:r>
    </w:p>
    <w:p>
      <w:pPr>
        <w:spacing w:after="150"/>
      </w:pPr>
      <w:r>
        <w:rPr/>
        <w:t xml:space="preserve">第六节 2019-2023年西南地区卫星通信产业行业运行情况 </w:t>
      </w:r>
    </w:p>
    <w:p>
      <w:pPr>
        <w:spacing w:after="150"/>
      </w:pPr>
      <w:r>
        <w:rPr/>
        <w:t xml:space="preserve">第七节 2019-2023年东北地区卫星通信产业行业运行情况 </w:t>
      </w:r>
    </w:p>
    <w:p>
      <w:pPr>
        <w:spacing w:after="150"/>
      </w:pPr>
      <w:r>
        <w:rPr/>
        <w:t xml:space="preserve">第八节 主要省市集中度及竞争力分析 </w:t>
      </w:r>
    </w:p>
    <w:p>
      <w:pPr>
        <w:spacing w:after="150"/>
      </w:pPr>
      <w:r>
        <w:rPr>
          <w:b w:val="1"/>
          <w:bCs w:val="1"/>
        </w:rPr>
        <w:t xml:space="preserve">第九章 2019-2023年中国卫星通信行业重点企业竞争力分析 </w:t>
      </w:r>
    </w:p>
    <w:p>
      <w:pPr>
        <w:spacing w:after="150"/>
      </w:pPr>
      <w:r>
        <w:rPr/>
        <w:t xml:space="preserve">第一节 北京蓝卫通科技有限公司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北京航天福道高技术股份有限公司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南京中网卫星通信股份有限公司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天宇通信集团有限公司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 </w:t>
      </w:r>
    </w:p>
    <w:p>
      <w:pPr>
        <w:spacing w:after="150"/>
      </w:pPr>
      <w:r>
        <w:rPr/>
        <w:t xml:space="preserve">四、公司未来战略分析 </w:t>
      </w:r>
    </w:p>
    <w:p>
      <w:pPr>
        <w:spacing w:after="150"/>
      </w:pPr>
      <w:r>
        <w:rPr/>
        <w:t xml:space="preserve">第五节 中国电信集团卫星通信有限公司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南京莱斯信息技术股份有限公司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中兴通讯股份有限公司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上海迪爱斯通信设备有限公司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北京中力峰卫星通信(集团)公司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北京中交通信科技有限公司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2024-2029年中国卫星通信行业消费市场分析 </w:t>
      </w:r>
    </w:p>
    <w:p>
      <w:pPr>
        <w:spacing w:after="150"/>
      </w:pPr>
      <w:r>
        <w:rPr/>
        <w:t xml:space="preserve">第一节 卫星通信市场消费需求分析 </w:t>
      </w:r>
    </w:p>
    <w:p>
      <w:pPr>
        <w:spacing w:after="150"/>
      </w:pPr>
      <w:r>
        <w:rPr/>
        <w:t xml:space="preserve">一、卫星通信市场的消费需求变化 </w:t>
      </w:r>
    </w:p>
    <w:p>
      <w:pPr>
        <w:spacing w:after="150"/>
      </w:pPr>
      <w:r>
        <w:rPr/>
        <w:t xml:space="preserve">二、卫星通信行业的需求情况分析 </w:t>
      </w:r>
    </w:p>
    <w:p>
      <w:pPr>
        <w:spacing w:after="150"/>
      </w:pPr>
      <w:r>
        <w:rPr/>
        <w:t xml:space="preserve">三、2019-2023年卫星通信品牌市场消费需求分析 </w:t>
      </w:r>
    </w:p>
    <w:p>
      <w:pPr>
        <w:spacing w:after="150"/>
      </w:pPr>
      <w:r>
        <w:rPr/>
        <w:t xml:space="preserve">第二节 卫星通信消费市场状况分析 </w:t>
      </w:r>
    </w:p>
    <w:p>
      <w:pPr>
        <w:spacing w:after="150"/>
      </w:pPr>
      <w:r>
        <w:rPr/>
        <w:t xml:space="preserve">一、卫星通信行业消费特点 </w:t>
      </w:r>
    </w:p>
    <w:p>
      <w:pPr>
        <w:spacing w:after="150"/>
      </w:pPr>
      <w:r>
        <w:rPr/>
        <w:t xml:space="preserve">二、卫星通信行业消费分析 </w:t>
      </w:r>
    </w:p>
    <w:p>
      <w:pPr>
        <w:spacing w:after="150"/>
      </w:pPr>
      <w:r>
        <w:rPr/>
        <w:t xml:space="preserve">三、卫星通信行业消费结构分析 </w:t>
      </w:r>
    </w:p>
    <w:p>
      <w:pPr>
        <w:spacing w:after="150"/>
      </w:pPr>
      <w:r>
        <w:rPr/>
        <w:t xml:space="preserve">四、卫星通信行业消费的市场变化 </w:t>
      </w:r>
    </w:p>
    <w:p>
      <w:pPr>
        <w:spacing w:after="150"/>
      </w:pPr>
      <w:r>
        <w:rPr/>
        <w:t xml:space="preserve">五、卫星通信市场的消费方向 </w:t>
      </w:r>
    </w:p>
    <w:p>
      <w:pPr>
        <w:spacing w:after="150"/>
      </w:pPr>
      <w:r>
        <w:rPr/>
        <w:t xml:space="preserve">第三节 卫星通信行业产品的品牌市场调查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五、卫星通信行业品牌忠诚度调查 </w:t>
      </w:r>
    </w:p>
    <w:p>
      <w:pPr>
        <w:spacing w:after="150"/>
      </w:pPr>
      <w:r>
        <w:rPr/>
        <w:t xml:space="preserve">六、卫星通信行业品牌市场占有率调查 </w:t>
      </w:r>
    </w:p>
    <w:p>
      <w:pPr>
        <w:spacing w:after="150"/>
      </w:pPr>
      <w:r>
        <w:rPr/>
        <w:t xml:space="preserve">七、消费者的消费理念调研 </w:t>
      </w:r>
    </w:p>
    <w:p>
      <w:pPr>
        <w:spacing w:after="150"/>
      </w:pPr>
      <w:r>
        <w:rPr>
          <w:b w:val="1"/>
          <w:bCs w:val="1"/>
        </w:rPr>
        <w:t xml:space="preserve">第十一章 中国卫星通信行业投资策略分析 </w:t>
      </w:r>
    </w:p>
    <w:p>
      <w:pPr>
        <w:spacing w:after="150"/>
      </w:pPr>
      <w:r>
        <w:rPr/>
        <w:t xml:space="preserve">第一节 2019-2023年中国卫星通信行业投资环境分析 </w:t>
      </w:r>
    </w:p>
    <w:p>
      <w:pPr>
        <w:spacing w:after="150"/>
      </w:pPr>
      <w:r>
        <w:rPr/>
        <w:t xml:space="preserve">第二节 2019-2023年中国卫星通信行业投资收益分析 </w:t>
      </w:r>
    </w:p>
    <w:p>
      <w:pPr>
        <w:spacing w:after="150"/>
      </w:pPr>
      <w:r>
        <w:rPr/>
        <w:t xml:space="preserve">第三节 2019-2023年中国卫星通信行业产品投资方向 </w:t>
      </w:r>
    </w:p>
    <w:p>
      <w:pPr>
        <w:spacing w:after="150"/>
      </w:pPr>
      <w:r>
        <w:rPr/>
        <w:t xml:space="preserve">第四节 2024-2029年中国卫星通信行业投资收益预测 </w:t>
      </w:r>
    </w:p>
    <w:p>
      <w:pPr>
        <w:spacing w:after="150"/>
      </w:pPr>
      <w:r>
        <w:rPr/>
        <w:t xml:space="preserve">一、2024-2029年中国卫星通信行业利润总额预测 </w:t>
      </w:r>
    </w:p>
    <w:p>
      <w:pPr>
        <w:spacing w:after="150"/>
      </w:pPr>
      <w:r>
        <w:rPr/>
        <w:t xml:space="preserve">二、2024-2029年中国卫星通信行业总资产预测 </w:t>
      </w:r>
    </w:p>
    <w:p>
      <w:pPr>
        <w:spacing w:after="150"/>
      </w:pPr>
      <w:r>
        <w:rPr>
          <w:b w:val="1"/>
          <w:bCs w:val="1"/>
        </w:rPr>
        <w:t xml:space="preserve">第十二章 中国卫星通信行业投资风险分析 </w:t>
      </w:r>
    </w:p>
    <w:p>
      <w:pPr>
        <w:spacing w:after="150"/>
      </w:pPr>
      <w:r>
        <w:rPr/>
        <w:t xml:space="preserve">第一节 中国卫星通信行业内部风险分析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中国卫星通信行业外部风险分析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卫星通信行业发展趋势与投资战略研究 </w:t>
      </w:r>
    </w:p>
    <w:p>
      <w:pPr>
        <w:spacing w:after="150"/>
      </w:pPr>
      <w:r>
        <w:rPr/>
        <w:t xml:space="preserve">第一节 卫星通信市场发展潜力分析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卫星通信行业发展趋势分析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卫星通信行业发展战略研究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2024-2029年卫星通信行业市场策略分析 </w:t>
      </w:r>
    </w:p>
    <w:p>
      <w:pPr>
        <w:spacing w:after="150"/>
      </w:pPr>
      <w:r>
        <w:rPr/>
        <w:t xml:space="preserve">第一节 卫星通信行业营销策略分析及建议 </w:t>
      </w:r>
    </w:p>
    <w:p>
      <w:pPr>
        <w:spacing w:after="150"/>
      </w:pPr>
      <w:r>
        <w:rPr/>
        <w:t xml:space="preserve">一、卫星通信行业营销模式 </w:t>
      </w:r>
    </w:p>
    <w:p>
      <w:pPr>
        <w:spacing w:after="150"/>
      </w:pPr>
      <w:r>
        <w:rPr/>
        <w:t xml:space="preserve">二、卫星通信行业营销策略 </w:t>
      </w:r>
    </w:p>
    <w:p>
      <w:pPr>
        <w:spacing w:after="150"/>
      </w:pPr>
      <w:r>
        <w:rPr/>
        <w:t xml:space="preserve">三、外销与内销优势分析 </w:t>
      </w:r>
    </w:p>
    <w:p>
      <w:pPr>
        <w:spacing w:after="150"/>
      </w:pPr>
      <w:r>
        <w:rPr/>
        <w:t xml:space="preserve">第二节 卫星通信行业企业经营发展分析及建议 </w:t>
      </w:r>
    </w:p>
    <w:p>
      <w:pPr>
        <w:spacing w:after="150"/>
      </w:pPr>
      <w:r>
        <w:rPr/>
        <w:t xml:space="preserve">一、卫星通信行业经营模式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图表：鸿雁应用示意图 </w:t>
      </w:r>
    </w:p>
    <w:p>
      <w:pPr>
        <w:spacing w:after="150"/>
      </w:pPr>
      <w:r>
        <w:rPr/>
        <w:t xml:space="preserve">图表：iridiumnext </w:t>
      </w:r>
    </w:p>
    <w:p>
      <w:pPr>
        <w:spacing w:after="150"/>
      </w:pPr>
      <w:r>
        <w:rPr/>
        <w:t xml:space="preserve">图表：globalstar卫星 </w:t>
      </w:r>
    </w:p>
    <w:p>
      <w:pPr>
        <w:spacing w:after="150"/>
      </w:pPr>
      <w:r>
        <w:rPr/>
        <w:t xml:space="preserve">图表：oneweb卫星示意图 </w:t>
      </w:r>
    </w:p>
    <w:p>
      <w:pPr>
        <w:spacing w:after="150"/>
      </w:pPr>
      <w:r>
        <w:rPr/>
        <w:t xml:space="preserve">图表：伽利略卫星导航系统 </w:t>
      </w:r>
    </w:p>
    <w:p>
      <w:pPr>
        <w:spacing w:after="150"/>
      </w:pPr>
      <w:r>
        <w:rPr/>
        <w:t xml:space="preserve">图表：glonass示意图 </w:t>
      </w:r>
    </w:p>
    <w:p>
      <w:pPr>
        <w:spacing w:after="150"/>
      </w:pPr>
      <w:r>
        <w:rPr/>
        <w:t xml:space="preserve">图表：2019-2023年全球卫星产业收入 </w:t>
      </w:r>
    </w:p>
    <w:p>
      <w:pPr>
        <w:spacing w:after="150"/>
      </w:pPr>
      <w:r>
        <w:rPr/>
        <w:t xml:space="preserve">图表：卫星服务业收入结构 </w:t>
      </w:r>
    </w:p>
    <w:p>
      <w:pPr>
        <w:spacing w:after="150"/>
      </w:pPr>
      <w:r>
        <w:rPr/>
        <w:t xml:space="preserve">图表：卫星服务业收入结构 </w:t>
      </w:r>
    </w:p>
    <w:p>
      <w:pPr>
        <w:spacing w:after="150"/>
      </w:pPr>
      <w:r>
        <w:rPr/>
        <w:t xml:space="preserve">图表：2019-2023年中国航天发射记录 </w:t>
      </w:r>
    </w:p>
    <w:p>
      <w:pPr>
        <w:spacing w:after="150"/>
      </w:pPr>
      <w:r>
        <w:rPr/>
        <w:t xml:space="preserve">图表：中国四大航天发射场 </w:t>
      </w:r>
    </w:p>
    <w:p>
      <w:pPr>
        <w:spacing w:after="150"/>
      </w:pPr>
      <w:r>
        <w:rPr/>
        <w:t xml:space="preserve">图表：我国部分省市航天政策规划 </w:t>
      </w:r>
    </w:p>
    <w:p>
      <w:pPr>
        <w:spacing w:after="150"/>
      </w:pPr>
      <w:r>
        <w:rPr/>
        <w:t xml:space="preserve">图表：2019-2023年美国制造业和非制造业pmi(ism) </w:t>
      </w:r>
    </w:p>
    <w:p>
      <w:pPr>
        <w:spacing w:after="150"/>
      </w:pPr>
      <w:r>
        <w:rPr/>
        <w:t xml:space="preserve">图表：2019-2023年个人消费支出 </w:t>
      </w:r>
    </w:p>
    <w:p>
      <w:pPr>
        <w:spacing w:after="150"/>
      </w:pPr>
      <w:r>
        <w:rPr/>
        <w:t xml:space="preserve">图表：2019-2023年美国新屋开工和制造业库存 </w:t>
      </w:r>
    </w:p>
    <w:p>
      <w:pPr>
        <w:spacing w:after="150"/>
      </w:pPr>
      <w:r>
        <w:rPr/>
        <w:t xml:space="preserve">图表：2019-2023年美国对外贸易 </w:t>
      </w:r>
    </w:p>
    <w:p>
      <w:pPr>
        <w:spacing w:after="150"/>
      </w:pPr>
      <w:r>
        <w:rPr/>
        <w:t xml:space="preserve">图表：2019-2023年美国劳动力市场情况 </w:t>
      </w:r>
    </w:p>
    <w:p>
      <w:pPr>
        <w:spacing w:after="150"/>
      </w:pPr>
      <w:r>
        <w:rPr/>
        <w:t xml:space="preserve">图表：2019-2023年美国劳动力市场 </w:t>
      </w:r>
    </w:p>
    <w:p>
      <w:pPr>
        <w:spacing w:after="150"/>
      </w:pPr>
      <w:r>
        <w:rPr/>
        <w:t xml:space="preserve">图表：2010-2022年欧洲pmi运行情况 </w:t>
      </w:r>
    </w:p>
    <w:p>
      <w:pPr>
        <w:spacing w:after="150"/>
      </w:pPr>
      <w:r>
        <w:rPr/>
        <w:t xml:space="preserve">图表：2010-2022年欧洲消费者价格指数运行情况 </w:t>
      </w:r>
    </w:p>
    <w:p>
      <w:pPr>
        <w:spacing w:after="150"/>
      </w:pPr>
      <w:r>
        <w:rPr/>
        <w:t xml:space="preserve">图表：2010-2022年欧洲失业率变化 </w:t>
      </w:r>
    </w:p>
    <w:p>
      <w:pPr>
        <w:spacing w:after="150"/>
      </w:pPr>
      <w:r>
        <w:rPr/>
        <w:t xml:space="preserve">图表：2010-2022年欧洲消费者信心指数变化 </w:t>
      </w:r>
    </w:p>
    <w:p>
      <w:pPr>
        <w:spacing w:after="150"/>
      </w:pPr>
      <w:r>
        <w:rPr/>
        <w:t xml:space="preserve">图表：2010-2022年欧洲固定资本投资变化 </w:t>
      </w:r>
    </w:p>
    <w:p>
      <w:pPr>
        <w:spacing w:after="150"/>
      </w:pPr>
      <w:r>
        <w:rPr/>
        <w:t xml:space="preserve">图表：2010-2022年欧洲贸易顺差变化 </w:t>
      </w:r>
    </w:p>
    <w:p>
      <w:pPr>
        <w:spacing w:after="150"/>
      </w:pPr>
      <w:r>
        <w:rPr/>
        <w:t xml:space="preserve">图表：2019-2023年中国国内生产总值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图表：2019-2023年中国全员劳动生产率 </w:t>
      </w:r>
    </w:p>
    <w:p>
      <w:pPr>
        <w:spacing w:after="150"/>
      </w:pPr>
      <w:r>
        <w:rPr/>
        <w:t xml:space="preserve">图表：2019-2023年中国卫星发生情况(单位：颗) </w:t>
      </w:r>
    </w:p>
    <w:p>
      <w:pPr>
        <w:spacing w:after="150"/>
      </w:pPr>
      <w:r>
        <w:rPr/>
        <w:t xml:space="preserve">图表：2019-2023年中国卫星通信行业市场规模(单位：亿元) </w:t>
      </w:r>
    </w:p>
    <w:p>
      <w:pPr>
        <w:spacing w:after="150"/>
      </w:pPr>
      <w:r>
        <w:rPr/>
        <w:t xml:space="preserve">图表：2019-2023年卫星通信行业盈利情况分析 </w:t>
      </w:r>
    </w:p>
    <w:p>
      <w:pPr>
        <w:spacing w:after="150"/>
      </w:pPr>
      <w:r>
        <w:rPr/>
        <w:t xml:space="preserve">图表：2019-2023年卫星通信行业偿债情况分析 </w:t>
      </w:r>
    </w:p>
    <w:p>
      <w:pPr>
        <w:spacing w:after="150"/>
      </w:pPr>
      <w:r>
        <w:rPr/>
        <w:t xml:space="preserve">图表：2019-2023年卫星通信营运情况分析 </w:t>
      </w:r>
    </w:p>
    <w:p>
      <w:pPr>
        <w:spacing w:after="150"/>
      </w:pPr>
      <w:r>
        <w:rPr/>
        <w:t xml:space="preserve">图表：2024-2029年卫星通行行业营业增长速度分析(%) </w:t>
      </w:r>
    </w:p>
    <w:p>
      <w:pPr>
        <w:spacing w:after="150"/>
      </w:pPr>
      <w:r>
        <w:rPr/>
        <w:t xml:space="preserve">图表：2024-2029年卫星通行经营能力分析 </w:t>
      </w:r>
    </w:p>
    <w:p>
      <w:pPr>
        <w:spacing w:after="150"/>
      </w:pPr>
      <w:r>
        <w:rPr/>
        <w:t xml:space="preserve">图表：2024-2029年卫星通信盈利能力分析(%) </w:t>
      </w:r>
    </w:p>
    <w:p>
      <w:pPr>
        <w:spacing w:after="150"/>
      </w:pPr>
      <w:r>
        <w:rPr/>
        <w:t xml:space="preserve">图表：2024-2029年卫星通信偿债能力(%) </w:t>
      </w:r>
    </w:p>
    <w:p>
      <w:pPr>
        <w:spacing w:after="150"/>
      </w:pPr>
      <w:r>
        <w:rPr/>
        <w:t xml:space="preserve">图表：2024-2029年卫星通信行业总资产(亿元) </w:t>
      </w:r>
    </w:p>
    <w:p>
      <w:pPr>
        <w:spacing w:after="150"/>
      </w:pPr>
      <w:r>
        <w:rPr/>
        <w:t xml:space="preserve">图表：2019-2023年华东地区卫星通信产业市场规模(亿元) </w:t>
      </w:r>
    </w:p>
    <w:p>
      <w:pPr>
        <w:spacing w:after="150"/>
      </w:pPr>
      <w:r>
        <w:rPr/>
        <w:t xml:space="preserve">图表：2019-2023年华南地区卫星通信产业市场规模(亿元) </w:t>
      </w:r>
    </w:p>
    <w:p>
      <w:pPr>
        <w:spacing w:after="150"/>
      </w:pPr>
      <w:r>
        <w:rPr/>
        <w:t xml:space="preserve">图表：2019-2023年华中地区卫星通信产业市场规模(亿元) </w:t>
      </w:r>
    </w:p>
    <w:p>
      <w:pPr>
        <w:spacing w:after="150"/>
      </w:pPr>
      <w:r>
        <w:rPr/>
        <w:t xml:space="preserve">图表：2019-2023年华北地区卫星通信产业市场规模(亿元) </w:t>
      </w:r>
    </w:p>
    <w:p>
      <w:pPr>
        <w:spacing w:after="150"/>
      </w:pPr>
      <w:r>
        <w:rPr/>
        <w:t xml:space="preserve">图表：2019-2023年西北地区卫星通信产业市场规模(亿元) </w:t>
      </w:r>
    </w:p>
    <w:p>
      <w:pPr>
        <w:spacing w:after="150"/>
      </w:pPr>
      <w:r>
        <w:rPr/>
        <w:t xml:space="preserve">图表：2019-2023年西南地区卫星通信产业市场规模(亿元) </w:t>
      </w:r>
    </w:p>
    <w:p>
      <w:pPr>
        <w:spacing w:after="150"/>
      </w:pPr>
      <w:r>
        <w:rPr/>
        <w:t xml:space="preserve">图表：2019-2023年东北地区卫星通信产业市场规模(亿元) </w:t>
      </w:r>
    </w:p>
    <w:p>
      <w:pPr>
        <w:spacing w:after="150"/>
      </w:pPr>
      <w:r>
        <w:rPr/>
        <w:t xml:space="preserve">图表：北京蓝卫通科技有限公司经营情况 </w:t>
      </w:r>
    </w:p>
    <w:p>
      <w:pPr>
        <w:spacing w:after="150"/>
      </w:pPr>
      <w:r>
        <w:rPr/>
        <w:t xml:space="preserve">图表：北京蓝卫通科技有限公司对外投资情况 </w:t>
      </w:r>
    </w:p>
    <w:p>
      <w:pPr>
        <w:spacing w:after="150"/>
      </w:pPr>
      <w:r>
        <w:rPr/>
        <w:t xml:space="preserve">图表：北京蓝卫通科技有限公司对外投资情况 </w:t>
      </w:r>
    </w:p>
    <w:p>
      <w:pPr>
        <w:spacing w:after="150"/>
      </w:pPr>
      <w:r>
        <w:rPr/>
        <w:t xml:space="preserve">图表：北京航天福道高技术股份有限公司营收情况 </w:t>
      </w:r>
    </w:p>
    <w:p>
      <w:pPr>
        <w:spacing w:after="150"/>
      </w:pPr>
      <w:r>
        <w:rPr/>
        <w:t xml:space="preserve">图表：北京航天福道高技术股份有限公司对外投资情况 </w:t>
      </w:r>
    </w:p>
    <w:p>
      <w:pPr>
        <w:spacing w:after="150"/>
      </w:pPr>
      <w:r>
        <w:rPr/>
        <w:t xml:space="preserve">图表：北京航天福道高技术股份有限公司经营情况 </w:t>
      </w:r>
    </w:p>
    <w:p>
      <w:pPr>
        <w:spacing w:after="150"/>
      </w:pPr>
      <w:r>
        <w:rPr/>
        <w:t xml:space="preserve">图表：北京航天福道高技术股份有限公司对外投资情况 </w:t>
      </w:r>
    </w:p>
    <w:p>
      <w:pPr>
        <w:spacing w:after="150"/>
      </w:pPr>
      <w:r>
        <w:rPr/>
        <w:t xml:space="preserve">图表：天宇通信集团有限公司营业收入 </w:t>
      </w:r>
    </w:p>
    <w:p>
      <w:pPr>
        <w:spacing w:after="150"/>
      </w:pPr>
      <w:r>
        <w:rPr/>
        <w:t xml:space="preserve">图表：天宇通信集团有限公司对外投资情况 </w:t>
      </w:r>
    </w:p>
    <w:p>
      <w:pPr>
        <w:spacing w:after="150"/>
      </w:pPr>
      <w:r>
        <w:rPr/>
        <w:t xml:space="preserve">图表：中国电信集团卫星通信有限公司营业收入 </w:t>
      </w:r>
    </w:p>
    <w:p>
      <w:pPr>
        <w:spacing w:after="150"/>
      </w:pPr>
      <w:r>
        <w:rPr/>
        <w:t xml:space="preserve">图表：南京莱斯信息技术股份有限公司营业收入 </w:t>
      </w:r>
    </w:p>
    <w:p>
      <w:pPr>
        <w:spacing w:after="150"/>
      </w:pPr>
      <w:r>
        <w:rPr/>
        <w:t xml:space="preserve">图表：南京莱斯信息技术股份有限公司对外投资 </w:t>
      </w:r>
    </w:p>
    <w:p>
      <w:pPr>
        <w:spacing w:after="150"/>
      </w:pPr>
      <w:r>
        <w:rPr/>
        <w:t xml:space="preserve">图表：中兴通讯股份有限公司营业收入 </w:t>
      </w:r>
    </w:p>
    <w:p>
      <w:pPr>
        <w:spacing w:after="150"/>
      </w:pPr>
      <w:r>
        <w:rPr/>
        <w:t xml:space="preserve">图表：中兴通讯股份有限公司对外投资前八的公司情况 </w:t>
      </w:r>
    </w:p>
    <w:p>
      <w:pPr>
        <w:spacing w:after="150"/>
      </w:pPr>
      <w:r>
        <w:rPr/>
        <w:t xml:space="preserve">图表：上海迪爱斯通信设备有限公司营业收入 </w:t>
      </w:r>
    </w:p>
    <w:p>
      <w:pPr>
        <w:spacing w:after="150"/>
      </w:pPr>
      <w:r>
        <w:rPr/>
        <w:t xml:space="preserve">图表：上海迪爱斯通信设备有限公司对外投资情况 </w:t>
      </w:r>
    </w:p>
    <w:p>
      <w:pPr>
        <w:spacing w:after="150"/>
      </w:pPr>
      <w:r>
        <w:rPr/>
        <w:t xml:space="preserve">图表：北京中力峰卫星通信(集团)公司营业收入 </w:t>
      </w:r>
    </w:p>
    <w:p>
      <w:pPr>
        <w:spacing w:after="150"/>
      </w:pPr>
      <w:r>
        <w:rPr/>
        <w:t xml:space="preserve">图表：北京中交通信科技有限公司营业收入 </w:t>
      </w:r>
    </w:p>
    <w:p>
      <w:pPr>
        <w:spacing w:after="150"/>
      </w:pPr>
      <w:r>
        <w:rPr/>
        <w:t xml:space="preserve">图表：北京中交通信科技有限公司对外投资情况 </w:t>
      </w:r>
    </w:p>
    <w:p>
      <w:pPr>
        <w:spacing w:after="150"/>
      </w:pPr>
      <w:r>
        <w:rPr/>
        <w:t xml:space="preserve">图表：中国卫星股权结构 </w:t>
      </w:r>
    </w:p>
    <w:p>
      <w:pPr>
        <w:spacing w:after="150"/>
      </w:pPr>
      <w:r>
        <w:rPr/>
        <w:t xml:space="preserve">图表：卫星通信主要品牌忠诚度分析 </w:t>
      </w:r>
    </w:p>
    <w:p>
      <w:pPr>
        <w:spacing w:after="150"/>
      </w:pPr>
      <w:r>
        <w:rPr/>
        <w:t xml:space="preserve">图表：卫星通信主要品牌忠诚度分析 </w:t>
      </w:r>
    </w:p>
    <w:p>
      <w:pPr>
        <w:spacing w:after="150"/>
      </w:pPr>
      <w:r>
        <w:rPr/>
        <w:t xml:space="preserve">图表：2024-2029年中国卫星通信行业利润总额预测 </w:t>
      </w:r>
    </w:p>
    <w:p>
      <w:pPr>
        <w:spacing w:after="150"/>
      </w:pPr>
      <w:r>
        <w:rPr/>
        <w:t xml:space="preserve">图表：2024-2029年中国卫星通信行业总资产预测 </w:t>
      </w:r>
    </w:p>
    <w:p>
      <w:pPr>
        <w:spacing w:after="150"/>
      </w:pPr>
      <w:r>
        <w:rPr/>
        <w:t xml:space="preserve">图表：香农定律 </w:t>
      </w:r>
    </w:p>
    <w:p>
      <w:pPr>
        <w:spacing w:after="150"/>
      </w:pPr>
      <w:r>
        <w:rPr/>
        <w:t xml:space="preserve">图表：全球卫星容量需求的预测 </w:t>
      </w:r>
    </w:p>
    <w:p>
      <w:pPr>
        <w:spacing w:after="150"/>
      </w:pPr>
      <w:r>
        <w:rPr/>
        <w:t xml:space="preserve">图表：2024-2029年中国卫星通信行业市场规模 </w:t>
      </w:r>
    </w:p>
    <w:p>
      <w:pPr>
        <w:spacing w:after="150"/>
      </w:pPr>
      <w:r>
        <w:rPr/>
        <w:t xml:space="preserve">图表：2024-2029年中国卫星通信行业市场规模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卫星通信产业市场发展分析及发展趋势与投资战略研究报告(2024-2029版)</dc:title>
  <dc:description>卫星通信产业市场发展分析及发展趋势与投资战略研究报告(2024-2029版)</dc:description>
  <dc:subject>卫星通信产业市场发展分析及发展趋势与投资战略研究报告(2024-2029版)</dc:subject>
  <cp:keywords>研究报告</cp:keywords>
  <cp:category>研究报告</cp:category>
  <cp:lastModifiedBy>北京中道泰和信息咨询有限公司</cp:lastModifiedBy>
  <dcterms:created xsi:type="dcterms:W3CDTF">2024-01-29T00:39:14+08:00</dcterms:created>
  <dcterms:modified xsi:type="dcterms:W3CDTF">2024-01-29T00:39:14+08:00</dcterms:modified>
</cp:coreProperties>
</file>

<file path=docProps/custom.xml><?xml version="1.0" encoding="utf-8"?>
<Properties xmlns="http://schemas.openxmlformats.org/officeDocument/2006/custom-properties" xmlns:vt="http://schemas.openxmlformats.org/officeDocument/2006/docPropsVTypes"/>
</file>