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中国农业装备行业市场深度调研及企业发展战略规划研究报告(2024-2029版)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装备行业研究单位等公布和提供的大量资料。报告对我国农业装备行业的供需状况、发展现状、子行业发展变化等进行了分析，重点分析了国内外农业装备行业的发展现状、如何面对行业的发展挑战、行业的发展建议、行业竞争力，以及行业的投资分析和趋势预测等等。报告还综合了农业装备行业的整体发展动态，对行业在产品方面提供了参考建议和具体解决办法。报告对于农业装备产品生产企业、经销商、行业管理部门以及拟进入该行业的投资者具有重要的参考价值，对于研究我国农业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农业装备行业发展现状分析</w:t>
      </w:r>
    </w:p>
    <w:p>
      <w:pPr>
        <w:spacing w:after="150"/>
      </w:pPr>
      <w:r>
        <w:rPr/>
        <w:t xml:space="preserve">第一节 农业装备行业发展现状</w:t>
      </w:r>
    </w:p>
    <w:p>
      <w:pPr>
        <w:spacing w:after="150"/>
      </w:pPr>
      <w:r>
        <w:rPr/>
        <w:t xml:space="preserve">一、 农业装备行业市场供需状况分析</w:t>
      </w:r>
    </w:p>
    <w:p>
      <w:pPr>
        <w:spacing w:after="150"/>
      </w:pPr>
      <w:r>
        <w:rPr/>
        <w:t xml:space="preserve">(1)行业供给状况</w:t>
      </w:r>
    </w:p>
    <w:p>
      <w:pPr>
        <w:spacing w:after="150"/>
      </w:pPr>
      <w:r>
        <w:rPr/>
        <w:t xml:space="preserve">(2)行业需求状况</w:t>
      </w:r>
    </w:p>
    <w:p>
      <w:pPr>
        <w:spacing w:after="150"/>
      </w:pPr>
      <w:r>
        <w:rPr/>
        <w:t xml:space="preserve">二、 农业装备行业新技术进展分析</w:t>
      </w:r>
    </w:p>
    <w:p>
      <w:pPr>
        <w:spacing w:after="150"/>
      </w:pPr>
      <w:r>
        <w:rPr/>
        <w:t xml:space="preserve">三、 农业装备所属行业进出口现状分析</w:t>
      </w:r>
    </w:p>
    <w:p>
      <w:pPr>
        <w:spacing w:after="150"/>
      </w:pPr>
      <w:r>
        <w:rPr/>
        <w:t xml:space="preserve">(1)农业装备所属行业出口市场分析</w:t>
      </w:r>
    </w:p>
    <w:p>
      <w:pPr>
        <w:spacing w:after="150"/>
      </w:pPr>
      <w:r>
        <w:rPr/>
        <w:t xml:space="preserve">(2)农业装备所属行业进口市场分析</w:t>
      </w:r>
    </w:p>
    <w:p>
      <w:pPr>
        <w:spacing w:after="150"/>
      </w:pPr>
      <w:r>
        <w:rPr/>
        <w:t xml:space="preserve">(3)农业装备所属行业进出口趋势分析</w:t>
      </w:r>
    </w:p>
    <w:p>
      <w:pPr>
        <w:spacing w:after="150"/>
      </w:pPr>
      <w:r>
        <w:rPr/>
        <w:t xml:space="preserve">第二节 农业装备行业发展特点分析</w:t>
      </w:r>
    </w:p>
    <w:p>
      <w:pPr>
        <w:spacing w:after="150"/>
      </w:pPr>
      <w:r>
        <w:rPr/>
        <w:t xml:space="preserve">一、 特点1：主要粮食作物耕种收环节农机装备渗透率高</w:t>
      </w:r>
    </w:p>
    <w:p>
      <w:pPr>
        <w:spacing w:after="150"/>
      </w:pPr>
      <w:r>
        <w:rPr/>
        <w:t xml:space="preserve">二、 特点2：农业各环节装备渗透不均衡</w:t>
      </w:r>
    </w:p>
    <w:p>
      <w:pPr>
        <w:spacing w:after="150"/>
      </w:pPr>
      <w:r>
        <w:rPr/>
        <w:t xml:space="preserve">三、 特点3：行业企业集中度较低</w:t>
      </w:r>
    </w:p>
    <w:p>
      <w:pPr>
        <w:spacing w:after="150"/>
      </w:pPr>
      <w:r>
        <w:rPr/>
        <w:t xml:space="preserve">第三节 农业装备行业发展存在的问题分析</w:t>
      </w:r>
    </w:p>
    <w:p>
      <w:pPr>
        <w:spacing w:after="150"/>
      </w:pPr>
      <w:r>
        <w:rPr/>
        <w:t xml:space="preserve">一、 问题1：高端智能农业装备进口依赖度高</w:t>
      </w:r>
    </w:p>
    <w:p>
      <w:pPr>
        <w:spacing w:after="150"/>
      </w:pPr>
      <w:r>
        <w:rPr/>
        <w:t xml:space="preserve">二、 问题2：产品结构较为单一</w:t>
      </w:r>
    </w:p>
    <w:p>
      <w:pPr>
        <w:spacing w:after="150"/>
      </w:pPr>
      <w:r>
        <w:rPr/>
        <w:t xml:space="preserve">三、 问题3：缺乏具有国际竞争力的品</w:t>
      </w:r>
    </w:p>
    <w:p>
      <w:pPr>
        <w:spacing w:after="150"/>
      </w:pPr>
      <w:r>
        <w:rPr/>
        <w:t xml:space="preserve">四、 问题4：核心技术部件研发能力不足</w:t>
      </w:r>
    </w:p>
    <w:p>
      <w:pPr>
        <w:spacing w:after="150"/>
      </w:pPr>
      <w:r>
        <w:rPr>
          <w:b w:val="1"/>
          <w:bCs w:val="1"/>
        </w:rPr>
        <w:t xml:space="preserve">第二章 农业装备行业面临形势分析</w:t>
      </w:r>
    </w:p>
    <w:p>
      <w:pPr>
        <w:spacing w:after="150"/>
      </w:pPr>
      <w:r>
        <w:rPr/>
        <w:t xml:space="preserve">第一节 形势1：需求变革带领产品形态的变革</w:t>
      </w:r>
    </w:p>
    <w:p>
      <w:pPr>
        <w:spacing w:after="150"/>
      </w:pPr>
      <w:r>
        <w:rPr/>
        <w:t xml:space="preserve">第二节 形势2：高端化、智能化是未来产品技术</w:t>
      </w:r>
    </w:p>
    <w:p>
      <w:pPr>
        <w:spacing w:after="150"/>
      </w:pPr>
      <w:r>
        <w:rPr/>
        <w:t xml:space="preserve">第三节 形势3：需求增长是产业发展大动力</w:t>
      </w:r>
    </w:p>
    <w:p>
      <w:pPr>
        <w:spacing w:after="150"/>
      </w:pPr>
      <w:r>
        <w:rPr>
          <w:b w:val="1"/>
          <w:bCs w:val="1"/>
        </w:rPr>
        <w:t xml:space="preserve">第三章 农业装备企业竞争策略分析</w:t>
      </w:r>
    </w:p>
    <w:p>
      <w:pPr>
        <w:spacing w:after="150"/>
      </w:pPr>
      <w:r>
        <w:rPr/>
        <w:t xml:space="preserve">第一节 农业装备企业竞争现状分析</w:t>
      </w:r>
    </w:p>
    <w:p>
      <w:pPr>
        <w:spacing w:after="150"/>
      </w:pPr>
      <w:r>
        <w:rPr/>
        <w:t xml:space="preserve">一、 农业装备企业竞争层次分析</w:t>
      </w:r>
    </w:p>
    <w:p>
      <w:pPr>
        <w:spacing w:after="150"/>
      </w:pPr>
      <w:r>
        <w:rPr/>
        <w:t xml:space="preserve">二、 农业装备企业竞争格局分析</w:t>
      </w:r>
    </w:p>
    <w:p>
      <w:pPr>
        <w:spacing w:after="150"/>
      </w:pPr>
      <w:r>
        <w:rPr/>
        <w:t xml:space="preserve">(1)行业现有竞争者分析</w:t>
      </w:r>
    </w:p>
    <w:p>
      <w:pPr>
        <w:spacing w:after="150"/>
      </w:pPr>
      <w:r>
        <w:rPr/>
        <w:t xml:space="preserve">(2)行业潜在进入者</w:t>
      </w:r>
    </w:p>
    <w:p>
      <w:pPr>
        <w:spacing w:after="150"/>
      </w:pPr>
      <w:r>
        <w:rPr/>
        <w:t xml:space="preserve">(3)行业替代品分析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三、 农业装备企业市场份额分析</w:t>
      </w:r>
    </w:p>
    <w:p>
      <w:pPr>
        <w:spacing w:after="150"/>
      </w:pPr>
      <w:r>
        <w:rPr/>
        <w:t xml:space="preserve">第二节 农业装备企业竞争策略分析</w:t>
      </w:r>
    </w:p>
    <w:p>
      <w:pPr>
        <w:spacing w:after="150"/>
      </w:pPr>
      <w:r>
        <w:rPr/>
        <w:t xml:space="preserve">第三节 农业装备企业核心竞争力打造</w:t>
      </w:r>
    </w:p>
    <w:p>
      <w:pPr>
        <w:spacing w:after="150"/>
      </w:pPr>
      <w:r>
        <w:rPr>
          <w:b w:val="1"/>
          <w:bCs w:val="1"/>
        </w:rPr>
        <w:t xml:space="preserve">第四章 农业装备行业发展方向分析</w:t>
      </w:r>
    </w:p>
    <w:p>
      <w:pPr>
        <w:spacing w:after="150"/>
      </w:pPr>
      <w:r>
        <w:rPr/>
        <w:t xml:space="preserve">第一节 农业装备行业政策引导方向</w:t>
      </w:r>
    </w:p>
    <w:p>
      <w:pPr>
        <w:spacing w:after="150"/>
      </w:pPr>
      <w:r>
        <w:rPr/>
        <w:t xml:space="preserve">一、 国家层面政策引导方向</w:t>
      </w:r>
    </w:p>
    <w:p>
      <w:pPr>
        <w:spacing w:after="150"/>
      </w:pPr>
      <w:r>
        <w:rPr/>
        <w:t xml:space="preserve">二、 地方层面政策引导方向</w:t>
      </w:r>
    </w:p>
    <w:p>
      <w:pPr>
        <w:spacing w:after="150"/>
      </w:pPr>
      <w:r>
        <w:rPr/>
        <w:t xml:space="preserve">第二节 农业装备行业技术引导方向</w:t>
      </w:r>
    </w:p>
    <w:p>
      <w:pPr>
        <w:spacing w:after="150"/>
      </w:pPr>
      <w:r>
        <w:rPr/>
        <w:t xml:space="preserve">一、 内有希望突破的技术领域</w:t>
      </w:r>
    </w:p>
    <w:p>
      <w:pPr>
        <w:spacing w:after="150"/>
      </w:pPr>
      <w:r>
        <w:rPr/>
        <w:t xml:space="preserve">二、 现有企业技术布局分析</w:t>
      </w:r>
    </w:p>
    <w:p>
      <w:pPr>
        <w:spacing w:after="150"/>
      </w:pPr>
      <w:r>
        <w:rPr/>
        <w:t xml:space="preserve">三、 现有企业技术突破</w:t>
      </w:r>
    </w:p>
    <w:p>
      <w:pPr>
        <w:spacing w:after="150"/>
      </w:pPr>
      <w:r>
        <w:rPr/>
        <w:t xml:space="preserve">四、 现有企业技术规划</w:t>
      </w:r>
    </w:p>
    <w:p>
      <w:pPr>
        <w:spacing w:after="150"/>
      </w:pPr>
      <w:r>
        <w:rPr/>
        <w:t xml:space="preserve">第三节 农业装备行业产品引导方向</w:t>
      </w:r>
    </w:p>
    <w:p>
      <w:pPr>
        <w:spacing w:after="150"/>
      </w:pPr>
      <w:r>
        <w:rPr/>
        <w:t xml:space="preserve">一、 农业装备行业鼓励类产品</w:t>
      </w:r>
    </w:p>
    <w:p>
      <w:pPr>
        <w:spacing w:after="150"/>
      </w:pPr>
      <w:r>
        <w:rPr/>
        <w:t xml:space="preserve">二、 农业装备行业类产品</w:t>
      </w:r>
    </w:p>
    <w:p>
      <w:pPr>
        <w:spacing w:after="150"/>
      </w:pPr>
      <w:r>
        <w:rPr/>
        <w:t xml:space="preserve">三、 农业装备行业淘汰类产品</w:t>
      </w:r>
    </w:p>
    <w:p>
      <w:pPr>
        <w:spacing w:after="150"/>
      </w:pPr>
      <w:r>
        <w:rPr/>
        <w:t xml:space="preserve">四、 农业装备行业新产品开发方向</w:t>
      </w:r>
    </w:p>
    <w:p>
      <w:pPr>
        <w:spacing w:after="150"/>
      </w:pPr>
      <w:r>
        <w:rPr/>
        <w:t xml:space="preserve">五、 农业装备行业产业链建设方向</w:t>
      </w:r>
    </w:p>
    <w:p>
      <w:pPr>
        <w:spacing w:after="150"/>
      </w:pPr>
      <w:r>
        <w:rPr/>
        <w:t xml:space="preserve">六、 农业装备行业产业集群引导方向</w:t>
      </w:r>
    </w:p>
    <w:p>
      <w:pPr>
        <w:spacing w:after="150"/>
      </w:pPr>
      <w:r>
        <w:rPr/>
        <w:t xml:space="preserve">第四节 农业装备行业空间布局引导方向</w:t>
      </w:r>
    </w:p>
    <w:p>
      <w:pPr>
        <w:spacing w:after="150"/>
      </w:pPr>
      <w:r>
        <w:rPr/>
        <w:t xml:space="preserve">一、 农业装备行业目前全国空间格局</w:t>
      </w:r>
    </w:p>
    <w:p>
      <w:pPr>
        <w:spacing w:after="150"/>
      </w:pPr>
      <w:r>
        <w:rPr/>
        <w:t xml:space="preserve">二、 农业装备行业目前重点区域布局</w:t>
      </w:r>
    </w:p>
    <w:p>
      <w:pPr>
        <w:spacing w:after="150"/>
      </w:pPr>
      <w:r>
        <w:rPr/>
        <w:t xml:space="preserve">第四节 .内空间布局演变趋势</w:t>
      </w:r>
    </w:p>
    <w:p>
      <w:pPr>
        <w:spacing w:after="150"/>
      </w:pPr>
      <w:r>
        <w:rPr/>
        <w:t xml:space="preserve">第五节 农业装备行业重大工程引导方向</w:t>
      </w:r>
    </w:p>
    <w:p>
      <w:pPr>
        <w:spacing w:after="150"/>
      </w:pPr>
      <w:r>
        <w:rPr/>
        <w:t xml:space="preserve">第五节 .内农业装备行业公布重大工程</w:t>
      </w:r>
    </w:p>
    <w:p>
      <w:pPr>
        <w:spacing w:after="150"/>
      </w:pPr>
      <w:r>
        <w:rPr/>
        <w:t xml:space="preserve">二、 重大工程给行业带来的市场机会</w:t>
      </w:r>
    </w:p>
    <w:p>
      <w:pPr>
        <w:spacing w:after="150"/>
      </w:pPr>
      <w:r>
        <w:rPr/>
        <w:t xml:space="preserve">三、 重大工程对民间资本引导方向</w:t>
      </w:r>
    </w:p>
    <w:p>
      <w:pPr>
        <w:spacing w:after="150"/>
      </w:pPr>
      <w:r>
        <w:rPr/>
        <w:t xml:space="preserve">第六节 农业装备行业消费结构引导方向</w:t>
      </w:r>
    </w:p>
    <w:p>
      <w:pPr>
        <w:spacing w:after="150"/>
      </w:pPr>
      <w:r>
        <w:rPr/>
        <w:t xml:space="preserve">一、 农业装备行业消费结构变动趋势</w:t>
      </w:r>
    </w:p>
    <w:p>
      <w:pPr>
        <w:spacing w:after="150"/>
      </w:pPr>
      <w:r>
        <w:rPr/>
        <w:t xml:space="preserve">二、 农业装备行业新兴消费亮点</w:t>
      </w:r>
    </w:p>
    <w:p>
      <w:pPr>
        <w:spacing w:after="150"/>
      </w:pPr>
      <w:r>
        <w:rPr/>
        <w:t xml:space="preserve">三、 农业装备行业区域消费升级</w:t>
      </w:r>
    </w:p>
    <w:p>
      <w:pPr>
        <w:spacing w:after="150"/>
      </w:pPr>
      <w:r>
        <w:rPr/>
        <w:t xml:space="preserve">第七节 农业装备行业投融资引导方向</w:t>
      </w:r>
    </w:p>
    <w:p>
      <w:pPr>
        <w:spacing w:after="150"/>
      </w:pPr>
      <w:r>
        <w:rPr/>
        <w:t xml:space="preserve">一、 主导投融资引导方向</w:t>
      </w:r>
    </w:p>
    <w:p>
      <w:pPr>
        <w:spacing w:after="150"/>
      </w:pPr>
      <w:r>
        <w:rPr/>
        <w:t xml:space="preserve">二、 企业主导投融资引导方向</w:t>
      </w:r>
    </w:p>
    <w:p>
      <w:pPr>
        <w:spacing w:after="150"/>
      </w:pPr>
      <w:r>
        <w:rPr>
          <w:b w:val="1"/>
          <w:bCs w:val="1"/>
        </w:rPr>
        <w:t xml:space="preserve">第五章 农业装备行业重点业务板块战略规划</w:t>
      </w:r>
    </w:p>
    <w:p>
      <w:pPr>
        <w:spacing w:after="150"/>
      </w:pPr>
      <w:r>
        <w:rPr/>
        <w:t xml:space="preserve">第一节 农业装备行业重点发展业务板块探索</w:t>
      </w:r>
    </w:p>
    <w:p>
      <w:pPr>
        <w:spacing w:after="150"/>
      </w:pPr>
      <w:r>
        <w:rPr/>
        <w:t xml:space="preserve">一、 农业装备行业重点发展业务板块简析</w:t>
      </w:r>
    </w:p>
    <w:p>
      <w:pPr>
        <w:spacing w:after="150"/>
      </w:pPr>
      <w:r>
        <w:rPr/>
        <w:t xml:space="preserve">二、 农业装备行业重点发展业务板块关键技术</w:t>
      </w:r>
    </w:p>
    <w:p>
      <w:pPr>
        <w:spacing w:after="150"/>
      </w:pPr>
      <w:r>
        <w:rPr/>
        <w:t xml:space="preserve">三、 农业装备行业重点发展业务板块发展目标</w:t>
      </w:r>
    </w:p>
    <w:p>
      <w:pPr>
        <w:spacing w:after="150"/>
      </w:pPr>
      <w:r>
        <w:rPr/>
        <w:t xml:space="preserve">第二节 农业装备行业重点发展业务板块竞争格局</w:t>
      </w:r>
    </w:p>
    <w:p>
      <w:pPr>
        <w:spacing w:after="150"/>
      </w:pPr>
      <w:r>
        <w:rPr/>
        <w:t xml:space="preserve">一、 农业装备行业重点业务板块企业布局</w:t>
      </w:r>
    </w:p>
    <w:p>
      <w:pPr>
        <w:spacing w:after="150"/>
      </w:pPr>
      <w:r>
        <w:rPr/>
        <w:t xml:space="preserve">二、 农业装备行业重点业务板块竞争要点</w:t>
      </w:r>
    </w:p>
    <w:p>
      <w:pPr>
        <w:spacing w:after="150"/>
      </w:pPr>
      <w:r>
        <w:rPr/>
        <w:t xml:space="preserve">三、 农业装备行业重点业务板块现有企业竞争优势</w:t>
      </w:r>
    </w:p>
    <w:p>
      <w:pPr>
        <w:spacing w:after="150"/>
      </w:pPr>
      <w:r>
        <w:rPr/>
        <w:t xml:space="preserve">四、 农业装备行业重点业务板块企业竞争者力打造</w:t>
      </w:r>
    </w:p>
    <w:p>
      <w:pPr>
        <w:spacing w:after="150"/>
      </w:pPr>
      <w:r>
        <w:rPr/>
        <w:t xml:space="preserve">第三节 农业装备行业重点发展业务板块发展趋势</w:t>
      </w:r>
    </w:p>
    <w:p>
      <w:pPr>
        <w:spacing w:after="150"/>
      </w:pPr>
      <w:r>
        <w:rPr/>
        <w:t xml:space="preserve">一、 农业装备行业重点发展业务板块产品趋势</w:t>
      </w:r>
    </w:p>
    <w:p>
      <w:pPr>
        <w:spacing w:after="150"/>
      </w:pPr>
      <w:r>
        <w:rPr/>
        <w:t xml:space="preserve">二、 农业装备行业重点发展业务板块技术趋势</w:t>
      </w:r>
    </w:p>
    <w:p>
      <w:pPr>
        <w:spacing w:after="150"/>
      </w:pPr>
      <w:r>
        <w:rPr/>
        <w:t xml:space="preserve">三、 农业装备行业重点发展业务板块政策趋势</w:t>
      </w:r>
    </w:p>
    <w:p>
      <w:pPr>
        <w:spacing w:after="150"/>
      </w:pPr>
      <w:r>
        <w:rPr/>
        <w:t xml:space="preserve">四、 农业装备行业重点发展业务板块布局趋势</w:t>
      </w:r>
    </w:p>
    <w:p>
      <w:pPr>
        <w:spacing w:after="150"/>
      </w:pPr>
      <w:r>
        <w:rPr/>
        <w:t xml:space="preserve">五、 农业装备行业重点发展业务板块消费趋势</w:t>
      </w:r>
    </w:p>
    <w:p>
      <w:pPr>
        <w:spacing w:after="150"/>
      </w:pPr>
      <w:r>
        <w:rPr/>
        <w:t xml:space="preserve">(1)农业装备行业重点领域消费趋势</w:t>
      </w:r>
    </w:p>
    <w:p>
      <w:pPr>
        <w:spacing w:after="150"/>
      </w:pPr>
      <w:r>
        <w:rPr/>
        <w:t xml:space="preserve">第四节 农业装备行业重点发展业务板块前景预测</w:t>
      </w:r>
    </w:p>
    <w:p>
      <w:pPr>
        <w:spacing w:after="150"/>
      </w:pPr>
      <w:r>
        <w:rPr/>
        <w:t xml:space="preserve">一、 新型高效拖拉机行业市场前景预测</w:t>
      </w:r>
    </w:p>
    <w:p>
      <w:pPr>
        <w:spacing w:after="150"/>
      </w:pPr>
      <w:r>
        <w:rPr/>
        <w:t xml:space="preserve">(1)促进因素分析</w:t>
      </w:r>
    </w:p>
    <w:p>
      <w:pPr>
        <w:spacing w:after="150"/>
      </w:pPr>
      <w:r>
        <w:rPr/>
        <w:t xml:space="preserve">(2)市场规模预测</w:t>
      </w:r>
    </w:p>
    <w:p>
      <w:pPr>
        <w:spacing w:after="150"/>
      </w:pPr>
      <w:r>
        <w:rPr/>
        <w:t xml:space="preserve">二、 变量施肥播种机械行业市场前景预测</w:t>
      </w:r>
    </w:p>
    <w:p>
      <w:pPr>
        <w:spacing w:after="150"/>
      </w:pPr>
      <w:r>
        <w:rPr/>
        <w:t xml:space="preserve">(1)促进因素分析</w:t>
      </w:r>
    </w:p>
    <w:p>
      <w:pPr>
        <w:spacing w:after="150"/>
      </w:pPr>
      <w:r>
        <w:rPr/>
        <w:t xml:space="preserve">(2)市场规模预测</w:t>
      </w:r>
    </w:p>
    <w:p>
      <w:pPr>
        <w:spacing w:after="150"/>
      </w:pPr>
      <w:r>
        <w:rPr/>
        <w:t xml:space="preserve">三、 精量植保机械行业市场前景预测</w:t>
      </w:r>
    </w:p>
    <w:p>
      <w:pPr>
        <w:spacing w:after="150"/>
      </w:pPr>
      <w:r>
        <w:rPr/>
        <w:t xml:space="preserve">(1)促进因素分析</w:t>
      </w:r>
    </w:p>
    <w:p>
      <w:pPr>
        <w:spacing w:after="150"/>
      </w:pPr>
      <w:r>
        <w:rPr/>
        <w:t xml:space="preserve">(2)市场规模预测</w:t>
      </w:r>
    </w:p>
    <w:p>
      <w:pPr>
        <w:spacing w:after="150"/>
      </w:pPr>
      <w:r>
        <w:rPr/>
        <w:t xml:space="preserve">四、 高效能收获机械行业市场前景预测</w:t>
      </w:r>
    </w:p>
    <w:p>
      <w:pPr>
        <w:spacing w:after="150"/>
      </w:pPr>
      <w:r>
        <w:rPr/>
        <w:t xml:space="preserve">(1)促进因素分析</w:t>
      </w:r>
    </w:p>
    <w:p>
      <w:pPr>
        <w:spacing w:after="150"/>
      </w:pPr>
      <w:r>
        <w:rPr/>
        <w:t xml:space="preserve">(2)市场规模预测</w:t>
      </w:r>
    </w:p>
    <w:p>
      <w:pPr>
        <w:spacing w:after="150"/>
      </w:pPr>
      <w:r>
        <w:rPr/>
        <w:t xml:space="preserve">五、 种子繁育与精细选别机械行业市场前景预测</w:t>
      </w:r>
    </w:p>
    <w:p>
      <w:pPr>
        <w:spacing w:after="150"/>
      </w:pPr>
      <w:r>
        <w:rPr/>
        <w:t xml:space="preserve">六、 节能保质运贮机械行业市场前景预测</w:t>
      </w:r>
    </w:p>
    <w:p>
      <w:pPr>
        <w:spacing w:after="150"/>
      </w:pPr>
      <w:r>
        <w:rPr/>
        <w:t xml:space="preserve">七、 农产品加工机械行业市场前景预测</w:t>
      </w:r>
    </w:p>
    <w:p>
      <w:pPr>
        <w:spacing w:after="150"/>
      </w:pPr>
      <w:r>
        <w:rPr/>
        <w:t xml:space="preserve">八、 畜禽养殖机械行业市场前景预测</w:t>
      </w:r>
    </w:p>
    <w:p>
      <w:pPr>
        <w:spacing w:after="150"/>
      </w:pPr>
      <w:r>
        <w:rPr/>
        <w:t xml:space="preserve">九、 农业装备重点零部件行业市场前景预测</w:t>
      </w:r>
    </w:p>
    <w:p>
      <w:pPr>
        <w:spacing w:after="150"/>
      </w:pPr>
      <w:r>
        <w:rPr>
          <w:b w:val="1"/>
          <w:bCs w:val="1"/>
        </w:rPr>
        <w:t xml:space="preserve">第六章 农业装备企业战略规划分析</w:t>
      </w:r>
    </w:p>
    <w:p>
      <w:pPr>
        <w:spacing w:after="150"/>
      </w:pPr>
      <w:r>
        <w:rPr/>
        <w:t xml:space="preserve">第一节 中国一拖集团有限公司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第二节 中联重科股份有限公司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第三节 吉峰农机连锁股份有限公司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第四节 新疆机械研究院股份有限公司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第五节 江苏农华智慧农业科技股份有限公司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b w:val="1"/>
          <w:bCs w:val="1"/>
        </w:rPr>
        <w:t xml:space="preserve">第七章 2024-2029年农业装备企业发展战略规划</w:t>
      </w:r>
    </w:p>
    <w:p>
      <w:pPr>
        <w:spacing w:after="150"/>
      </w:pPr>
      <w:r>
        <w:rPr/>
        <w:t xml:space="preserve">第一节  领先企业中长期发展战略规划</w:t>
      </w:r>
    </w:p>
    <w:p>
      <w:pPr>
        <w:spacing w:after="150"/>
      </w:pPr>
      <w:r>
        <w:rPr/>
        <w:t xml:space="preserve">一、  领先企业中长期技术战略规划</w:t>
      </w:r>
    </w:p>
    <w:p>
      <w:pPr>
        <w:spacing w:after="150"/>
      </w:pPr>
      <w:r>
        <w:rPr/>
        <w:t xml:space="preserve">二、  领先企业中长期业务布局规划</w:t>
      </w:r>
    </w:p>
    <w:p>
      <w:pPr>
        <w:spacing w:after="150"/>
      </w:pPr>
      <w:r>
        <w:rPr/>
        <w:t xml:space="preserve">三、  领先企业中长期商业模式规划</w:t>
      </w:r>
    </w:p>
    <w:p>
      <w:pPr>
        <w:spacing w:after="150"/>
      </w:pPr>
      <w:r>
        <w:rPr/>
        <w:t xml:space="preserve">四、  领先企业中长期市场培育规划</w:t>
      </w:r>
    </w:p>
    <w:p>
      <w:pPr>
        <w:spacing w:after="150"/>
      </w:pPr>
      <w:r>
        <w:rPr/>
        <w:t xml:space="preserve">第二节  追赶企业中长期发展战略规划</w:t>
      </w:r>
    </w:p>
    <w:p>
      <w:pPr>
        <w:spacing w:after="150"/>
      </w:pPr>
      <w:r>
        <w:rPr/>
        <w:t xml:space="preserve">一、  追赶企业中长期技术战略规划</w:t>
      </w:r>
    </w:p>
    <w:p>
      <w:pPr>
        <w:spacing w:after="150"/>
      </w:pPr>
      <w:r>
        <w:rPr/>
        <w:t xml:space="preserve">二、  追赶企业中长期业务布局规划</w:t>
      </w:r>
    </w:p>
    <w:p>
      <w:pPr>
        <w:spacing w:after="150"/>
      </w:pPr>
      <w:r>
        <w:rPr/>
        <w:t xml:space="preserve">三、  追赶企业中长期商业模式规划</w:t>
      </w:r>
    </w:p>
    <w:p>
      <w:pPr>
        <w:spacing w:after="150"/>
      </w:pPr>
      <w:r>
        <w:rPr/>
        <w:t xml:space="preserve">四、  追赶企业中长期市场培育规划</w:t>
      </w:r>
    </w:p>
    <w:p>
      <w:pPr>
        <w:spacing w:after="150"/>
      </w:pPr>
      <w:r>
        <w:rPr/>
        <w:t xml:space="preserve">第三节  起步企业中长期发展战略规划</w:t>
      </w:r>
    </w:p>
    <w:p>
      <w:pPr>
        <w:spacing w:after="150"/>
      </w:pPr>
      <w:r>
        <w:rPr/>
        <w:t xml:space="preserve">一、  起步企业中长期技术战略规划</w:t>
      </w:r>
    </w:p>
    <w:p>
      <w:pPr>
        <w:spacing w:after="150"/>
      </w:pPr>
      <w:r>
        <w:rPr/>
        <w:t xml:space="preserve">二、  起步企业中长期业务布局规划</w:t>
      </w:r>
    </w:p>
    <w:p>
      <w:pPr>
        <w:spacing w:after="150"/>
      </w:pPr>
      <w:r>
        <w:rPr/>
        <w:t xml:space="preserve">三、  起步企业中长期商业模式规划</w:t>
      </w:r>
    </w:p>
    <w:p>
      <w:pPr>
        <w:spacing w:after="150"/>
      </w:pPr>
      <w:r>
        <w:rPr/>
        <w:t xml:space="preserve">四、  起步企业中长期市场培育规划</w:t>
      </w:r>
    </w:p>
    <w:p>
      <w:pPr>
        <w:spacing w:after="150"/>
      </w:pPr>
      <w:r>
        <w:rPr>
          <w:b w:val="1"/>
          <w:bCs w:val="1"/>
        </w:rPr>
        <w:t xml:space="preserve">图表目录</w:t>
      </w:r>
    </w:p>
    <w:p>
      <w:pPr>
        <w:spacing w:after="150"/>
      </w:pPr>
      <w:r>
        <w:rPr/>
        <w:t xml:space="preserve">图表：2019-2023年农业装备行业产量走势(单位：吨，%)</w:t>
      </w:r>
    </w:p>
    <w:p>
      <w:pPr>
        <w:spacing w:after="150"/>
      </w:pPr>
      <w:r>
        <w:rPr/>
        <w:t xml:space="preserve">图表：2019-2023年农业装备行业市场规模走势(单位：亿元，%)</w:t>
      </w:r>
    </w:p>
    <w:p>
      <w:pPr>
        <w:spacing w:after="150"/>
      </w:pPr>
      <w:r>
        <w:rPr/>
        <w:t xml:space="preserve">图表：农业装备行业最新技术进展情况</w:t>
      </w:r>
    </w:p>
    <w:p>
      <w:pPr>
        <w:spacing w:after="150"/>
      </w:pPr>
      <w:r>
        <w:rPr/>
        <w:t xml:space="preserve">图表：2019-2023年农业装备行业出口市场分析(单位：千克，万美元)</w:t>
      </w:r>
    </w:p>
    <w:p>
      <w:pPr>
        <w:spacing w:after="150"/>
      </w:pPr>
      <w:r>
        <w:rPr/>
        <w:t xml:space="preserve">图表：2019-2023年农业装备行业进口市场分析(单位：千克，万美元)</w:t>
      </w:r>
    </w:p>
    <w:p>
      <w:pPr>
        <w:spacing w:after="150"/>
      </w:pPr>
      <w:r>
        <w:rPr/>
        <w:t xml:space="preserve">图表：2024-2029年农业装备行业进出口趋势分析</w:t>
      </w:r>
    </w:p>
    <w:p>
      <w:pPr>
        <w:spacing w:after="150"/>
      </w:pPr>
      <w:r>
        <w:rPr/>
        <w:t xml:space="preserve">图表：农业装备行业发展特点分析</w:t>
      </w:r>
    </w:p>
    <w:p>
      <w:pPr>
        <w:spacing w:after="150"/>
      </w:pPr>
      <w:r>
        <w:rPr/>
        <w:t xml:space="preserve">图表：农业装备行业存在的问题分析</w:t>
      </w:r>
    </w:p>
    <w:p>
      <w:pPr>
        <w:spacing w:after="150"/>
      </w:pPr>
      <w:r>
        <w:rPr/>
        <w:t xml:space="preserve">图表：农业装备行业现有竞争者分析</w:t>
      </w:r>
    </w:p>
    <w:p>
      <w:pPr>
        <w:spacing w:after="150"/>
      </w:pPr>
      <w:r>
        <w:rPr/>
        <w:t xml:space="preserve">图表：农业装备行业潜在进入者威胁</w:t>
      </w:r>
    </w:p>
    <w:p>
      <w:pPr>
        <w:spacing w:after="150"/>
      </w:pPr>
      <w:r>
        <w:rPr/>
        <w:t xml:space="preserve">图表：农业装备行业替代品威胁分析</w:t>
      </w:r>
    </w:p>
    <w:p>
      <w:pPr>
        <w:spacing w:after="150"/>
      </w:pPr>
      <w:r>
        <w:rPr/>
        <w:t xml:space="preserve">图表：农业装备行业供应商议价能力分析</w:t>
      </w:r>
    </w:p>
    <w:p>
      <w:pPr>
        <w:spacing w:after="150"/>
      </w:pPr>
      <w:r>
        <w:rPr/>
        <w:t xml:space="preserve">图表：农业装备行业购买者议价能力分析</w:t>
      </w:r>
    </w:p>
    <w:p>
      <w:pPr>
        <w:spacing w:after="150"/>
      </w:pPr>
      <w:r>
        <w:rPr/>
        <w:t xml:space="preserve">图表：农业装备行业竞争情况总结</w:t>
      </w:r>
    </w:p>
    <w:p>
      <w:pPr>
        <w:spacing w:after="150"/>
      </w:pPr>
      <w:r>
        <w:rPr/>
        <w:t xml:space="preserve">图表：农业装备行业国家层面政策引导方向</w:t>
      </w:r>
    </w:p>
    <w:p>
      <w:pPr>
        <w:spacing w:after="150"/>
      </w:pPr>
      <w:r>
        <w:rPr/>
        <w:t xml:space="preserve">图表：农业装备行业地方层面政策引导方向</w:t>
      </w:r>
    </w:p>
    <w:p>
      <w:pPr>
        <w:spacing w:after="150"/>
      </w:pPr>
      <w:r>
        <w:rPr/>
        <w:t xml:space="preserve">图表：农业装备行业2024-2029年最有希望突破的技术领域</w:t>
      </w:r>
    </w:p>
    <w:p>
      <w:pPr>
        <w:spacing w:after="150"/>
      </w:pPr>
      <w:r>
        <w:rPr/>
        <w:t xml:space="preserve">图表：农业装备行业现有企业技术布局</w:t>
      </w:r>
    </w:p>
    <w:p>
      <w:pPr>
        <w:spacing w:after="150"/>
      </w:pPr>
      <w:r>
        <w:rPr/>
        <w:t xml:space="preserve">图表：农业装备行业现有企业技术突破成果汇总</w:t>
      </w:r>
    </w:p>
    <w:p>
      <w:pPr>
        <w:spacing w:after="150"/>
      </w:pPr>
      <w:r>
        <w:rPr/>
        <w:t xml:space="preserve">图表：农业装备行业现有企业技术规划分析</w:t>
      </w:r>
    </w:p>
    <w:p>
      <w:pPr>
        <w:spacing w:after="150"/>
      </w:pPr>
      <w:r>
        <w:rPr/>
        <w:t xml:space="preserve">图表：农业装备行业目前全国空间格局</w:t>
      </w:r>
    </w:p>
    <w:p>
      <w:pPr>
        <w:spacing w:after="150"/>
      </w:pPr>
      <w:r>
        <w:rPr/>
        <w:t xml:space="preserve">图表：农业装备行业目前重点区域布局</w:t>
      </w:r>
    </w:p>
    <w:p>
      <w:pPr>
        <w:spacing w:after="150"/>
      </w:pPr>
      <w:r>
        <w:rPr/>
        <w:t xml:space="preserve">图表：2024-2029年农业装备行业政府公布重大工程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中国农业装备行业市场深度调研及企业发展战略规划研究报告(2024-2029版)</dc:title>
  <dc:description>中国农业装备行业市场深度调研及企业发展战略规划研究报告(2024-2029版)</dc:description>
  <dc:subject>中国农业装备行业市场深度调研及企业发展战略规划研究报告(2024-2029版)</dc:subject>
  <cp:keywords>研究报告</cp:keywords>
  <cp:category>研究报告</cp:category>
  <cp:lastModifiedBy>北京中道泰和信息咨询有限公司</cp:lastModifiedBy>
  <dcterms:created xsi:type="dcterms:W3CDTF">2024-01-29T00:25:53+08:00</dcterms:created>
  <dcterms:modified xsi:type="dcterms:W3CDTF">2024-01-29T00:25:53+08:00</dcterms:modified>
</cp:coreProperties>
</file>

<file path=docProps/custom.xml><?xml version="1.0" encoding="utf-8"?>
<Properties xmlns="http://schemas.openxmlformats.org/officeDocument/2006/custom-properties" xmlns:vt="http://schemas.openxmlformats.org/officeDocument/2006/docPropsVTypes"/>
</file>