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航空培训产业深度调研及行业发展趋势与投资战略研究报告(2024-2029版)</w:t>
      </w:r>
    </w:p>
    <w:p>
      <w:pPr>
        <w:spacing w:after="150"/>
      </w:pPr>
      <w:r>
        <w:rPr>
          <w:b w:val="1"/>
          <w:bCs w:val="1"/>
        </w:rPr>
        <w:t xml:space="preserve">报告简介</w:t>
      </w:r>
    </w:p>
    <w:p>
      <w:pPr>
        <w:spacing w:after="150"/>
      </w:pPr>
      <w:r>
        <w:rPr/>
        <w:t xml:space="preserve">早在十多年前，亚太和中东地区航线飞行员短缺的现象就引起航空业界的普遍关注。十多年过去了，这种现象不仅没有明显的改善，还呈现出扩大的趋势，例如在当时认为极不可能缺少航线飞行员的北美也出现了短缺苗头。</w:t>
      </w:r>
    </w:p>
    <w:p>
      <w:pPr>
        <w:spacing w:after="150"/>
      </w:pPr>
      <w:r>
        <w:rPr/>
        <w:t xml:space="preserve">我国的民航飞行员培训将会由现在的141整体课程学员为主和极少数非整体课程学员、61部学员的现状逐步转变为以下三种方式三足鼎立的局面：141整体培训课程;141非整体培训课程积累500小时，进行ACPC训练;61部商照持有人积累500小时，进行ACPC训练。这让我国民航飞行员的成才之路有着多种选择。对通用航空进行走访后了解到，随着当前通用航空运输量的逐步增加，通航飞行教员、通用各类作业飞行、通用运输飞行都需要数量庞大的飞行员。有企业提出将飞行员培训与通航运输生产结合。学员取得商用执照后可在通航公司进行通用飞行或继续取得教员执照进行教学生产。累积到500至2000飞行小时后，学员再应聘到航线运输企业。这与欧美飞行员的培养机制是一致的，将大大改变我国的飞行员培养市场。这些飞行经历丰富，驾驶技术过硬的成熟飞行员进入航线运输公司也能大大改善航线运输飞行员的整体素质。</w:t>
      </w:r>
    </w:p>
    <w:p>
      <w:pPr>
        <w:spacing w:after="150"/>
      </w:pPr>
      <w:r>
        <w:rPr/>
        <w:t xml:space="preserve">随着国家政策的持续支持，国民生活水平的不断提高，除了传统的各种行业对通用航空的需求在增加，个人飞行也呈现出了非常高的增长趋势。这将极大地改善我国的飞行文化，使我们的飞行氛围逐渐向欧美发达的航空业靠拢。今后，我国也会像欧美发达国家一样拥有数量庞大的私照持有人群，有着丰富的飞行人才储备。这为商用飞行和航线运输飞行提供了强有力的人员支持。这一改变不仅增加的是飞行员人数、相应的机务人员、空管人员，其他相关航空产业的从业人员也将成倍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培训行业研究单位等公布和提供的大量资料。报告对我国航空培训行业的供需状况、发展现状、子行业发展变化等进行了分析，重点分析了国内外航空培训行业的发展现状、如何面对行业的发展挑战、行业的发展建议、行业竞争力，以及行业的投资分析和趋势预测等等。报告还综合了航空培训行业的整体发展动态，对行业在产品方面提供了参考建议和具体解决办法。报告对于航空培训产品生产企业、经销商、行业管理部门以及拟进入该行业的投资者具有重要的参考价值，对于研究我国航空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世界航空培训行业发展情况分析</w:t>
      </w:r>
    </w:p>
    <w:p>
      <w:pPr>
        <w:spacing w:after="150"/>
      </w:pPr>
      <w:r>
        <w:rPr/>
        <w:t xml:space="preserve">第一节 世界航空培训行业分析</w:t>
      </w:r>
    </w:p>
    <w:p>
      <w:pPr>
        <w:spacing w:after="150"/>
      </w:pPr>
      <w:r>
        <w:rPr/>
        <w:t xml:space="preserve">一、世界航空培训行业特点</w:t>
      </w:r>
    </w:p>
    <w:p>
      <w:pPr>
        <w:spacing w:after="150"/>
      </w:pPr>
      <w:r>
        <w:rPr/>
        <w:t xml:space="preserve">二、世界航空培训行业动态</w:t>
      </w:r>
    </w:p>
    <w:p>
      <w:pPr>
        <w:spacing w:after="150"/>
      </w:pPr>
      <w:r>
        <w:rPr/>
        <w:t xml:space="preserve">第二节 世界航空培训市场分析</w:t>
      </w:r>
    </w:p>
    <w:p>
      <w:pPr>
        <w:spacing w:after="150"/>
      </w:pPr>
      <w:r>
        <w:rPr/>
        <w:t xml:space="preserve">一、世界航空培训消费情况</w:t>
      </w:r>
    </w:p>
    <w:p>
      <w:pPr>
        <w:spacing w:after="150"/>
      </w:pPr>
      <w:r>
        <w:rPr/>
        <w:t xml:space="preserve">二、世界航空培训消费结构</w:t>
      </w:r>
    </w:p>
    <w:p>
      <w:pPr>
        <w:spacing w:after="150"/>
      </w:pPr>
      <w:r>
        <w:rPr/>
        <w:t xml:space="preserve">第三节 2019-2023年中外航空培训市场对比</w:t>
      </w:r>
    </w:p>
    <w:p>
      <w:pPr>
        <w:spacing w:after="150"/>
      </w:pPr>
      <w:r>
        <w:rPr>
          <w:b w:val="1"/>
          <w:bCs w:val="1"/>
        </w:rPr>
        <w:t xml:space="preserve">第二章 中国航空培训行业供给情况分析及趋势</w:t>
      </w:r>
    </w:p>
    <w:p>
      <w:pPr>
        <w:spacing w:after="150"/>
      </w:pPr>
      <w:r>
        <w:rPr/>
        <w:t xml:space="preserve">第一节 2019-2023年中国航空培训行业市场供给分析</w:t>
      </w:r>
    </w:p>
    <w:p>
      <w:pPr>
        <w:spacing w:after="150"/>
      </w:pPr>
      <w:r>
        <w:rPr/>
        <w:t xml:space="preserve">一、航空培训整体供给情况分析</w:t>
      </w:r>
    </w:p>
    <w:p>
      <w:pPr>
        <w:spacing w:after="150"/>
      </w:pPr>
      <w:r>
        <w:rPr/>
        <w:t xml:space="preserve">二、航空培训重点区域供给分析</w:t>
      </w:r>
    </w:p>
    <w:p>
      <w:pPr>
        <w:spacing w:after="150"/>
      </w:pPr>
      <w:r>
        <w:rPr/>
        <w:t xml:space="preserve">第二节 航空培训行业供给关系因素分析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2024-2029年中国航空培训行业市场供给趋势</w:t>
      </w:r>
    </w:p>
    <w:p>
      <w:pPr>
        <w:spacing w:after="150"/>
      </w:pPr>
      <w:r>
        <w:rPr/>
        <w:t xml:space="preserve">一、航空培训整体供给情况趋势分析</w:t>
      </w:r>
    </w:p>
    <w:p>
      <w:pPr>
        <w:spacing w:after="150"/>
      </w:pPr>
      <w:r>
        <w:rPr/>
        <w:t xml:space="preserve">二、航空培训重点区域供给趋势分析</w:t>
      </w:r>
    </w:p>
    <w:p>
      <w:pPr>
        <w:spacing w:after="150"/>
      </w:pPr>
      <w:r>
        <w:rPr/>
        <w:t xml:space="preserve">三、影响未来航空培训供给的因素分析</w:t>
      </w:r>
    </w:p>
    <w:p>
      <w:pPr>
        <w:spacing w:after="150"/>
      </w:pPr>
      <w:r>
        <w:rPr>
          <w:b w:val="1"/>
          <w:bCs w:val="1"/>
        </w:rPr>
        <w:t xml:space="preserve">第三章 信息社会下航空培训行业宏观经济环境分析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2019-2023年中国航空培训行业发展概况</w:t>
      </w:r>
    </w:p>
    <w:p>
      <w:pPr>
        <w:spacing w:after="150"/>
      </w:pPr>
      <w:r>
        <w:rPr/>
        <w:t xml:space="preserve">第一节 2019-2023年中国航空培训行业发展态势分析</w:t>
      </w:r>
    </w:p>
    <w:p>
      <w:pPr>
        <w:spacing w:after="150"/>
      </w:pPr>
      <w:r>
        <w:rPr/>
        <w:t xml:space="preserve">第二节 2019-2023年中国航空培训行业发展特点分析</w:t>
      </w:r>
    </w:p>
    <w:p>
      <w:pPr>
        <w:spacing w:after="150"/>
      </w:pPr>
      <w:r>
        <w:rPr/>
        <w:t xml:space="preserve">第三节 2019-2023年中国航空培训行业市场供需分析</w:t>
      </w:r>
    </w:p>
    <w:p>
      <w:pPr>
        <w:spacing w:after="150"/>
      </w:pPr>
      <w:r>
        <w:rPr>
          <w:b w:val="1"/>
          <w:bCs w:val="1"/>
        </w:rPr>
        <w:t xml:space="preserve">第五章 2019-2023年中国航空培训行业整体运行状况</w:t>
      </w:r>
    </w:p>
    <w:p>
      <w:pPr>
        <w:spacing w:after="150"/>
      </w:pPr>
      <w:r>
        <w:rPr/>
        <w:t xml:space="preserve">第一节 2019-2023年航空培训行业盈利能力分析</w:t>
      </w:r>
    </w:p>
    <w:p>
      <w:pPr>
        <w:spacing w:after="150"/>
      </w:pPr>
      <w:r>
        <w:rPr/>
        <w:t xml:space="preserve">第二节 2019-2023年航空培训行业偿债能力分析</w:t>
      </w:r>
    </w:p>
    <w:p>
      <w:pPr>
        <w:spacing w:after="150"/>
      </w:pPr>
      <w:r>
        <w:rPr/>
        <w:t xml:space="preserve">第三节 2019-2023年航空培训行业营运能力分析</w:t>
      </w:r>
    </w:p>
    <w:p>
      <w:pPr>
        <w:spacing w:after="150"/>
      </w:pPr>
      <w:r>
        <w:rPr>
          <w:b w:val="1"/>
          <w:bCs w:val="1"/>
        </w:rPr>
        <w:t xml:space="preserve">第六章 2019-2023年中国航空培训行业竞争情况分析</w:t>
      </w:r>
    </w:p>
    <w:p>
      <w:pPr>
        <w:spacing w:after="150"/>
      </w:pPr>
      <w:r>
        <w:rPr/>
        <w:t xml:space="preserve">第一节 航空培训行业经济指标分析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2024-2029年中国航空培训行业市场竞争策略展望分析</w:t>
      </w:r>
    </w:p>
    <w:p>
      <w:pPr>
        <w:spacing w:after="150"/>
      </w:pPr>
      <w:r>
        <w:rPr/>
        <w:t xml:space="preserve">一、航空培训行业市场竞争趋势分析</w:t>
      </w:r>
    </w:p>
    <w:p>
      <w:pPr>
        <w:spacing w:after="150"/>
      </w:pPr>
      <w:r>
        <w:rPr/>
        <w:t xml:space="preserve">二、航空培训行业市场竞争格局展望分析</w:t>
      </w:r>
    </w:p>
    <w:p>
      <w:pPr>
        <w:spacing w:after="150"/>
      </w:pPr>
      <w:r>
        <w:rPr/>
        <w:t xml:space="preserve">三、航空培训行业市场竞争策略分析</w:t>
      </w:r>
    </w:p>
    <w:p>
      <w:pPr>
        <w:spacing w:after="150"/>
      </w:pPr>
      <w:r>
        <w:rPr>
          <w:b w:val="1"/>
          <w:bCs w:val="1"/>
        </w:rPr>
        <w:t xml:space="preserve">第七章 2024-2029年航空培训行业投资价值及行业发展预测</w:t>
      </w:r>
    </w:p>
    <w:p>
      <w:pPr>
        <w:spacing w:after="150"/>
      </w:pPr>
      <w:r>
        <w:rPr/>
        <w:t xml:space="preserve">第一节 2024-2029年航空培训行业成长性分析</w:t>
      </w:r>
    </w:p>
    <w:p>
      <w:pPr>
        <w:spacing w:after="150"/>
      </w:pPr>
      <w:r>
        <w:rPr/>
        <w:t xml:space="preserve">第二节 2024-2029年航空培训行业经营能力分析</w:t>
      </w:r>
    </w:p>
    <w:p>
      <w:pPr>
        <w:spacing w:after="150"/>
      </w:pPr>
      <w:r>
        <w:rPr/>
        <w:t xml:space="preserve">第三节 2024-2029年航空培训行业盈利能力分析</w:t>
      </w:r>
    </w:p>
    <w:p>
      <w:pPr>
        <w:spacing w:after="150"/>
      </w:pPr>
      <w:r>
        <w:rPr/>
        <w:t xml:space="preserve">第四节 2024-2029年航空培训行业偿债能力分析</w:t>
      </w:r>
    </w:p>
    <w:p>
      <w:pPr>
        <w:spacing w:after="150"/>
      </w:pPr>
      <w:r>
        <w:rPr/>
        <w:t xml:space="preserve">第五节 2024-2029年我国航空培训行业总资产预测</w:t>
      </w:r>
    </w:p>
    <w:p>
      <w:pPr>
        <w:spacing w:after="150"/>
      </w:pPr>
      <w:r>
        <w:rPr>
          <w:b w:val="1"/>
          <w:bCs w:val="1"/>
        </w:rPr>
        <w:t xml:space="preserve">第八章 2019-2023年中国航空培训产业行业重点区域运行分析</w:t>
      </w:r>
    </w:p>
    <w:p>
      <w:pPr>
        <w:spacing w:after="150"/>
      </w:pPr>
      <w:r>
        <w:rPr/>
        <w:t xml:space="preserve">第一节 2019-2023年华东地区航空培训产业行业运行情况</w:t>
      </w:r>
    </w:p>
    <w:p>
      <w:pPr>
        <w:spacing w:after="150"/>
      </w:pPr>
      <w:r>
        <w:rPr/>
        <w:t xml:space="preserve">第二节 2019-2023年华南地区航空培训产业行业运行情况</w:t>
      </w:r>
    </w:p>
    <w:p>
      <w:pPr>
        <w:spacing w:after="150"/>
      </w:pPr>
      <w:r>
        <w:rPr/>
        <w:t xml:space="preserve">第三节 2019-2023年华中地区航空培训产业行业运行情况</w:t>
      </w:r>
    </w:p>
    <w:p>
      <w:pPr>
        <w:spacing w:after="150"/>
      </w:pPr>
      <w:r>
        <w:rPr/>
        <w:t xml:space="preserve">第四节 2019-2023年华北地区航空培训产业行业运行情况</w:t>
      </w:r>
    </w:p>
    <w:p>
      <w:pPr>
        <w:spacing w:after="150"/>
      </w:pPr>
      <w:r>
        <w:rPr/>
        <w:t xml:space="preserve">第五节 2019-2023年西北地区航空培训产业行业运行情况</w:t>
      </w:r>
    </w:p>
    <w:p>
      <w:pPr>
        <w:spacing w:after="150"/>
      </w:pPr>
      <w:r>
        <w:rPr/>
        <w:t xml:space="preserve">第六节 2019-2023年西南地区航空培训产业行业运行情况</w:t>
      </w:r>
    </w:p>
    <w:p>
      <w:pPr>
        <w:spacing w:after="150"/>
      </w:pPr>
      <w:r>
        <w:rPr/>
        <w:t xml:space="preserve">第七节 2019-2023年东北地区航空培训产业行业运行情况</w:t>
      </w:r>
    </w:p>
    <w:p>
      <w:pPr>
        <w:spacing w:after="150"/>
      </w:pPr>
      <w:r>
        <w:rPr/>
        <w:t xml:space="preserve">第八节 主要省市集中度及竞争力分析</w:t>
      </w:r>
    </w:p>
    <w:p>
      <w:pPr>
        <w:spacing w:after="150"/>
      </w:pPr>
      <w:r>
        <w:rPr>
          <w:b w:val="1"/>
          <w:bCs w:val="1"/>
        </w:rPr>
        <w:t xml:space="preserve">第九章 2019-2023年中国航空培训行业重点企业竞争力分析</w:t>
      </w:r>
    </w:p>
    <w:p>
      <w:pPr>
        <w:spacing w:after="150"/>
      </w:pPr>
      <w:r>
        <w:rPr/>
        <w:t xml:space="preserve">第一节 广东美华航空科技有限公司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西华通用航空股份有限公司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四川西林凤腾通用航空有限公司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陕西精工通用航空有限公司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青岛直升机通用航空有限公司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上海金汇通用航空股份有限公司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上海和利通用航空有限公司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鄂尔多斯市通用航空有限责任公司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东方时尚驾驶学校股份有限公司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蔚蓝通用航空科技股份有限公司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2024-2029年中国航空培训行业消费市场分析</w:t>
      </w:r>
    </w:p>
    <w:p>
      <w:pPr>
        <w:spacing w:after="150"/>
      </w:pPr>
      <w:r>
        <w:rPr/>
        <w:t xml:space="preserve">第一节 航空培训市场消费需求分析</w:t>
      </w:r>
    </w:p>
    <w:p>
      <w:pPr>
        <w:spacing w:after="150"/>
      </w:pPr>
      <w:r>
        <w:rPr/>
        <w:t xml:space="preserve">一、航空培训市场的消费需求变化</w:t>
      </w:r>
    </w:p>
    <w:p>
      <w:pPr>
        <w:spacing w:after="150"/>
      </w:pPr>
      <w:r>
        <w:rPr/>
        <w:t xml:space="preserve">二、航空培训行业的需求情况分析</w:t>
      </w:r>
    </w:p>
    <w:p>
      <w:pPr>
        <w:spacing w:after="150"/>
      </w:pPr>
      <w:r>
        <w:rPr/>
        <w:t xml:space="preserve">三、2019-2023年航空培训品牌市场消费需求分析</w:t>
      </w:r>
    </w:p>
    <w:p>
      <w:pPr>
        <w:spacing w:after="150"/>
      </w:pPr>
      <w:r>
        <w:rPr/>
        <w:t xml:space="preserve">第二节 航空培训消费市场状况分析</w:t>
      </w:r>
    </w:p>
    <w:p>
      <w:pPr>
        <w:spacing w:after="150"/>
      </w:pPr>
      <w:r>
        <w:rPr/>
        <w:t xml:space="preserve">一、航空培训行业消费特点</w:t>
      </w:r>
    </w:p>
    <w:p>
      <w:pPr>
        <w:spacing w:after="150"/>
      </w:pPr>
      <w:r>
        <w:rPr/>
        <w:t xml:space="preserve">二、航空培训行业消费分析</w:t>
      </w:r>
    </w:p>
    <w:p>
      <w:pPr>
        <w:spacing w:after="150"/>
      </w:pPr>
      <w:r>
        <w:rPr/>
        <w:t xml:space="preserve">三、航空培训行业消费结构分析</w:t>
      </w:r>
    </w:p>
    <w:p>
      <w:pPr>
        <w:spacing w:after="150"/>
      </w:pPr>
      <w:r>
        <w:rPr/>
        <w:t xml:space="preserve">四、航空培训行业消费的市场变化</w:t>
      </w:r>
    </w:p>
    <w:p>
      <w:pPr>
        <w:spacing w:after="150"/>
      </w:pPr>
      <w:r>
        <w:rPr/>
        <w:t xml:space="preserve">五、航空培训市场的消费方向</w:t>
      </w:r>
    </w:p>
    <w:p>
      <w:pPr>
        <w:spacing w:after="150"/>
      </w:pPr>
      <w:r>
        <w:rPr/>
        <w:t xml:space="preserve">第三节 航空培训行业产品的品牌市场调查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五、航空培训行业品牌忠诚度调查</w:t>
      </w:r>
    </w:p>
    <w:p>
      <w:pPr>
        <w:spacing w:after="150"/>
      </w:pPr>
      <w:r>
        <w:rPr/>
        <w:t xml:space="preserve">六、航空培训行业品牌市场占有率调查</w:t>
      </w:r>
    </w:p>
    <w:p>
      <w:pPr>
        <w:spacing w:after="150"/>
      </w:pPr>
      <w:r>
        <w:rPr/>
        <w:t xml:space="preserve">七、消费者的消费理念调研</w:t>
      </w:r>
    </w:p>
    <w:p>
      <w:pPr>
        <w:spacing w:after="150"/>
      </w:pPr>
      <w:r>
        <w:rPr>
          <w:b w:val="1"/>
          <w:bCs w:val="1"/>
        </w:rPr>
        <w:t xml:space="preserve">第十一章 中国航空培训行业投资策略分析</w:t>
      </w:r>
    </w:p>
    <w:p>
      <w:pPr>
        <w:spacing w:after="150"/>
      </w:pPr>
      <w:r>
        <w:rPr/>
        <w:t xml:space="preserve">第一节 2019-2023年中国航空培训行业投资环境分析</w:t>
      </w:r>
    </w:p>
    <w:p>
      <w:pPr>
        <w:spacing w:after="150"/>
      </w:pPr>
      <w:r>
        <w:rPr/>
        <w:t xml:space="preserve">第二节 2019-2023年中国航空培训行业投资收益分析</w:t>
      </w:r>
    </w:p>
    <w:p>
      <w:pPr>
        <w:spacing w:after="150"/>
      </w:pPr>
      <w:r>
        <w:rPr/>
        <w:t xml:space="preserve">第三节 2019-2023年中国航空培训行业产品投资方向</w:t>
      </w:r>
    </w:p>
    <w:p>
      <w:pPr>
        <w:spacing w:after="150"/>
      </w:pPr>
      <w:r>
        <w:rPr/>
        <w:t xml:space="preserve">第四节 2024-2029年中国航空培训行业投资收益预测</w:t>
      </w:r>
    </w:p>
    <w:p>
      <w:pPr>
        <w:spacing w:after="150"/>
      </w:pPr>
      <w:r>
        <w:rPr/>
        <w:t xml:space="preserve">一、2024-2029年中国航空培训行业利润总额预测</w:t>
      </w:r>
    </w:p>
    <w:p>
      <w:pPr>
        <w:spacing w:after="150"/>
      </w:pPr>
      <w:r>
        <w:rPr/>
        <w:t xml:space="preserve">二、2024-2029年中国航空培训行业总资产预测</w:t>
      </w:r>
    </w:p>
    <w:p>
      <w:pPr>
        <w:spacing w:after="150"/>
      </w:pPr>
      <w:r>
        <w:rPr>
          <w:b w:val="1"/>
          <w:bCs w:val="1"/>
        </w:rPr>
        <w:t xml:space="preserve">第十二章 中国航空培训行业投资风险分析</w:t>
      </w:r>
    </w:p>
    <w:p>
      <w:pPr>
        <w:spacing w:after="150"/>
      </w:pPr>
      <w:r>
        <w:rPr/>
        <w:t xml:space="preserve">第一节 中国航空培训行业内部风险分析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航空培训行业发展趋势与投资战略研究</w:t>
      </w:r>
    </w:p>
    <w:p>
      <w:pPr>
        <w:spacing w:after="150"/>
      </w:pPr>
      <w:r>
        <w:rPr/>
        <w:t xml:space="preserve">第一节 航空培训市场发展潜力分析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2024-2029年航空培训行业市场策略分析</w:t>
      </w:r>
    </w:p>
    <w:p>
      <w:pPr>
        <w:spacing w:after="150"/>
      </w:pPr>
      <w:r>
        <w:rPr/>
        <w:t xml:space="preserve">第一节 航空培训行业营销策略分析及建议</w:t>
      </w:r>
    </w:p>
    <w:p>
      <w:pPr>
        <w:spacing w:after="150"/>
      </w:pPr>
      <w:r>
        <w:rPr/>
        <w:t xml:space="preserve">一、航空培训行业营销模式</w:t>
      </w:r>
    </w:p>
    <w:p>
      <w:pPr>
        <w:spacing w:after="150"/>
      </w:pPr>
      <w:r>
        <w:rPr/>
        <w:t xml:space="preserve">二、航空培训行业营销策略</w:t>
      </w:r>
    </w:p>
    <w:p>
      <w:pPr>
        <w:spacing w:after="150"/>
      </w:pPr>
      <w:r>
        <w:rPr/>
        <w:t xml:space="preserve">三、外销与内销优势分析</w:t>
      </w:r>
    </w:p>
    <w:p>
      <w:pPr>
        <w:spacing w:after="150"/>
      </w:pPr>
      <w:r>
        <w:rPr/>
        <w:t xml:space="preserve">第二节 航空培训行业企业经营发展分析及建议</w:t>
      </w:r>
    </w:p>
    <w:p>
      <w:pPr>
        <w:spacing w:after="150"/>
      </w:pPr>
      <w:r>
        <w:rPr/>
        <w:t xml:space="preserve">一、航空培训行业经营模式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图表：航空培训产业链分析</w:t>
      </w:r>
    </w:p>
    <w:p>
      <w:pPr>
        <w:spacing w:after="150"/>
      </w:pPr>
      <w:r>
        <w:rPr/>
        <w:t xml:space="preserve">图表：国际航空培训市场规模</w:t>
      </w:r>
    </w:p>
    <w:p>
      <w:pPr>
        <w:spacing w:after="150"/>
      </w:pPr>
      <w:r>
        <w:rPr/>
        <w:t xml:space="preserve">图表：国际航空培训生命周期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图表：2019-2023年中国航空培训市场规模</w:t>
      </w:r>
    </w:p>
    <w:p>
      <w:pPr>
        <w:spacing w:after="150"/>
      </w:pPr>
      <w:r>
        <w:rPr/>
        <w:t xml:space="preserve">图表：2019-2023年我国航空培训需求情况</w:t>
      </w:r>
    </w:p>
    <w:p>
      <w:pPr>
        <w:spacing w:after="150"/>
      </w:pPr>
      <w:r>
        <w:rPr/>
        <w:t xml:space="preserve">图表：2024-2029年中国航空培训市场规模预测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航空培训产业深度调研及行业发展趋势与投资战略研究报告(2024-2029版)</dc:title>
  <dc:description>航空培训产业深度调研及行业发展趋势与投资战略研究报告(2024-2029版)</dc:description>
  <dc:subject>航空培训产业深度调研及行业发展趋势与投资战略研究报告(2024-2029版)</dc:subject>
  <cp:keywords>研究报告</cp:keywords>
  <cp:category>研究报告</cp:category>
  <cp:lastModifiedBy>北京中道泰和信息咨询有限公司</cp:lastModifiedBy>
  <dcterms:created xsi:type="dcterms:W3CDTF">2024-01-29T00:20:13+08:00</dcterms:created>
  <dcterms:modified xsi:type="dcterms:W3CDTF">2024-01-29T00:20:13+08:00</dcterms:modified>
</cp:coreProperties>
</file>

<file path=docProps/custom.xml><?xml version="1.0" encoding="utf-8"?>
<Properties xmlns="http://schemas.openxmlformats.org/officeDocument/2006/custom-properties" xmlns:vt="http://schemas.openxmlformats.org/officeDocument/2006/docPropsVTypes"/>
</file>