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中国有轨电车行业市场深度调研及发展趋势与发展策略研究报告(2024-2029版)</w:t>
      </w:r>
    </w:p>
    <w:p>
      <w:pPr>
        <w:spacing w:after="150"/>
      </w:pPr>
      <w:r>
        <w:rPr>
          <w:b w:val="1"/>
          <w:bCs w:val="1"/>
        </w:rPr>
        <w:t xml:space="preserve">报告简介</w:t>
      </w:r>
    </w:p>
    <w:p>
      <w:pPr>
        <w:spacing w:after="150"/>
      </w:pPr>
      <w:r>
        <w:rPr/>
        <w:t xml:space="preserve">有轨电车是采用电力驱动并在轨道上行驶的轻型小编组轨道交通车辆。有轨电车是一种公共交通工具，亦称路面电车或简称电车，属轻铁的一种﹝以电力推动的列车，亦称为电车﹞。但通常全在街道上行走，列车只有单节，最多亦不过三节。另外，某些在市区的轨道上运行的缆车亦可算作路面电车的一种。由于电车以电力推动关系，车辆不会排放废气，因而是一种无污染的环保交通工具。</w:t>
      </w:r>
    </w:p>
    <w:p>
      <w:pPr>
        <w:spacing w:after="150"/>
      </w:pPr>
      <w:r>
        <w:rPr/>
        <w:t xml:space="preserve">在我国，2020中国有轨电车的总里程达到485.7KM，2021年有轨电车里程数为543.6KM，同比增长11%。而根据有轨电车每公里造价0.6-1.5亿元来计算，我国在2021年的市场规模为543.6亿元。</w:t>
      </w:r>
    </w:p>
    <w:p>
      <w:pPr>
        <w:spacing w:after="150"/>
      </w:pPr>
      <w:r>
        <w:rPr/>
        <w:t xml:space="preserve">现代有轨电车应成为中等城市的主要公共交通工具,也应作为大城市中大运量交通工具的辅助,应该在我国推广。不同类型的交通方式在公共交通体系中所起的作用不尽相同。根据城市规模、交通需求、土地利用规划等因素的差异，现代有轨电车在不同城市的公共交通系统中有着三类典型的应用模式。</w:t>
      </w:r>
    </w:p>
    <w:p>
      <w:pPr>
        <w:spacing w:after="150"/>
      </w:pPr>
      <w:r>
        <w:rPr/>
        <w:t xml:space="preserve">第一种是，现代有轨电车成为整个公交的主体以现代有轨电车系统作为整个城市公共交通的主体,承担着城市中大部分客流量;现代有轨电车与城市轨道交通系统的整合与协调对于快速轨道交通系统尚未敷设的交通走廊,从满足需求、提高运输效率的角度出发，发展现代有轨电车,与地铁、常规道路公交共同承担公交客流。第三种则是现代有轨电车应用于城市轨道交通功能的延伸和补充有轨电车布设在地区性主要客运走廊上,未形成独立的网络,仅作为城市轨道交通或道路公交的延伸、加密或者补充。</w:t>
      </w:r>
    </w:p>
    <w:p>
      <w:pPr>
        <w:spacing w:after="150"/>
      </w:pPr>
      <w:r>
        <w:rPr/>
        <w:t xml:space="preserve">由于有轨电车相对与其它轨道交通而言，建设周期短、成本低等特点，在近年来掀起了一股建设热潮，但是随着有轨电车行业竞争的不断加剧，大型企业间并购整合与资本运作日趋频繁，国内外优秀的有轨电车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有轨电车进行了分析研究。报告在总结中国有轨电车发展历程的基础上，结合新时期的各方面因素，对中国有轨电车的发展趋势给予了细致和审慎的预测论证。报告资料详实，图表丰富，既有深入的分析，又有直观的比较，为有轨电车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有轨电车行业发展综述 </w:t>
      </w:r>
    </w:p>
    <w:p>
      <w:pPr>
        <w:spacing w:after="150"/>
      </w:pPr>
      <w:r>
        <w:rPr/>
        <w:t xml:space="preserve">第一节 有轨电车行业定义及分类 </w:t>
      </w:r>
    </w:p>
    <w:p>
      <w:pPr>
        <w:spacing w:after="150"/>
      </w:pPr>
      <w:r>
        <w:rPr/>
        <w:t xml:space="preserve">一、行业定义 </w:t>
      </w:r>
    </w:p>
    <w:p>
      <w:pPr>
        <w:spacing w:after="150"/>
      </w:pPr>
      <w:r>
        <w:rPr/>
        <w:t xml:space="preserve">二、行业主要分类 </w:t>
      </w:r>
    </w:p>
    <w:p>
      <w:pPr>
        <w:spacing w:after="150"/>
      </w:pPr>
      <w:r>
        <w:rPr/>
        <w:t xml:space="preserve">第二节 有轨电车行业特征分析 </w:t>
      </w:r>
    </w:p>
    <w:p>
      <w:pPr>
        <w:spacing w:after="150"/>
      </w:pPr>
      <w:r>
        <w:rPr/>
        <w:t xml:space="preserve">一、有轨电车行业在国民经济中的地位 </w:t>
      </w:r>
    </w:p>
    <w:p>
      <w:pPr>
        <w:spacing w:after="150"/>
      </w:pPr>
      <w:r>
        <w:rPr/>
        <w:t xml:space="preserve">二、有轨电车行业生命周期分析 </w:t>
      </w:r>
    </w:p>
    <w:p>
      <w:pPr>
        <w:spacing w:after="150"/>
      </w:pPr>
      <w:r>
        <w:rPr>
          <w:b w:val="1"/>
          <w:bCs w:val="1"/>
        </w:rPr>
        <w:t xml:space="preserve">第二章 有轨电车行业发展环境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一、我国有轨电车技术进展分析 </w:t>
      </w:r>
    </w:p>
    <w:p>
      <w:pPr>
        <w:spacing w:after="150"/>
      </w:pPr>
      <w:r>
        <w:rPr/>
        <w:t xml:space="preserve">二、技术现状及特点 </w:t>
      </w:r>
    </w:p>
    <w:p>
      <w:pPr>
        <w:spacing w:after="150"/>
      </w:pPr>
      <w:r>
        <w:rPr/>
        <w:t xml:space="preserve">三、有轨电车技术的未来发展趋势 </w:t>
      </w:r>
    </w:p>
    <w:p>
      <w:pPr>
        <w:spacing w:after="150"/>
      </w:pPr>
      <w:r>
        <w:rPr>
          <w:b w:val="1"/>
          <w:bCs w:val="1"/>
        </w:rPr>
        <w:t xml:space="preserve">第三章 有轨电车行业上下游产业链发展及影响分析 </w:t>
      </w:r>
    </w:p>
    <w:p>
      <w:pPr>
        <w:spacing w:after="150"/>
      </w:pPr>
      <w:r>
        <w:rPr/>
        <w:t xml:space="preserve">第一节 产业链介绍 </w:t>
      </w:r>
    </w:p>
    <w:p>
      <w:pPr>
        <w:spacing w:after="150"/>
      </w:pPr>
      <w:r>
        <w:rPr/>
        <w:t xml:space="preserve">一、有轨电车行业产业链简介 </w:t>
      </w:r>
    </w:p>
    <w:p>
      <w:pPr>
        <w:spacing w:after="150"/>
      </w:pPr>
      <w:r>
        <w:rPr/>
        <w:t xml:space="preserve">二、有轨电车行业产业链特征分析 </w:t>
      </w:r>
    </w:p>
    <w:p>
      <w:pPr>
        <w:spacing w:after="150"/>
      </w:pPr>
      <w:r>
        <w:rPr/>
        <w:t xml:space="preserve">三、有轨电车业的产生对产业链的影响分析 </w:t>
      </w:r>
    </w:p>
    <w:p>
      <w:pPr>
        <w:spacing w:after="150"/>
      </w:pPr>
      <w:r>
        <w:rPr/>
        <w:t xml:space="preserve">第二节 上游产业现状分析及其对有轨电车行业的影响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下游产业分析及其对有轨电车行业的影响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世界有轨电车产业发展对比及经验借鉴 </w:t>
      </w:r>
    </w:p>
    <w:p>
      <w:pPr>
        <w:spacing w:after="150"/>
      </w:pPr>
      <w:r>
        <w:rPr/>
        <w:t xml:space="preserve">第一节 2024-2029年国际有轨电车产业的发展 </w:t>
      </w:r>
    </w:p>
    <w:p>
      <w:pPr>
        <w:spacing w:after="150"/>
      </w:pPr>
      <w:r>
        <w:rPr/>
        <w:t xml:space="preserve">一、世界有轨电车产业发展综述 </w:t>
      </w:r>
    </w:p>
    <w:p>
      <w:pPr>
        <w:spacing w:after="150"/>
      </w:pPr>
      <w:r>
        <w:rPr/>
        <w:t xml:space="preserve">二、全球有轨电车产业竞争格局 </w:t>
      </w:r>
    </w:p>
    <w:p>
      <w:pPr>
        <w:spacing w:after="150"/>
      </w:pPr>
      <w:r>
        <w:rPr/>
        <w:t xml:space="preserve">三、全球有轨电车产业发展特点 </w:t>
      </w:r>
    </w:p>
    <w:p>
      <w:pPr>
        <w:spacing w:after="150"/>
      </w:pPr>
      <w:r>
        <w:rPr/>
        <w:t xml:space="preserve">第二节 主要国家地区有轨电车产业发展分析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世界有轨电车产业发展趋势及前景分析 </w:t>
      </w:r>
    </w:p>
    <w:p>
      <w:pPr>
        <w:spacing w:after="150"/>
      </w:pPr>
      <w:r>
        <w:rPr/>
        <w:t xml:space="preserve">一、有轨电车技术发展及趋势分析 </w:t>
      </w:r>
    </w:p>
    <w:p>
      <w:pPr>
        <w:spacing w:after="150"/>
      </w:pPr>
      <w:r>
        <w:rPr/>
        <w:t xml:space="preserve">二、有轨电车产业发展趋势分析 </w:t>
      </w:r>
    </w:p>
    <w:p>
      <w:pPr>
        <w:spacing w:after="150"/>
      </w:pPr>
      <w:r>
        <w:rPr/>
        <w:t xml:space="preserve">三、有轨电车产业发展潜力分析 </w:t>
      </w:r>
    </w:p>
    <w:p>
      <w:pPr>
        <w:spacing w:after="150"/>
      </w:pPr>
      <w:r>
        <w:rPr>
          <w:b w:val="1"/>
          <w:bCs w:val="1"/>
        </w:rPr>
        <w:t xml:space="preserve">第五章 中国有轨电车行业运行分析 </w:t>
      </w:r>
    </w:p>
    <w:p>
      <w:pPr>
        <w:spacing w:after="150"/>
      </w:pPr>
      <w:r>
        <w:rPr/>
        <w:t xml:space="preserve">第一节 中国有轨电车行业发展状况分析 </w:t>
      </w:r>
    </w:p>
    <w:p>
      <w:pPr>
        <w:spacing w:after="150"/>
      </w:pPr>
      <w:r>
        <w:rPr/>
        <w:t xml:space="preserve">一、中国有轨电车行业发展阶段 </w:t>
      </w:r>
    </w:p>
    <w:p>
      <w:pPr>
        <w:spacing w:after="150"/>
      </w:pPr>
      <w:r>
        <w:rPr/>
        <w:t xml:space="preserve">二、中国有轨电车行业发展总体概况 </w:t>
      </w:r>
    </w:p>
    <w:p>
      <w:pPr>
        <w:spacing w:after="150"/>
      </w:pPr>
      <w:r>
        <w:rPr/>
        <w:t xml:space="preserve">三、中国有轨电车行业发展特点分析 </w:t>
      </w:r>
    </w:p>
    <w:p>
      <w:pPr>
        <w:spacing w:after="150"/>
      </w:pPr>
      <w:r>
        <w:rPr/>
        <w:t xml:space="preserve">四、中国有轨电车行业商业模式分析 </w:t>
      </w:r>
    </w:p>
    <w:p>
      <w:pPr>
        <w:spacing w:after="150"/>
      </w:pPr>
      <w:r>
        <w:rPr/>
        <w:t xml:space="preserve">第二节 2019-2023年有轨电车行业发展现状 </w:t>
      </w:r>
    </w:p>
    <w:p>
      <w:pPr>
        <w:spacing w:after="150"/>
      </w:pPr>
      <w:r>
        <w:rPr/>
        <w:t xml:space="preserve">一、2019-2023年中国有轨电车行业市场规模 </w:t>
      </w:r>
    </w:p>
    <w:p>
      <w:pPr>
        <w:spacing w:after="150"/>
      </w:pPr>
      <w:r>
        <w:rPr/>
        <w:t xml:space="preserve">二、2019-2023年中国有轨电车行业发展分析 </w:t>
      </w:r>
    </w:p>
    <w:p>
      <w:pPr>
        <w:spacing w:after="150"/>
      </w:pPr>
      <w:r>
        <w:rPr/>
        <w:t xml:space="preserve">三、2019-2023年中国有轨电车企业发展分析 </w:t>
      </w:r>
    </w:p>
    <w:p>
      <w:pPr>
        <w:spacing w:after="150"/>
      </w:pPr>
      <w:r>
        <w:rPr/>
        <w:t xml:space="preserve">第三节 有轨电车细分市场分析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中国有轨电车行业经济运行指标分析 </w:t>
      </w:r>
    </w:p>
    <w:p>
      <w:pPr>
        <w:spacing w:after="150"/>
      </w:pPr>
      <w:r>
        <w:rPr/>
        <w:t xml:space="preserve">第一节 中国有轨电车行业总体规模分析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中国有轨电车行业产销分析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中国有轨电车行业财务指标总体分析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2024-2029年中国有轨电车市场需求分析及预测 </w:t>
      </w:r>
    </w:p>
    <w:p>
      <w:pPr>
        <w:spacing w:after="150"/>
      </w:pPr>
      <w:r>
        <w:rPr/>
        <w:t xml:space="preserve">第一节 有轨电车市场需求分析 </w:t>
      </w:r>
    </w:p>
    <w:p>
      <w:pPr>
        <w:spacing w:after="150"/>
      </w:pPr>
      <w:r>
        <w:rPr/>
        <w:t xml:space="preserve">一、有轨电车行业需求市场 </w:t>
      </w:r>
    </w:p>
    <w:p>
      <w:pPr>
        <w:spacing w:after="150"/>
      </w:pPr>
      <w:r>
        <w:rPr/>
        <w:t xml:space="preserve">二、有轨电车行业客户结构 </w:t>
      </w:r>
    </w:p>
    <w:p>
      <w:pPr>
        <w:spacing w:after="150"/>
      </w:pPr>
      <w:r>
        <w:rPr/>
        <w:t xml:space="preserve">三、有轨电车行业需求的地区差异 </w:t>
      </w:r>
    </w:p>
    <w:p>
      <w:pPr>
        <w:spacing w:after="150"/>
      </w:pPr>
      <w:r>
        <w:rPr/>
        <w:t xml:space="preserve">第二节 2024-2029年供求平衡分析及未来发展趋势 </w:t>
      </w:r>
    </w:p>
    <w:p>
      <w:pPr>
        <w:spacing w:after="150"/>
      </w:pPr>
      <w:r>
        <w:rPr/>
        <w:t xml:space="preserve">一、2024-2029年有轨电车行业的供给预测 </w:t>
      </w:r>
    </w:p>
    <w:p>
      <w:pPr>
        <w:spacing w:after="150"/>
      </w:pPr>
      <w:r>
        <w:rPr/>
        <w:t xml:space="preserve">二、2024-2029年有轨电车行业的需求预测 </w:t>
      </w:r>
    </w:p>
    <w:p>
      <w:pPr>
        <w:spacing w:after="150"/>
      </w:pPr>
      <w:r>
        <w:rPr/>
        <w:t xml:space="preserve">三、2024-2029年有轨电车供求平衡预测 </w:t>
      </w:r>
    </w:p>
    <w:p>
      <w:pPr>
        <w:spacing w:after="150"/>
      </w:pPr>
      <w:r>
        <w:rPr>
          <w:b w:val="1"/>
          <w:bCs w:val="1"/>
        </w:rPr>
        <w:t xml:space="preserve">第八章 有轨电车行业区域市场发展分析及预测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有轨电车行业主要区域市场发展状况及竞争力研究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有轨电车市场竞争格局分析 </w:t>
      </w:r>
    </w:p>
    <w:p>
      <w:pPr>
        <w:spacing w:after="150"/>
      </w:pPr>
      <w:r>
        <w:rPr/>
        <w:t xml:space="preserve">第一节 有轨电车行业竞争结构分析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有轨电车行业集中度分析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有轨电车行业国际竞争力比较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有轨电车行业竞争格局分析 </w:t>
      </w:r>
    </w:p>
    <w:p>
      <w:pPr>
        <w:spacing w:after="150"/>
      </w:pPr>
      <w:r>
        <w:rPr/>
        <w:t xml:space="preserve">一、有轨电车行业竞争分析 </w:t>
      </w:r>
    </w:p>
    <w:p>
      <w:pPr>
        <w:spacing w:after="150"/>
      </w:pPr>
      <w:r>
        <w:rPr/>
        <w:t xml:space="preserve">二、国内外有轨电车竞争分析 </w:t>
      </w:r>
    </w:p>
    <w:p>
      <w:pPr>
        <w:spacing w:after="150"/>
      </w:pPr>
      <w:r>
        <w:rPr/>
        <w:t xml:space="preserve">三、中国有轨电车市场竞争分析 </w:t>
      </w:r>
    </w:p>
    <w:p>
      <w:pPr>
        <w:spacing w:after="150"/>
      </w:pPr>
      <w:r>
        <w:rPr>
          <w:b w:val="1"/>
          <w:bCs w:val="1"/>
        </w:rPr>
        <w:t xml:space="preserve">第十章 有轨电车行业重点领先企业经营状况及前景规划分析 </w:t>
      </w:r>
    </w:p>
    <w:p>
      <w:pPr>
        <w:spacing w:after="150"/>
      </w:pPr>
      <w:r>
        <w:rPr/>
        <w:t xml:space="preserve">第一节 中车大连机车车辆有限公司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第二节 中车株洲电力机车有限公司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第三节 中车青岛四方机车车辆股份有限公司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第四节 中车长春轨道客车股份有限公司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第五节 中车南京浦镇车辆有限公司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第六节 中车唐山机车车辆有限公司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第七节 湘电集团有限公司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第八节 中辆新能源轨道交通装备有限公司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第九节 成都长客新筑轨道交通装备有限公司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2024-2029年有轨电车行业发展趋势及影响因素 </w:t>
      </w:r>
    </w:p>
    <w:p>
      <w:pPr>
        <w:spacing w:after="150"/>
      </w:pPr>
      <w:r>
        <w:rPr/>
        <w:t xml:space="preserve">第一节 2024-2029年有轨电车行业市场前景分析 </w:t>
      </w:r>
    </w:p>
    <w:p>
      <w:pPr>
        <w:spacing w:after="150"/>
      </w:pPr>
      <w:r>
        <w:rPr/>
        <w:t xml:space="preserve">一、有轨电车市场容量分析 </w:t>
      </w:r>
    </w:p>
    <w:p>
      <w:pPr>
        <w:spacing w:after="150"/>
      </w:pPr>
      <w:r>
        <w:rPr/>
        <w:t xml:space="preserve">二、有轨电车行业利好利空政策 </w:t>
      </w:r>
    </w:p>
    <w:p>
      <w:pPr>
        <w:spacing w:after="150"/>
      </w:pPr>
      <w:r>
        <w:rPr/>
        <w:t xml:space="preserve">三、有轨电车行业发展前景分析 </w:t>
      </w:r>
    </w:p>
    <w:p>
      <w:pPr>
        <w:spacing w:after="150"/>
      </w:pPr>
      <w:r>
        <w:rPr/>
        <w:t xml:space="preserve">第二节 2024-2029年有轨电车行业未来发展预测分析 </w:t>
      </w:r>
    </w:p>
    <w:p>
      <w:pPr>
        <w:spacing w:after="150"/>
      </w:pPr>
      <w:r>
        <w:rPr/>
        <w:t xml:space="preserve">一、中国有轨电车发展方向分析 </w:t>
      </w:r>
    </w:p>
    <w:p>
      <w:pPr>
        <w:spacing w:after="150"/>
      </w:pPr>
      <w:r>
        <w:rPr/>
        <w:t xml:space="preserve">二、2024-2029年中国有轨电车行业发展规模 </w:t>
      </w:r>
    </w:p>
    <w:p>
      <w:pPr>
        <w:spacing w:after="150"/>
      </w:pPr>
      <w:r>
        <w:rPr/>
        <w:t xml:space="preserve">三、2024-2029年中国有轨电车行业发展趋势预测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六、2024-2029年中国有轨电车行业swot分析 </w:t>
      </w:r>
    </w:p>
    <w:p>
      <w:pPr>
        <w:spacing w:after="150"/>
      </w:pPr>
      <w:r>
        <w:rPr>
          <w:b w:val="1"/>
          <w:bCs w:val="1"/>
        </w:rPr>
        <w:t xml:space="preserve">第十二章 2024-2029年有轨电车行业投资方向与风险分析 </w:t>
      </w:r>
    </w:p>
    <w:p>
      <w:pPr>
        <w:spacing w:after="150"/>
      </w:pPr>
      <w:r>
        <w:rPr/>
        <w:t xml:space="preserve">第一节 2024-2029年有轨电车行业发展的有利因素与不利因素分析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2024-2029年有轨电车行业产业发展的空白点分析 </w:t>
      </w:r>
    </w:p>
    <w:p>
      <w:pPr>
        <w:spacing w:after="150"/>
      </w:pPr>
      <w:r>
        <w:rPr/>
        <w:t xml:space="preserve">第三节 2024-2029年有轨电车行业投资回报率比较高的投资方向 </w:t>
      </w:r>
    </w:p>
    <w:p>
      <w:pPr>
        <w:spacing w:after="150"/>
      </w:pPr>
      <w:r>
        <w:rPr/>
        <w:t xml:space="preserve">第四节 2024-2029年有轨电车行业投资潜力与机会 </w:t>
      </w:r>
    </w:p>
    <w:p>
      <w:pPr>
        <w:spacing w:after="150"/>
      </w:pPr>
      <w:r>
        <w:rPr/>
        <w:t xml:space="preserve">第五节 2024-2029年有轨电车行业新进入者应注意的障碍因素 </w:t>
      </w:r>
    </w:p>
    <w:p>
      <w:pPr>
        <w:spacing w:after="150"/>
      </w:pPr>
      <w:r>
        <w:rPr/>
        <w:t xml:space="preserve">第六节 2024-2029年中国有轨电车行业投资风险分析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2024-2029年有轨电车行业发展环境与渠道分析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主要有轨电车产业聚集区发展背景分析 </w:t>
      </w:r>
    </w:p>
    <w:p>
      <w:pPr>
        <w:spacing w:after="150"/>
      </w:pPr>
      <w:r>
        <w:rPr/>
        <w:t xml:space="preserve">一、主要有轨电车产业聚集区市场特点分析 </w:t>
      </w:r>
    </w:p>
    <w:p>
      <w:pPr>
        <w:spacing w:after="150"/>
      </w:pPr>
      <w:r>
        <w:rPr/>
        <w:t xml:space="preserve">二、主要有轨电车产业聚集区社会经济现状分析 </w:t>
      </w:r>
    </w:p>
    <w:p>
      <w:pPr>
        <w:spacing w:after="150"/>
      </w:pPr>
      <w:r>
        <w:rPr/>
        <w:t xml:space="preserve">三、未来主要有轨电车产业聚集区经济发展预测 </w:t>
      </w:r>
    </w:p>
    <w:p>
      <w:pPr>
        <w:spacing w:after="150"/>
      </w:pPr>
      <w:r>
        <w:rPr/>
        <w:t xml:space="preserve">第三节 竞争对手渠道模式 </w:t>
      </w:r>
    </w:p>
    <w:p>
      <w:pPr>
        <w:spacing w:after="150"/>
      </w:pPr>
      <w:r>
        <w:rPr/>
        <w:t xml:space="preserve">一、有轨电车市场渠道情况 </w:t>
      </w:r>
    </w:p>
    <w:p>
      <w:pPr>
        <w:spacing w:after="150"/>
      </w:pPr>
      <w:r>
        <w:rPr/>
        <w:t xml:space="preserve">二、有轨电车竞争对手渠道模式 </w:t>
      </w:r>
    </w:p>
    <w:p>
      <w:pPr>
        <w:spacing w:after="150"/>
      </w:pPr>
      <w:r>
        <w:rPr/>
        <w:t xml:space="preserve">三、有轨电车直营代理分布情况 </w:t>
      </w:r>
    </w:p>
    <w:p>
      <w:pPr>
        <w:spacing w:after="150"/>
      </w:pPr>
      <w:r>
        <w:rPr>
          <w:b w:val="1"/>
          <w:bCs w:val="1"/>
        </w:rPr>
        <w:t xml:space="preserve">第十四章 2024-2029年有轨电车行业市场策略分析 </w:t>
      </w:r>
    </w:p>
    <w:p>
      <w:pPr>
        <w:spacing w:after="150"/>
      </w:pPr>
      <w:r>
        <w:rPr/>
        <w:t xml:space="preserve">第一节 有轨电车行业营销策略分析及建议 </w:t>
      </w:r>
    </w:p>
    <w:p>
      <w:pPr>
        <w:spacing w:after="150"/>
      </w:pPr>
      <w:r>
        <w:rPr/>
        <w:t xml:space="preserve">一、有轨电车行业营销模式 </w:t>
      </w:r>
    </w:p>
    <w:p>
      <w:pPr>
        <w:spacing w:after="150"/>
      </w:pPr>
      <w:r>
        <w:rPr/>
        <w:t xml:space="preserve">二、有轨电车行业营销策略 </w:t>
      </w:r>
    </w:p>
    <w:p>
      <w:pPr>
        <w:spacing w:after="150"/>
      </w:pPr>
      <w:r>
        <w:rPr/>
        <w:t xml:space="preserve">第二节 有轨电车行业企业经营发展分析及建议 </w:t>
      </w:r>
    </w:p>
    <w:p>
      <w:pPr>
        <w:spacing w:after="150"/>
      </w:pPr>
      <w:r>
        <w:rPr/>
        <w:t xml:space="preserve">一、有轨电车行业经营模式 </w:t>
      </w:r>
    </w:p>
    <w:p>
      <w:pPr>
        <w:spacing w:after="150"/>
      </w:pPr>
      <w:r>
        <w:rPr/>
        <w:t xml:space="preserve">二、有轨电车行业发展模式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图表：行业生命周期图 </w:t>
      </w:r>
    </w:p>
    <w:p>
      <w:pPr>
        <w:spacing w:after="150"/>
      </w:pPr>
      <w:r>
        <w:rPr/>
        <w:t xml:space="preserve">图表：产品生命周期特征与策略 </w:t>
      </w:r>
    </w:p>
    <w:p>
      <w:pPr>
        <w:spacing w:after="150"/>
      </w:pPr>
      <w:r>
        <w:rPr/>
        <w:t xml:space="preserve">图表：2019-2023年中国国内生产总值 </w:t>
      </w:r>
    </w:p>
    <w:p>
      <w:pPr>
        <w:spacing w:after="150"/>
      </w:pPr>
      <w:r>
        <w:rPr/>
        <w:t xml:space="preserve">图表：2019-2023年中国全部工业增加值及其增速度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图表：2019-2023年中国全员劳动生产率 </w:t>
      </w:r>
    </w:p>
    <w:p>
      <w:pPr>
        <w:spacing w:after="150"/>
      </w:pPr>
      <w:r>
        <w:rPr/>
        <w:t xml:space="preserve">图表：2019-2023年三次产业投资占固定资产投资比重 </w:t>
      </w:r>
    </w:p>
    <w:p>
      <w:pPr>
        <w:spacing w:after="150"/>
      </w:pPr>
      <w:r>
        <w:rPr/>
        <w:t xml:space="preserve">图表：2019-2023年年末人口数及其构成 </w:t>
      </w:r>
    </w:p>
    <w:p>
      <w:pPr>
        <w:spacing w:after="150"/>
      </w:pPr>
      <w:r>
        <w:rPr/>
        <w:t xml:space="preserve">图表：2019-2023年我国65岁以上人口数量变化(单位：万人) </w:t>
      </w:r>
    </w:p>
    <w:p>
      <w:pPr>
        <w:spacing w:after="150"/>
      </w:pPr>
      <w:r>
        <w:rPr/>
        <w:t xml:space="preserve">图表：2019-2023年我国人口结构变化 </w:t>
      </w:r>
    </w:p>
    <w:p>
      <w:pPr>
        <w:spacing w:after="150"/>
      </w:pPr>
      <w:r>
        <w:rPr/>
        <w:t xml:space="preserve">图表：2019-2023年-2022年国内人次游客人次及其增长速度 </w:t>
      </w:r>
    </w:p>
    <w:p>
      <w:pPr>
        <w:spacing w:after="150"/>
      </w:pPr>
      <w:r>
        <w:rPr/>
        <w:t xml:space="preserve">图表：2019-2023年-2022年清洁能源占能源消费总量的比重 </w:t>
      </w:r>
    </w:p>
    <w:p>
      <w:pPr>
        <w:spacing w:after="150"/>
      </w:pPr>
      <w:r>
        <w:rPr/>
        <w:t xml:space="preserve">图表：2019-2023年我国城镇化进程 </w:t>
      </w:r>
    </w:p>
    <w:p>
      <w:pPr>
        <w:spacing w:after="150"/>
      </w:pPr>
      <w:r>
        <w:rPr/>
        <w:t xml:space="preserve">图表：中国有轨交通相关政策 </w:t>
      </w:r>
    </w:p>
    <w:p>
      <w:pPr>
        <w:spacing w:after="150"/>
      </w:pPr>
      <w:r>
        <w:rPr/>
        <w:t xml:space="preserve">图表：有轨电车斩波器的概况 </w:t>
      </w:r>
    </w:p>
    <w:p>
      <w:pPr>
        <w:spacing w:after="150"/>
      </w:pPr>
      <w:r>
        <w:rPr/>
        <w:t xml:space="preserve">图表：2019-2023年全球有轨电车里程前10国家 </w:t>
      </w:r>
    </w:p>
    <w:p>
      <w:pPr>
        <w:spacing w:after="150"/>
      </w:pPr>
      <w:r>
        <w:rPr/>
        <w:t xml:space="preserve">图表：欧洲有轨电车里程及全球占比 </w:t>
      </w:r>
    </w:p>
    <w:p>
      <w:pPr>
        <w:spacing w:after="150"/>
      </w:pPr>
      <w:r>
        <w:rPr/>
        <w:t xml:space="preserve">图表：欧洲主要国家有轨电车规模及在欧洲占比 </w:t>
      </w:r>
    </w:p>
    <w:p>
      <w:pPr>
        <w:spacing w:after="150"/>
      </w:pPr>
      <w:r>
        <w:rPr/>
        <w:t xml:space="preserve">图表：亚洲有轨电车里程及在全球占比(单位：元/辆) </w:t>
      </w:r>
    </w:p>
    <w:p>
      <w:pPr>
        <w:spacing w:after="150"/>
      </w:pPr>
      <w:r>
        <w:rPr/>
        <w:t xml:space="preserve">图表：亚洲国家有轨电车规模及在亚洲占比 </w:t>
      </w:r>
    </w:p>
    <w:p>
      <w:pPr>
        <w:spacing w:after="150"/>
      </w:pPr>
      <w:r>
        <w:rPr/>
        <w:t xml:space="preserve">图表：北美洲有轨电车里程及全球占比 </w:t>
      </w:r>
    </w:p>
    <w:p>
      <w:pPr>
        <w:spacing w:after="150"/>
      </w:pPr>
      <w:r>
        <w:rPr/>
        <w:t xml:space="preserve">图表：美国有轨电车里程及在北美洲占比 </w:t>
      </w:r>
    </w:p>
    <w:p>
      <w:pPr>
        <w:spacing w:after="150"/>
      </w:pPr>
      <w:r>
        <w:rPr/>
        <w:t xml:space="preserve">图表：全球其他地区有轨电车里程及及占比 </w:t>
      </w:r>
    </w:p>
    <w:p>
      <w:pPr>
        <w:spacing w:after="150"/>
      </w:pPr>
      <w:r>
        <w:rPr/>
        <w:t xml:space="preserve">图表：2019-2023年中国有轨电车行业市场规模 </w:t>
      </w:r>
    </w:p>
    <w:p>
      <w:pPr>
        <w:spacing w:after="150"/>
      </w:pPr>
      <w:r>
        <w:rPr/>
        <w:t xml:space="preserve">图表：2019-2023年中国地铁市场规模及增速 </w:t>
      </w:r>
    </w:p>
    <w:p>
      <w:pPr>
        <w:spacing w:after="150"/>
      </w:pPr>
      <w:r>
        <w:rPr/>
        <w:t xml:space="preserve">图表：中国有轨电车总产值分析 </w:t>
      </w:r>
    </w:p>
    <w:p>
      <w:pPr>
        <w:spacing w:after="150"/>
      </w:pPr>
      <w:r>
        <w:rPr/>
        <w:t xml:space="preserve">图表：2019-2023年中国大区有轨电车产值分布 </w:t>
      </w:r>
    </w:p>
    <w:p>
      <w:pPr>
        <w:spacing w:after="150"/>
      </w:pPr>
      <w:r>
        <w:rPr/>
        <w:t xml:space="preserve">图表：轨道交通数量结构分析 </w:t>
      </w:r>
    </w:p>
    <w:p>
      <w:pPr>
        <w:spacing w:after="150"/>
      </w:pPr>
      <w:r>
        <w:rPr/>
        <w:t xml:space="preserve">图表：2019-2023有轨电车市场规模分析(公里) </w:t>
      </w:r>
    </w:p>
    <w:p>
      <w:pPr>
        <w:spacing w:after="150"/>
      </w:pPr>
      <w:r>
        <w:rPr/>
        <w:t xml:space="preserve">图表：我国有轨电车行业产品情况分析 </w:t>
      </w:r>
    </w:p>
    <w:p>
      <w:pPr>
        <w:spacing w:after="150"/>
      </w:pPr>
      <w:r>
        <w:rPr/>
        <w:t xml:space="preserve">图表：2019-2023中国有轨电车盈利能力分析 </w:t>
      </w:r>
    </w:p>
    <w:p>
      <w:pPr>
        <w:spacing w:after="150"/>
      </w:pPr>
      <w:r>
        <w:rPr/>
        <w:t xml:space="preserve">图表：2019-2023年中国有轨电车速动比率 </w:t>
      </w:r>
    </w:p>
    <w:p>
      <w:pPr>
        <w:spacing w:after="150"/>
      </w:pPr>
      <w:r>
        <w:rPr/>
        <w:t xml:space="preserve">图表：2019-2023年中国有轨电车运营能力分析 </w:t>
      </w:r>
    </w:p>
    <w:p>
      <w:pPr>
        <w:spacing w:after="150"/>
      </w:pPr>
      <w:r>
        <w:rPr/>
        <w:t xml:space="preserve">图表：2019-2023年中国有轨电车行业增速分析 </w:t>
      </w:r>
    </w:p>
    <w:p>
      <w:pPr>
        <w:spacing w:after="150"/>
      </w:pPr>
      <w:r>
        <w:rPr/>
        <w:t xml:space="preserve">图表：2019-2023年有轨电车行业客户结构(按城市数量分) </w:t>
      </w:r>
    </w:p>
    <w:p>
      <w:pPr>
        <w:spacing w:after="150"/>
      </w:pPr>
      <w:r>
        <w:rPr/>
        <w:t xml:space="preserve">图表：2019-2023年有轨电车行业需求的地区差异(按区域) </w:t>
      </w:r>
    </w:p>
    <w:p>
      <w:pPr>
        <w:spacing w:after="150"/>
      </w:pPr>
      <w:r>
        <w:rPr/>
        <w:t xml:space="preserve">图表：2024-2029年有轨电车行业的供给预测 </w:t>
      </w:r>
    </w:p>
    <w:p>
      <w:pPr>
        <w:spacing w:after="150"/>
      </w:pPr>
      <w:r>
        <w:rPr/>
        <w:t xml:space="preserve">图表：2024-2029年有轨电车行业需求预测 </w:t>
      </w:r>
    </w:p>
    <w:p>
      <w:pPr>
        <w:spacing w:after="150"/>
      </w:pPr>
      <w:r>
        <w:rPr/>
        <w:t xml:space="preserve">图表：2024-2029年有轨电车供求平衡 </w:t>
      </w:r>
    </w:p>
    <w:p>
      <w:pPr>
        <w:spacing w:after="150"/>
      </w:pPr>
      <w:r>
        <w:rPr/>
        <w:t xml:space="preserve">图表：2019-2023年中国七大区域有轨电车市场占比(亿元) </w:t>
      </w:r>
    </w:p>
    <w:p>
      <w:pPr>
        <w:spacing w:after="150"/>
      </w:pPr>
      <w:r>
        <w:rPr/>
        <w:t xml:space="preserve">图表：天津有轨电车运营线路 </w:t>
      </w:r>
    </w:p>
    <w:p>
      <w:pPr>
        <w:spacing w:after="150"/>
      </w:pPr>
      <w:r>
        <w:rPr/>
        <w:t xml:space="preserve">图表：天津生态城有轨电车线网规划 </w:t>
      </w:r>
    </w:p>
    <w:p>
      <w:pPr>
        <w:spacing w:after="150"/>
      </w:pPr>
      <w:r>
        <w:rPr/>
        <w:t xml:space="preserve">图表：浙江省嘉兴市有轨电车规划线路 </w:t>
      </w:r>
    </w:p>
    <w:p>
      <w:pPr>
        <w:spacing w:after="150"/>
      </w:pPr>
      <w:r>
        <w:rPr/>
        <w:t xml:space="preserve">图表：地区有轨电车建设情况 </w:t>
      </w:r>
    </w:p>
    <w:p>
      <w:pPr>
        <w:spacing w:after="150"/>
      </w:pPr>
      <w:r>
        <w:rPr/>
        <w:t xml:space="preserve">图表：有轨电车行业集中度分析 </w:t>
      </w:r>
    </w:p>
    <w:p>
      <w:pPr>
        <w:spacing w:after="150"/>
      </w:pPr>
      <w:r>
        <w:rPr/>
        <w:t xml:space="preserve">图表：地区有轨电车建设情况 </w:t>
      </w:r>
    </w:p>
    <w:p>
      <w:pPr>
        <w:spacing w:after="150"/>
      </w:pPr>
      <w:r>
        <w:rPr/>
        <w:t xml:space="preserve">图表：珠海100%低地板有轨电车 </w:t>
      </w:r>
    </w:p>
    <w:p>
      <w:pPr>
        <w:spacing w:after="150"/>
      </w:pPr>
      <w:r>
        <w:rPr/>
        <w:t xml:space="preserve">图表：海珠区有轨电车技术参数 </w:t>
      </w:r>
    </w:p>
    <w:p>
      <w:pPr>
        <w:spacing w:after="150"/>
      </w:pPr>
      <w:r>
        <w:rPr/>
        <w:t xml:space="preserve">图表：淮安有轨电车 </w:t>
      </w:r>
    </w:p>
    <w:p>
      <w:pPr>
        <w:spacing w:after="150"/>
      </w:pPr>
      <w:r>
        <w:rPr/>
        <w:t xml:space="preserve">图表：海珠区有轨电车技术参数 </w:t>
      </w:r>
    </w:p>
    <w:p>
      <w:pPr>
        <w:spacing w:after="150"/>
      </w:pPr>
      <w:r>
        <w:rPr/>
        <w:t xml:space="preserve">图表：氢能源低地板有轨电车 </w:t>
      </w:r>
    </w:p>
    <w:p>
      <w:pPr>
        <w:spacing w:after="150"/>
      </w:pPr>
      <w:r>
        <w:rPr/>
        <w:t xml:space="preserve">图表：城阳区有轨电车技术参数 </w:t>
      </w:r>
    </w:p>
    <w:p>
      <w:pPr>
        <w:spacing w:after="150"/>
      </w:pPr>
      <w:r>
        <w:rPr/>
        <w:t xml:space="preserve">图表：浑南新区100%低地板车辆技术参数 </w:t>
      </w:r>
    </w:p>
    <w:p>
      <w:pPr>
        <w:spacing w:after="150"/>
      </w:pPr>
      <w:r>
        <w:rPr/>
        <w:t xml:space="preserve">图表：亚的斯亚贝巴有轨电车 </w:t>
      </w:r>
    </w:p>
    <w:p>
      <w:pPr>
        <w:spacing w:after="150"/>
      </w:pPr>
      <w:r>
        <w:rPr/>
        <w:t xml:space="preserve">图表：亚的斯亚贝巴有轨电车技术参数 </w:t>
      </w:r>
    </w:p>
    <w:p>
      <w:pPr>
        <w:spacing w:after="150"/>
      </w:pPr>
      <w:r>
        <w:rPr/>
        <w:t xml:space="preserve">图表：低地板现代有轨电车平台 </w:t>
      </w:r>
    </w:p>
    <w:p>
      <w:pPr>
        <w:spacing w:after="150"/>
      </w:pPr>
      <w:r>
        <w:rPr/>
        <w:t xml:space="preserve">图表：高新区有轨电车技术参数 </w:t>
      </w:r>
    </w:p>
    <w:p>
      <w:pPr>
        <w:spacing w:after="150"/>
      </w:pPr>
      <w:r>
        <w:rPr/>
        <w:t xml:space="preserve">图表：“祥龙号”有轨电车技术参数 </w:t>
      </w:r>
    </w:p>
    <w:p>
      <w:pPr>
        <w:spacing w:after="150"/>
      </w:pPr>
      <w:r>
        <w:rPr/>
        <w:t xml:space="preserve">图表：湘电集团有限公司有轨电车 </w:t>
      </w:r>
    </w:p>
    <w:p>
      <w:pPr>
        <w:spacing w:after="150"/>
      </w:pPr>
      <w:r>
        <w:rPr/>
        <w:t xml:space="preserve">图表：有轨电车市场容量估算表 </w:t>
      </w:r>
    </w:p>
    <w:p>
      <w:pPr>
        <w:spacing w:after="150"/>
      </w:pPr>
      <w:r>
        <w:rPr/>
        <w:t xml:space="preserve">图表：2024-2029年中国有轨电车市场规模预测 </w:t>
      </w:r>
    </w:p>
    <w:p>
      <w:pPr>
        <w:spacing w:after="150"/>
      </w:pPr>
      <w:r>
        <w:rPr/>
        <w:t xml:space="preserve">图表：2019-2023年我国钢材供应能力 </w:t>
      </w:r>
    </w:p>
    <w:p>
      <w:pPr>
        <w:spacing w:after="150"/>
      </w:pPr>
      <w:r>
        <w:rPr/>
        <w:t xml:space="preserve">图表：地区有轨电车建设情况 </w:t>
      </w:r>
    </w:p>
    <w:p>
      <w:pPr>
        <w:spacing w:after="150"/>
      </w:pPr>
      <w:r>
        <w:rPr/>
        <w:t xml:space="preserve">图表：全球有轨电车里程及占比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中国有轨电车行业市场深度调研及发展趋势与发展策略研究报告(2024-2029版)</dc:title>
  <dc:description>中国有轨电车行业市场深度调研及发展趋势与发展策略研究报告(2024-2029版)</dc:description>
  <dc:subject>中国有轨电车行业市场深度调研及发展趋势与发展策略研究报告(2024-2029版)</dc:subject>
  <cp:keywords>研究报告</cp:keywords>
  <cp:category>研究报告</cp:category>
  <cp:lastModifiedBy>北京中道泰和信息咨询有限公司</cp:lastModifiedBy>
  <dcterms:created xsi:type="dcterms:W3CDTF">2024-01-29T00:02:27+08:00</dcterms:created>
  <dcterms:modified xsi:type="dcterms:W3CDTF">2024-01-29T00:02:27+08:00</dcterms:modified>
</cp:coreProperties>
</file>

<file path=docProps/custom.xml><?xml version="1.0" encoding="utf-8"?>
<Properties xmlns="http://schemas.openxmlformats.org/officeDocument/2006/custom-properties" xmlns:vt="http://schemas.openxmlformats.org/officeDocument/2006/docPropsVTypes"/>
</file>