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中国自动售货机行业市场发展分析及发展趋势与投资前景研究报告(2024-2029版)</w:t>
      </w:r>
    </w:p>
    <w:p>
      <w:pPr>
        <w:spacing w:after="150"/>
      </w:pPr>
      <w:r>
        <w:rPr>
          <w:b w:val="1"/>
          <w:bCs w:val="1"/>
        </w:rPr>
        <w:t xml:space="preserve">报告简介</w:t>
      </w:r>
    </w:p>
    <w:p>
      <w:pPr>
        <w:spacing w:after="150"/>
      </w:pPr>
      <w:r>
        <w:rPr/>
        <w:t xml:space="preserve">自1962年，发生了以自动售货机为主体的流通领域的革命。到20世纪80年代，自动售货机在美国和日本开始被广泛使用，后逐渐遍布世界各地，主要是发达国家。它的产品特点：科技含量高;实现24h服务，售货便利;无需专人值守，省人工，省成本，售货范围广泛等。目前，随着移动商务的不断发展，自动售货机作为一种方便、直观的移动商务工具，开始在全球各地迅速普及和发展。在中国，自动售货机将成为一个潜在的巨大产业，继百货商店、超市之后掀起第三次零售业革命，其前景非常广阔。</w:t>
      </w:r>
    </w:p>
    <w:p>
      <w:pPr>
        <w:spacing w:after="150"/>
      </w:pPr>
      <w:r>
        <w:rPr/>
        <w:t xml:space="preserve">自动售货机自上世纪90年进入中国，但受限于机器设备成本高、消费理念陈旧等制约，发展较缓慢。近年来，随着人均消费力提高、城市化发展及商业环境的完善，如移动支付快速普及解决找零/假币等问题、单机设备成本已经降低至1.2-1.5万元/台、盈利模式从商品销售向广告、加盟等多元拓展，自动售货机市场进入高速成长期。从机器保有量来看，近几年以来，我国自助售货机保有量均呈现30%以上的高速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自动售货机市场进行了分析研究。报告在总结中国自动售货机发展历程的基础上，结合新时期的各方面因素，对中国自动售货机的发展趋势给予了细致和审慎的预测论证。报告资料详实，图表丰富，既有深入的分析，又有直观的比较，为自动售货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2022年世界自动售货机产业运行状况分析</w:t>
      </w:r>
    </w:p>
    <w:p>
      <w:pPr>
        <w:spacing w:after="150"/>
      </w:pPr>
      <w:r>
        <w:rPr/>
        <w:t xml:space="preserve">第一节 2022年世界自动售货机产业发展概述</w:t>
      </w:r>
    </w:p>
    <w:p>
      <w:pPr>
        <w:spacing w:after="150"/>
      </w:pPr>
      <w:r>
        <w:rPr/>
        <w:t xml:space="preserve">一、自动售货机发展历程</w:t>
      </w:r>
    </w:p>
    <w:p>
      <w:pPr>
        <w:spacing w:after="150"/>
      </w:pPr>
      <w:r>
        <w:rPr/>
        <w:t xml:space="preserve">二、国外的自动售货机应用</w:t>
      </w:r>
    </w:p>
    <w:p>
      <w:pPr>
        <w:spacing w:after="150"/>
      </w:pPr>
      <w:r>
        <w:rPr/>
        <w:t xml:space="preserve">三、自动售货机在国外的发展情况</w:t>
      </w:r>
    </w:p>
    <w:p>
      <w:pPr>
        <w:spacing w:after="150"/>
      </w:pPr>
      <w:r>
        <w:rPr/>
        <w:t xml:space="preserve">第二节 2022年世界自动售货机市场的发展现状</w:t>
      </w:r>
    </w:p>
    <w:p>
      <w:pPr>
        <w:spacing w:after="150"/>
      </w:pPr>
      <w:r>
        <w:rPr/>
        <w:t xml:space="preserve">一、各个国家自动售货机的供给现况分析</w:t>
      </w:r>
    </w:p>
    <w:p>
      <w:pPr>
        <w:spacing w:after="150"/>
      </w:pPr>
      <w:r>
        <w:rPr/>
        <w:t xml:space="preserve">二、国外自动彩票售货机将重现市场</w:t>
      </w:r>
    </w:p>
    <w:p>
      <w:pPr>
        <w:spacing w:after="150"/>
      </w:pPr>
      <w:r>
        <w:rPr/>
        <w:t xml:space="preserve">三、澳柯玛自动售货机打响进军美国市场的第一炮</w:t>
      </w:r>
    </w:p>
    <w:p>
      <w:pPr>
        <w:spacing w:after="150"/>
      </w:pPr>
      <w:r>
        <w:rPr/>
        <w:t xml:space="preserve">第三节 2024-2029年世界自动售货机产业发展趋势分析</w:t>
      </w:r>
    </w:p>
    <w:p>
      <w:pPr>
        <w:spacing w:after="150"/>
      </w:pPr>
      <w:r>
        <w:rPr>
          <w:b w:val="1"/>
          <w:bCs w:val="1"/>
        </w:rPr>
        <w:t xml:space="preserve">第二章 2022年世界自动售货机产业主要国家分析</w:t>
      </w:r>
    </w:p>
    <w:p>
      <w:pPr>
        <w:spacing w:after="150"/>
      </w:pPr>
      <w:r>
        <w:rPr/>
        <w:t xml:space="preserve">第一节 美国</w:t>
      </w:r>
    </w:p>
    <w:p>
      <w:pPr>
        <w:spacing w:after="150"/>
      </w:pPr>
      <w:r>
        <w:rPr/>
        <w:t xml:space="preserve">一、美国自动售货机卖车又卖房</w:t>
      </w:r>
    </w:p>
    <w:p>
      <w:pPr>
        <w:spacing w:after="150"/>
      </w:pPr>
      <w:r>
        <w:rPr/>
        <w:t xml:space="preserve">二、psp自动售货机惊现美国机场</w:t>
      </w:r>
    </w:p>
    <w:p>
      <w:pPr>
        <w:spacing w:after="150"/>
      </w:pPr>
      <w:r>
        <w:rPr/>
        <w:t xml:space="preserve">三、美国洛杉矶使用自动售货机出售药用大麻</w:t>
      </w:r>
    </w:p>
    <w:p>
      <w:pPr>
        <w:spacing w:after="150"/>
      </w:pPr>
      <w:r>
        <w:rPr/>
        <w:t xml:space="preserve">四、美国宾夕法尼亚州率先推出葡萄酒自动售货机</w:t>
      </w:r>
    </w:p>
    <w:p>
      <w:pPr>
        <w:spacing w:after="150"/>
      </w:pPr>
      <w:r>
        <w:rPr/>
        <w:t xml:space="preserve">第二节 日本</w:t>
      </w:r>
    </w:p>
    <w:p>
      <w:pPr>
        <w:spacing w:after="150"/>
      </w:pPr>
      <w:r>
        <w:rPr/>
        <w:t xml:space="preserve">一、日本新推安装ic卡识别系统的自动售货机</w:t>
      </w:r>
    </w:p>
    <w:p>
      <w:pPr>
        <w:spacing w:after="150"/>
      </w:pPr>
      <w:r>
        <w:rPr/>
        <w:t xml:space="preserve">二、日本随处可见自动售货机</w:t>
      </w:r>
    </w:p>
    <w:p>
      <w:pPr>
        <w:spacing w:after="150"/>
      </w:pPr>
      <w:r>
        <w:rPr/>
        <w:t xml:space="preserve">三、日本传感器和自动售货机的新应用</w:t>
      </w:r>
    </w:p>
    <w:p>
      <w:pPr>
        <w:spacing w:after="150"/>
      </w:pPr>
      <w:r>
        <w:rPr/>
        <w:t xml:space="preserve">第三节 其它国家分析</w:t>
      </w:r>
    </w:p>
    <w:p>
      <w:pPr>
        <w:spacing w:after="150"/>
      </w:pPr>
      <w:r>
        <w:rPr/>
        <w:t xml:space="preserve">一、意大利自动售货机也会做披萨</w:t>
      </w:r>
    </w:p>
    <w:p>
      <w:pPr>
        <w:spacing w:after="150"/>
      </w:pPr>
      <w:r>
        <w:rPr/>
        <w:t xml:space="preserve">二、德国推出黄金自动贩卖机</w:t>
      </w:r>
    </w:p>
    <w:p>
      <w:pPr>
        <w:spacing w:after="150"/>
      </w:pPr>
      <w:r>
        <w:rPr>
          <w:b w:val="1"/>
          <w:bCs w:val="1"/>
        </w:rPr>
        <w:t xml:space="preserve">第三章 2022年中国自动售货机行业消费市场分析</w:t>
      </w:r>
    </w:p>
    <w:p>
      <w:pPr>
        <w:spacing w:after="150"/>
      </w:pPr>
      <w:r>
        <w:rPr/>
        <w:t xml:space="preserve">第一节 自动售货机市场消费需求分析</w:t>
      </w:r>
    </w:p>
    <w:p>
      <w:pPr>
        <w:spacing w:after="150"/>
      </w:pPr>
      <w:r>
        <w:rPr/>
        <w:t xml:space="preserve">一、自动售货机市场的消费需求变化</w:t>
      </w:r>
    </w:p>
    <w:p>
      <w:pPr>
        <w:spacing w:after="150"/>
      </w:pPr>
      <w:r>
        <w:rPr/>
        <w:t xml:space="preserve">二、自动售货机行业的需求情况分析</w:t>
      </w:r>
    </w:p>
    <w:p>
      <w:pPr>
        <w:spacing w:after="150"/>
      </w:pPr>
      <w:r>
        <w:rPr/>
        <w:t xml:space="preserve">三、2022年自动售货机品牌市场消费需求分析</w:t>
      </w:r>
    </w:p>
    <w:p>
      <w:pPr>
        <w:spacing w:after="150"/>
      </w:pPr>
      <w:r>
        <w:rPr/>
        <w:t xml:space="preserve">第二节 自动售货机消费市场状况分析</w:t>
      </w:r>
    </w:p>
    <w:p>
      <w:pPr>
        <w:spacing w:after="150"/>
      </w:pPr>
      <w:r>
        <w:rPr/>
        <w:t xml:space="preserve">一、自动售货机行业消费特点</w:t>
      </w:r>
    </w:p>
    <w:p>
      <w:pPr>
        <w:spacing w:after="150"/>
      </w:pPr>
      <w:r>
        <w:rPr/>
        <w:t xml:space="preserve">二、自动售货机行业消费分析</w:t>
      </w:r>
    </w:p>
    <w:p>
      <w:pPr>
        <w:spacing w:after="150"/>
      </w:pPr>
      <w:r>
        <w:rPr/>
        <w:t xml:space="preserve">三、自动售货机行业消费结构分析</w:t>
      </w:r>
    </w:p>
    <w:p>
      <w:pPr>
        <w:spacing w:after="150"/>
      </w:pPr>
      <w:r>
        <w:rPr/>
        <w:t xml:space="preserve">四、自动售货机行业消费的市场变化</w:t>
      </w:r>
    </w:p>
    <w:p>
      <w:pPr>
        <w:spacing w:after="150"/>
      </w:pPr>
      <w:r>
        <w:rPr/>
        <w:t xml:space="preserve">五、自动售货机市场的消费方向</w:t>
      </w:r>
    </w:p>
    <w:p>
      <w:pPr>
        <w:spacing w:after="150"/>
      </w:pPr>
      <w:r>
        <w:rPr/>
        <w:t xml:space="preserve">第三节 自动售货机行业产品的品牌市场调查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五、自动售货机行业品牌忠诚度调查</w:t>
      </w:r>
    </w:p>
    <w:p>
      <w:pPr>
        <w:spacing w:after="150"/>
      </w:pPr>
      <w:r>
        <w:rPr/>
        <w:t xml:space="preserve">六、自动售货机行业品牌市场占有率调查</w:t>
      </w:r>
    </w:p>
    <w:p>
      <w:pPr>
        <w:spacing w:after="150"/>
      </w:pPr>
      <w:r>
        <w:rPr/>
        <w:t xml:space="preserve">七、消费者的消费理念调研</w:t>
      </w:r>
    </w:p>
    <w:p>
      <w:pPr>
        <w:spacing w:after="150"/>
      </w:pPr>
      <w:r>
        <w:rPr>
          <w:b w:val="1"/>
          <w:bCs w:val="1"/>
        </w:rPr>
        <w:t xml:space="preserve">第四章 2022年国内自动售货机产业运行形势透析</w:t>
      </w:r>
    </w:p>
    <w:p>
      <w:pPr>
        <w:spacing w:after="150"/>
      </w:pPr>
      <w:r>
        <w:rPr/>
        <w:t xml:space="preserve">第一节 2022年国内自动售货机产业进展概况</w:t>
      </w:r>
    </w:p>
    <w:p>
      <w:pPr>
        <w:spacing w:after="150"/>
      </w:pPr>
      <w:r>
        <w:rPr/>
        <w:t xml:space="preserve">一、自动售货机成公司新宠</w:t>
      </w:r>
    </w:p>
    <w:p>
      <w:pPr>
        <w:spacing w:after="150"/>
      </w:pPr>
      <w:r>
        <w:rPr/>
        <w:t xml:space="preserve">二、自动售货机与国内市场</w:t>
      </w:r>
    </w:p>
    <w:p>
      <w:pPr>
        <w:spacing w:after="150"/>
      </w:pPr>
      <w:r>
        <w:rPr/>
        <w:t xml:space="preserve">三、自动售货机与几种无店铺零售业态的比较</w:t>
      </w:r>
    </w:p>
    <w:p>
      <w:pPr>
        <w:spacing w:after="150"/>
      </w:pPr>
      <w:r>
        <w:rPr/>
        <w:t xml:space="preserve">第二节 2022年国内自动售货机产业市场资讯预测</w:t>
      </w:r>
    </w:p>
    <w:p>
      <w:pPr>
        <w:spacing w:after="150"/>
      </w:pPr>
      <w:r>
        <w:rPr/>
        <w:t xml:space="preserve">一、直接用指纹识别的自动售货机</w:t>
      </w:r>
    </w:p>
    <w:p>
      <w:pPr>
        <w:spacing w:after="150"/>
      </w:pPr>
      <w:r>
        <w:rPr/>
        <w:t xml:space="preserve">二、自动售货机也可刷卡消费</w:t>
      </w:r>
    </w:p>
    <w:p>
      <w:pPr>
        <w:spacing w:after="150"/>
      </w:pPr>
      <w:r>
        <w:rPr/>
        <w:t xml:space="preserve">三、艰难创业、开辟新天地自动售货机在困难中前行</w:t>
      </w:r>
    </w:p>
    <w:p>
      <w:pPr>
        <w:spacing w:after="150"/>
      </w:pPr>
      <w:r>
        <w:rPr/>
        <w:t xml:space="preserve">第三节 2022年国内自动售货行业面临挑战</w:t>
      </w:r>
    </w:p>
    <w:p>
      <w:pPr>
        <w:spacing w:after="150"/>
      </w:pPr>
      <w:r>
        <w:rPr>
          <w:b w:val="1"/>
          <w:bCs w:val="1"/>
        </w:rPr>
        <w:t xml:space="preserve">第五章 2022年国内自动售货机行业市场走势预测</w:t>
      </w:r>
    </w:p>
    <w:p>
      <w:pPr>
        <w:spacing w:after="150"/>
      </w:pPr>
      <w:r>
        <w:rPr/>
        <w:t xml:space="preserve">第一节 2022年国内自动售货机产业市场综述</w:t>
      </w:r>
    </w:p>
    <w:p>
      <w:pPr>
        <w:spacing w:after="150"/>
      </w:pPr>
      <w:r>
        <w:rPr/>
        <w:t xml:space="preserve">一、自动售货机价格分析</w:t>
      </w:r>
    </w:p>
    <w:p>
      <w:pPr>
        <w:spacing w:after="150"/>
      </w:pPr>
      <w:r>
        <w:rPr/>
        <w:t xml:space="preserve">二、自动售货机市场供需分析</w:t>
      </w:r>
    </w:p>
    <w:p>
      <w:pPr>
        <w:spacing w:after="150"/>
      </w:pPr>
      <w:r>
        <w:rPr/>
        <w:t xml:space="preserve">三、影响自动售货机产业供需的因素分析</w:t>
      </w:r>
    </w:p>
    <w:p>
      <w:pPr>
        <w:spacing w:after="150"/>
      </w:pPr>
      <w:r>
        <w:rPr/>
        <w:t xml:space="preserve">第二节 2022年国内自动售货机的行业迷局</w:t>
      </w:r>
    </w:p>
    <w:p>
      <w:pPr>
        <w:spacing w:after="150"/>
      </w:pPr>
      <w:r>
        <w:rPr/>
        <w:t xml:space="preserve">一、便民：微型小店应有尽有</w:t>
      </w:r>
    </w:p>
    <w:p>
      <w:pPr>
        <w:spacing w:after="150"/>
      </w:pPr>
      <w:r>
        <w:rPr/>
        <w:t xml:space="preserve">二、尴尬：初期曾遭遇人祸</w:t>
      </w:r>
    </w:p>
    <w:p>
      <w:pPr>
        <w:spacing w:after="150"/>
      </w:pPr>
      <w:r>
        <w:rPr/>
        <w:t xml:space="preserve">三、利润：不仅仅售货那么简单</w:t>
      </w:r>
    </w:p>
    <w:p>
      <w:pPr>
        <w:spacing w:after="150"/>
      </w:pPr>
      <w:r>
        <w:rPr/>
        <w:t xml:space="preserve">四、钱景：邀营销商共切蛋糕</w:t>
      </w:r>
    </w:p>
    <w:p>
      <w:pPr>
        <w:spacing w:after="150"/>
      </w:pPr>
      <w:r>
        <w:rPr>
          <w:b w:val="1"/>
          <w:bCs w:val="1"/>
        </w:rPr>
        <w:t xml:space="preserve">第六章 2015-2022年国内自动售货机进出口数据统计情况</w:t>
      </w:r>
    </w:p>
    <w:p>
      <w:pPr>
        <w:spacing w:after="150"/>
      </w:pPr>
      <w:r>
        <w:rPr/>
        <w:t xml:space="preserve">第一节 2015-2022年国内可加热或制冷的饮料自动销售机进出口</w:t>
      </w:r>
    </w:p>
    <w:p>
      <w:pPr>
        <w:spacing w:after="150"/>
      </w:pPr>
      <w:r>
        <w:rPr/>
        <w:t xml:space="preserve">一、国内可加热或制冷的饮料自动销售机进口情况</w:t>
      </w:r>
    </w:p>
    <w:p>
      <w:pPr>
        <w:spacing w:after="150"/>
      </w:pPr>
      <w:r>
        <w:rPr/>
        <w:t xml:space="preserve">二、国内可加热或制冷的饮料自动销售机出口情况</w:t>
      </w:r>
    </w:p>
    <w:p>
      <w:pPr>
        <w:spacing w:after="150"/>
      </w:pPr>
      <w:r>
        <w:rPr/>
        <w:t xml:space="preserve">三、2022年国内可加热或制冷的饮料自动销售机进出口情况</w:t>
      </w:r>
    </w:p>
    <w:p>
      <w:pPr>
        <w:spacing w:after="150"/>
      </w:pPr>
      <w:r>
        <w:rPr/>
        <w:t xml:space="preserve">(一)国内可加热或制冷的饮料自动销售机进口来源地情况</w:t>
      </w:r>
    </w:p>
    <w:p>
      <w:pPr>
        <w:spacing w:after="150"/>
      </w:pPr>
      <w:r>
        <w:rPr/>
        <w:t xml:space="preserve">(二)国内可加热或制冷的饮料自动销售机出口目的地情况</w:t>
      </w:r>
    </w:p>
    <w:p>
      <w:pPr>
        <w:spacing w:after="150"/>
      </w:pPr>
      <w:r>
        <w:rPr/>
        <w:t xml:space="preserve">第二节 2015-2022年国内装有加热或制冷装置的自动售货机进出口</w:t>
      </w:r>
    </w:p>
    <w:p>
      <w:pPr>
        <w:spacing w:after="150"/>
      </w:pPr>
      <w:r>
        <w:rPr/>
        <w:t xml:space="preserve">一、国内装有加热或制冷装置的自动售货机进口情况</w:t>
      </w:r>
    </w:p>
    <w:p>
      <w:pPr>
        <w:spacing w:after="150"/>
      </w:pPr>
      <w:r>
        <w:rPr/>
        <w:t xml:space="preserve">二、国内装有加热或制冷装置的自动售货机出口情况</w:t>
      </w:r>
    </w:p>
    <w:p>
      <w:pPr>
        <w:spacing w:after="150"/>
      </w:pPr>
      <w:r>
        <w:rPr/>
        <w:t xml:space="preserve">三、2022年国内装有加热或制冷装置的自动售货机进出口情况</w:t>
      </w:r>
    </w:p>
    <w:p>
      <w:pPr>
        <w:spacing w:after="150"/>
      </w:pPr>
      <w:r>
        <w:rPr/>
        <w:t xml:space="preserve">(一)国内装有加热或制冷装置的自动售货机进口来源地情况</w:t>
      </w:r>
    </w:p>
    <w:p>
      <w:pPr>
        <w:spacing w:after="150"/>
      </w:pPr>
      <w:r>
        <w:rPr/>
        <w:t xml:space="preserve">(二)国内装有加热或制冷装置的自动售货机出口目的地情况</w:t>
      </w:r>
    </w:p>
    <w:p>
      <w:pPr>
        <w:spacing w:after="150"/>
      </w:pPr>
      <w:r>
        <w:rPr/>
        <w:t xml:space="preserve">第三节 2015-2022年国内其他饮料自动销售机进出口</w:t>
      </w:r>
    </w:p>
    <w:p>
      <w:pPr>
        <w:spacing w:after="150"/>
      </w:pPr>
      <w:r>
        <w:rPr/>
        <w:t xml:space="preserve">一、国内其他饮料自动销售机进口情况</w:t>
      </w:r>
    </w:p>
    <w:p>
      <w:pPr>
        <w:spacing w:after="150"/>
      </w:pPr>
      <w:r>
        <w:rPr/>
        <w:t xml:space="preserve">二、国内其他饮料自动销售机出口情况</w:t>
      </w:r>
    </w:p>
    <w:p>
      <w:pPr>
        <w:spacing w:after="150"/>
      </w:pPr>
      <w:r>
        <w:rPr/>
        <w:t xml:space="preserve">三、2022年国内其他饮料自动销售机进出口情况</w:t>
      </w:r>
    </w:p>
    <w:p>
      <w:pPr>
        <w:spacing w:after="150"/>
      </w:pPr>
      <w:r>
        <w:rPr/>
        <w:t xml:space="preserve">(一)国内其他饮料自动销售机进口来源地情况</w:t>
      </w:r>
    </w:p>
    <w:p>
      <w:pPr>
        <w:spacing w:after="150"/>
      </w:pPr>
      <w:r>
        <w:rPr/>
        <w:t xml:space="preserve">(二)国内其他饮料自动销售机出口目的地情况</w:t>
      </w:r>
    </w:p>
    <w:p>
      <w:pPr>
        <w:spacing w:after="150"/>
      </w:pPr>
      <w:r>
        <w:rPr>
          <w:b w:val="1"/>
          <w:bCs w:val="1"/>
        </w:rPr>
        <w:t xml:space="preserve">第七章 国内自动售货机相关产品运行预测</w:t>
      </w:r>
    </w:p>
    <w:p>
      <w:pPr>
        <w:spacing w:after="150"/>
      </w:pPr>
      <w:r>
        <w:rPr/>
        <w:t xml:space="preserve">第一节 国内各银行atm机保有量</w:t>
      </w:r>
    </w:p>
    <w:p>
      <w:pPr>
        <w:spacing w:after="150"/>
      </w:pPr>
      <w:r>
        <w:rPr/>
        <w:t xml:space="preserve">第二节 国内(atm)自动柜员机市场范围</w:t>
      </w:r>
    </w:p>
    <w:p>
      <w:pPr>
        <w:spacing w:after="150"/>
      </w:pPr>
      <w:r>
        <w:rPr/>
        <w:t xml:space="preserve">一、国内atm机市场范围</w:t>
      </w:r>
    </w:p>
    <w:p>
      <w:pPr>
        <w:spacing w:after="150"/>
      </w:pPr>
      <w:r>
        <w:rPr/>
        <w:t xml:space="preserve">二、atm机销量中国外品牌份额</w:t>
      </w:r>
    </w:p>
    <w:p>
      <w:pPr>
        <w:spacing w:after="150"/>
      </w:pPr>
      <w:r>
        <w:rPr/>
        <w:t xml:space="preserve">第三节 国内自动柜员机行业技能进展预测</w:t>
      </w:r>
    </w:p>
    <w:p>
      <w:pPr>
        <w:spacing w:after="150"/>
      </w:pPr>
      <w:r>
        <w:rPr/>
        <w:t xml:space="preserve">一、自动柜员机行业当前主流技术</w:t>
      </w:r>
    </w:p>
    <w:p>
      <w:pPr>
        <w:spacing w:after="150"/>
      </w:pPr>
      <w:r>
        <w:rPr/>
        <w:t xml:space="preserve">二、国内外自动柜员机行业技能对比</w:t>
      </w:r>
    </w:p>
    <w:p>
      <w:pPr>
        <w:spacing w:after="150"/>
      </w:pPr>
      <w:r>
        <w:rPr/>
        <w:t xml:space="preserve">三、自动柜员机行业中国研发现状</w:t>
      </w:r>
    </w:p>
    <w:p>
      <w:pPr>
        <w:spacing w:after="150"/>
      </w:pPr>
      <w:r>
        <w:rPr/>
        <w:t xml:space="preserve">四、国内外自动柜员机行业前沿技术走势</w:t>
      </w:r>
    </w:p>
    <w:p>
      <w:pPr>
        <w:spacing w:after="150"/>
      </w:pPr>
      <w:r>
        <w:rPr/>
        <w:t xml:space="preserve">五、自动柜员机行业技术壁垒预测</w:t>
      </w:r>
    </w:p>
    <w:p>
      <w:pPr>
        <w:spacing w:after="150"/>
      </w:pPr>
      <w:r>
        <w:rPr/>
        <w:t xml:space="preserve">第四节 国内自动柜员机行业影响因素预测</w:t>
      </w:r>
    </w:p>
    <w:p>
      <w:pPr>
        <w:spacing w:after="150"/>
      </w:pPr>
      <w:r>
        <w:rPr/>
        <w:t xml:space="preserve">一、有利因素</w:t>
      </w:r>
    </w:p>
    <w:p>
      <w:pPr>
        <w:spacing w:after="150"/>
      </w:pPr>
      <w:r>
        <w:rPr/>
        <w:t xml:space="preserve">(一)银行卡发卡量大幅增长</w:t>
      </w:r>
    </w:p>
    <w:p>
      <w:pPr>
        <w:spacing w:after="150"/>
      </w:pPr>
      <w:r>
        <w:rPr/>
        <w:t xml:space="preserve">(二)商业银行扩张及旧机更换带来市场需求</w:t>
      </w:r>
    </w:p>
    <w:p>
      <w:pPr>
        <w:spacing w:after="150"/>
      </w:pPr>
      <w:r>
        <w:rPr/>
        <w:t xml:space="preserve">(三)海外新兴市场潜力巨大</w:t>
      </w:r>
    </w:p>
    <w:p>
      <w:pPr>
        <w:spacing w:after="150"/>
      </w:pPr>
      <w:r>
        <w:rPr/>
        <w:t xml:space="preserve">二、不利因素</w:t>
      </w:r>
    </w:p>
    <w:p>
      <w:pPr>
        <w:spacing w:after="150"/>
      </w:pPr>
      <w:r>
        <w:rPr/>
        <w:t xml:space="preserve">(一)布机政策有待进一步开放</w:t>
      </w:r>
    </w:p>
    <w:p>
      <w:pPr>
        <w:spacing w:after="150"/>
      </w:pPr>
      <w:r>
        <w:rPr/>
        <w:t xml:space="preserve">(二)跨行网络的准入规范有待建立</w:t>
      </w:r>
    </w:p>
    <w:p>
      <w:pPr>
        <w:spacing w:after="150"/>
      </w:pPr>
      <w:r>
        <w:rPr/>
        <w:t xml:space="preserve">(三)网上银行、pos机等替代交易方式兴起</w:t>
      </w:r>
    </w:p>
    <w:p>
      <w:pPr>
        <w:spacing w:after="150"/>
      </w:pPr>
      <w:r>
        <w:rPr/>
        <w:t xml:space="preserve">(四)部分一、二线城市趋于饱和</w:t>
      </w:r>
    </w:p>
    <w:p>
      <w:pPr>
        <w:spacing w:after="150"/>
      </w:pPr>
      <w:r>
        <w:rPr>
          <w:b w:val="1"/>
          <w:bCs w:val="1"/>
        </w:rPr>
        <w:t xml:space="preserve">第八章 2022年国内自动售货机典型公司竞争关键财务指标分析</w:t>
      </w:r>
    </w:p>
    <w:p>
      <w:pPr>
        <w:spacing w:after="150"/>
      </w:pPr>
      <w:r>
        <w:rPr/>
        <w:t xml:space="preserve">第一节 澳柯玛股份有限公司</w:t>
      </w:r>
    </w:p>
    <w:p>
      <w:pPr>
        <w:spacing w:after="150"/>
      </w:pPr>
      <w:r>
        <w:rPr/>
        <w:t xml:space="preserve">一、公司基本情况</w:t>
      </w:r>
    </w:p>
    <w:p>
      <w:pPr>
        <w:spacing w:after="150"/>
      </w:pPr>
      <w:r>
        <w:rPr/>
        <w:t xml:space="preserve">二、公司经营情况分析</w:t>
      </w:r>
    </w:p>
    <w:p>
      <w:pPr>
        <w:spacing w:after="150"/>
      </w:pPr>
      <w:r>
        <w:rPr/>
        <w:t xml:space="preserve">三、公司经济指标分析</w:t>
      </w:r>
    </w:p>
    <w:p>
      <w:pPr>
        <w:spacing w:after="150"/>
      </w:pPr>
      <w:r>
        <w:rPr/>
        <w:t xml:space="preserve">四、公司盈利能力分析</w:t>
      </w:r>
    </w:p>
    <w:p>
      <w:pPr>
        <w:spacing w:after="150"/>
      </w:pPr>
      <w:r>
        <w:rPr/>
        <w:t xml:space="preserve">五、公司偿债能力分析</w:t>
      </w:r>
    </w:p>
    <w:p>
      <w:pPr>
        <w:spacing w:after="150"/>
      </w:pPr>
      <w:r>
        <w:rPr/>
        <w:t xml:space="preserve">六、公司营销能力分析</w:t>
      </w:r>
    </w:p>
    <w:p>
      <w:pPr>
        <w:spacing w:after="150"/>
      </w:pPr>
      <w:r>
        <w:rPr/>
        <w:t xml:space="preserve">七、公司成本费用分析</w:t>
      </w:r>
    </w:p>
    <w:p>
      <w:pPr>
        <w:spacing w:after="150"/>
      </w:pPr>
      <w:r>
        <w:rPr/>
        <w:t xml:space="preserve">第二节 大连富士冰山自动售货机有限公司</w:t>
      </w:r>
    </w:p>
    <w:p>
      <w:pPr>
        <w:spacing w:after="150"/>
      </w:pPr>
      <w:r>
        <w:rPr/>
        <w:t xml:space="preserve">一、公司基本情况</w:t>
      </w:r>
    </w:p>
    <w:p>
      <w:pPr>
        <w:spacing w:after="150"/>
      </w:pPr>
      <w:r>
        <w:rPr/>
        <w:t xml:space="preserve">二、公司主要经济指标</w:t>
      </w:r>
    </w:p>
    <w:p>
      <w:pPr>
        <w:spacing w:after="150"/>
      </w:pPr>
      <w:r>
        <w:rPr/>
        <w:t xml:space="preserve">三、公司偿债能力分析</w:t>
      </w:r>
    </w:p>
    <w:p>
      <w:pPr>
        <w:spacing w:after="150"/>
      </w:pPr>
      <w:r>
        <w:rPr/>
        <w:t xml:space="preserve">四、公司盈利能力分析</w:t>
      </w:r>
    </w:p>
    <w:p>
      <w:pPr>
        <w:spacing w:after="150"/>
      </w:pPr>
      <w:r>
        <w:rPr/>
        <w:t xml:space="preserve">五、公司营销能力分析</w:t>
      </w:r>
    </w:p>
    <w:p>
      <w:pPr>
        <w:spacing w:after="150"/>
      </w:pPr>
      <w:r>
        <w:rPr/>
        <w:t xml:space="preserve">第三节 戈德集团有限公司</w:t>
      </w:r>
    </w:p>
    <w:p>
      <w:pPr>
        <w:spacing w:after="150"/>
      </w:pPr>
      <w:r>
        <w:rPr/>
        <w:t xml:space="preserve">一、公司基本情况</w:t>
      </w:r>
    </w:p>
    <w:p>
      <w:pPr>
        <w:spacing w:after="150"/>
      </w:pPr>
      <w:r>
        <w:rPr/>
        <w:t xml:space="preserve">二、公司进展历程分析</w:t>
      </w:r>
    </w:p>
    <w:p>
      <w:pPr>
        <w:spacing w:after="150"/>
      </w:pPr>
      <w:r>
        <w:rPr/>
        <w:t xml:space="preserve">三、公司产业布局分析</w:t>
      </w:r>
    </w:p>
    <w:p>
      <w:pPr>
        <w:spacing w:after="150"/>
      </w:pPr>
      <w:r>
        <w:rPr/>
        <w:t xml:space="preserve">四、公司自动售货机业务</w:t>
      </w:r>
    </w:p>
    <w:p>
      <w:pPr>
        <w:spacing w:after="150"/>
      </w:pPr>
      <w:r>
        <w:rPr/>
        <w:t xml:space="preserve">第四节 东莞富华制冷设备有限公司</w:t>
      </w:r>
    </w:p>
    <w:p>
      <w:pPr>
        <w:spacing w:after="150"/>
      </w:pPr>
      <w:r>
        <w:rPr/>
        <w:t xml:space="preserve">一、公司基本情况</w:t>
      </w:r>
    </w:p>
    <w:p>
      <w:pPr>
        <w:spacing w:after="150"/>
      </w:pPr>
      <w:r>
        <w:rPr/>
        <w:t xml:space="preserve">二、公司主要经济指标</w:t>
      </w:r>
    </w:p>
    <w:p>
      <w:pPr>
        <w:spacing w:after="150"/>
      </w:pPr>
      <w:r>
        <w:rPr/>
        <w:t xml:space="preserve">第五节 北京友宝科斯科贸有限公司</w:t>
      </w:r>
    </w:p>
    <w:p>
      <w:pPr>
        <w:spacing w:after="150"/>
      </w:pPr>
      <w:r>
        <w:rPr/>
        <w:t xml:space="preserve">一、企业基本情况</w:t>
      </w:r>
    </w:p>
    <w:p>
      <w:pPr>
        <w:spacing w:after="150"/>
      </w:pPr>
      <w:r>
        <w:rPr/>
        <w:t xml:space="preserve">二、公司业务经营情况</w:t>
      </w:r>
    </w:p>
    <w:p>
      <w:pPr>
        <w:spacing w:after="150"/>
      </w:pPr>
      <w:r>
        <w:rPr/>
        <w:t xml:space="preserve">三、公司营销管理分析</w:t>
      </w:r>
    </w:p>
    <w:p>
      <w:pPr>
        <w:spacing w:after="150"/>
      </w:pPr>
      <w:r>
        <w:rPr/>
        <w:t xml:space="preserve">四、公司进展优点分析</w:t>
      </w:r>
    </w:p>
    <w:p>
      <w:pPr>
        <w:spacing w:after="150"/>
      </w:pPr>
      <w:r>
        <w:rPr/>
        <w:t xml:space="preserve">第六节 上海三电冷机有限公司</w:t>
      </w:r>
    </w:p>
    <w:p>
      <w:pPr>
        <w:spacing w:after="150"/>
      </w:pPr>
      <w:r>
        <w:rPr/>
        <w:t xml:space="preserve">一、企业基本情况</w:t>
      </w:r>
    </w:p>
    <w:p>
      <w:pPr>
        <w:spacing w:after="150"/>
      </w:pPr>
      <w:r>
        <w:rPr/>
        <w:t xml:space="preserve">二、公司主要经济指标</w:t>
      </w:r>
    </w:p>
    <w:p>
      <w:pPr>
        <w:spacing w:after="150"/>
      </w:pPr>
      <w:r>
        <w:rPr/>
        <w:t xml:space="preserve">三、公司产品应用领域</w:t>
      </w:r>
    </w:p>
    <w:p>
      <w:pPr>
        <w:spacing w:after="150"/>
      </w:pPr>
      <w:r>
        <w:rPr/>
        <w:t xml:space="preserve">四、公司服务能力</w:t>
      </w:r>
    </w:p>
    <w:p>
      <w:pPr>
        <w:spacing w:after="150"/>
      </w:pPr>
      <w:r>
        <w:rPr/>
        <w:t xml:space="preserve">五、公司营销能力分析</w:t>
      </w:r>
    </w:p>
    <w:p>
      <w:pPr>
        <w:spacing w:after="150"/>
      </w:pPr>
      <w:r>
        <w:rPr/>
        <w:t xml:space="preserve">第七节 青岛易触数码科技有限公司</w:t>
      </w:r>
    </w:p>
    <w:p>
      <w:pPr>
        <w:spacing w:after="150"/>
      </w:pPr>
      <w:r>
        <w:rPr/>
        <w:t xml:space="preserve">一、公司基本情况</w:t>
      </w:r>
    </w:p>
    <w:p>
      <w:pPr>
        <w:spacing w:after="150"/>
      </w:pPr>
      <w:r>
        <w:rPr/>
        <w:t xml:space="preserve">二、公司主要经济指标</w:t>
      </w:r>
    </w:p>
    <w:p>
      <w:pPr>
        <w:spacing w:after="150"/>
      </w:pPr>
      <w:r>
        <w:rPr/>
        <w:t xml:space="preserve">三、公司主要产品</w:t>
      </w:r>
    </w:p>
    <w:p>
      <w:pPr>
        <w:spacing w:after="150"/>
      </w:pPr>
      <w:r>
        <w:rPr/>
        <w:t xml:space="preserve">四、公司核心竞争力分析</w:t>
      </w:r>
    </w:p>
    <w:p>
      <w:pPr>
        <w:spacing w:after="150"/>
      </w:pPr>
      <w:r>
        <w:rPr/>
        <w:t xml:space="preserve">五、公司营销能力分析</w:t>
      </w:r>
    </w:p>
    <w:p>
      <w:pPr>
        <w:spacing w:after="150"/>
      </w:pPr>
      <w:r>
        <w:rPr/>
        <w:t xml:space="preserve">第八节 长沙中吉科技有限责任公司</w:t>
      </w:r>
    </w:p>
    <w:p>
      <w:pPr>
        <w:spacing w:after="150"/>
      </w:pPr>
      <w:r>
        <w:rPr/>
        <w:t xml:space="preserve">一、公司基本情况</w:t>
      </w:r>
    </w:p>
    <w:p>
      <w:pPr>
        <w:spacing w:after="150"/>
      </w:pPr>
      <w:r>
        <w:rPr/>
        <w:t xml:space="preserve">二、公司主要经济指标</w:t>
      </w:r>
    </w:p>
    <w:p>
      <w:pPr>
        <w:spacing w:after="150"/>
      </w:pPr>
      <w:r>
        <w:rPr/>
        <w:t xml:space="preserve">三、公司产品结构分析</w:t>
      </w:r>
    </w:p>
    <w:p>
      <w:pPr>
        <w:spacing w:after="150"/>
      </w:pPr>
      <w:r>
        <w:rPr/>
        <w:t xml:space="preserve">四、公司竞争优势分析</w:t>
      </w:r>
    </w:p>
    <w:p>
      <w:pPr>
        <w:spacing w:after="150"/>
      </w:pPr>
      <w:r>
        <w:rPr/>
        <w:t xml:space="preserve">五、公司营销能力分析</w:t>
      </w:r>
    </w:p>
    <w:p>
      <w:pPr>
        <w:spacing w:after="150"/>
      </w:pPr>
      <w:r>
        <w:rPr/>
        <w:t xml:space="preserve">第九节 浙江嘉丰机电有限公司</w:t>
      </w:r>
    </w:p>
    <w:p>
      <w:pPr>
        <w:spacing w:after="150"/>
      </w:pPr>
      <w:r>
        <w:rPr/>
        <w:t xml:space="preserve">一、公司基本情况</w:t>
      </w:r>
    </w:p>
    <w:p>
      <w:pPr>
        <w:spacing w:after="150"/>
      </w:pPr>
      <w:r>
        <w:rPr/>
        <w:t xml:space="preserve">二、公司主要经济指标</w:t>
      </w:r>
    </w:p>
    <w:p>
      <w:pPr>
        <w:spacing w:after="150"/>
      </w:pPr>
      <w:r>
        <w:rPr/>
        <w:t xml:space="preserve">第十节 湖南金码智能设备制造有限公司</w:t>
      </w:r>
    </w:p>
    <w:p>
      <w:pPr>
        <w:spacing w:after="150"/>
      </w:pPr>
      <w:r>
        <w:rPr/>
        <w:t xml:space="preserve">一、公司基本情况</w:t>
      </w:r>
    </w:p>
    <w:p>
      <w:pPr>
        <w:spacing w:after="150"/>
      </w:pPr>
      <w:r>
        <w:rPr/>
        <w:t xml:space="preserve">二、公司主营业务分析</w:t>
      </w:r>
    </w:p>
    <w:p>
      <w:pPr>
        <w:spacing w:after="150"/>
      </w:pPr>
      <w:r>
        <w:rPr/>
        <w:t xml:space="preserve">三、公司主要产品分析</w:t>
      </w:r>
    </w:p>
    <w:p>
      <w:pPr>
        <w:spacing w:after="150"/>
      </w:pPr>
      <w:r>
        <w:rPr/>
        <w:t xml:space="preserve">四、公司进展优点分析</w:t>
      </w:r>
    </w:p>
    <w:p>
      <w:pPr>
        <w:spacing w:after="150"/>
      </w:pPr>
      <w:r>
        <w:rPr/>
        <w:t xml:space="preserve">五、公司产品优点分析</w:t>
      </w:r>
    </w:p>
    <w:p>
      <w:pPr>
        <w:spacing w:after="150"/>
      </w:pPr>
      <w:r>
        <w:rPr>
          <w:b w:val="1"/>
          <w:bCs w:val="1"/>
        </w:rPr>
        <w:t xml:space="preserve">第九章 2024-2029年国内自动售货机产业进展未来分析预测</w:t>
      </w:r>
    </w:p>
    <w:p>
      <w:pPr>
        <w:spacing w:after="150"/>
      </w:pPr>
      <w:r>
        <w:rPr/>
        <w:t xml:space="preserve">第一节 2024-2029年国内自动售货机产业进展状况预测</w:t>
      </w:r>
    </w:p>
    <w:p>
      <w:pPr>
        <w:spacing w:after="150"/>
      </w:pPr>
      <w:r>
        <w:rPr/>
        <w:t xml:space="preserve">一、自动售货机进展方向预测</w:t>
      </w:r>
    </w:p>
    <w:p>
      <w:pPr>
        <w:spacing w:after="150"/>
      </w:pPr>
      <w:r>
        <w:rPr/>
        <w:t xml:space="preserve">二、自动售货机未来预测</w:t>
      </w:r>
    </w:p>
    <w:p>
      <w:pPr>
        <w:spacing w:after="150"/>
      </w:pPr>
      <w:r>
        <w:rPr/>
        <w:t xml:space="preserve">三、自动售货机市场竞争格局分析预测</w:t>
      </w:r>
    </w:p>
    <w:p>
      <w:pPr>
        <w:spacing w:after="150"/>
      </w:pPr>
      <w:r>
        <w:rPr/>
        <w:t xml:space="preserve">第二节 2024-2029年国内自动售货机产业市场分析预测</w:t>
      </w:r>
    </w:p>
    <w:p>
      <w:pPr>
        <w:spacing w:after="150"/>
      </w:pPr>
      <w:r>
        <w:rPr/>
        <w:t xml:space="preserve">一、自动售货机供给分析预测</w:t>
      </w:r>
    </w:p>
    <w:p>
      <w:pPr>
        <w:spacing w:after="150"/>
      </w:pPr>
      <w:r>
        <w:rPr/>
        <w:t xml:space="preserve">二、自动售货机需求分析预测</w:t>
      </w:r>
    </w:p>
    <w:p>
      <w:pPr>
        <w:spacing w:after="150"/>
      </w:pPr>
      <w:r>
        <w:rPr/>
        <w:t xml:space="preserve">三、自动售货机进出口分析预测</w:t>
      </w:r>
    </w:p>
    <w:p>
      <w:pPr>
        <w:spacing w:after="150"/>
      </w:pPr>
      <w:r>
        <w:rPr/>
        <w:t xml:space="preserve">第三节 2024-2029年国内自动售货机产业市场盈利分析预测</w:t>
      </w:r>
    </w:p>
    <w:p>
      <w:pPr>
        <w:spacing w:after="150"/>
      </w:pPr>
      <w:r>
        <w:rPr>
          <w:b w:val="1"/>
          <w:bCs w:val="1"/>
        </w:rPr>
        <w:t xml:space="preserve">第十章 2024-2029年国内自动售货机产业投资未来分析</w:t>
      </w:r>
    </w:p>
    <w:p>
      <w:pPr>
        <w:spacing w:after="150"/>
      </w:pPr>
      <w:r>
        <w:rPr/>
        <w:t xml:space="preserve">第一节 2022年国内自动售货机产业投资环境条件预测</w:t>
      </w:r>
    </w:p>
    <w:p>
      <w:pPr>
        <w:spacing w:after="150"/>
      </w:pPr>
      <w:r>
        <w:rPr/>
        <w:t xml:space="preserve">第二节 2024-2029年国内自动售货机产业投资机会预测</w:t>
      </w:r>
    </w:p>
    <w:p>
      <w:pPr>
        <w:spacing w:after="150"/>
      </w:pPr>
      <w:r>
        <w:rPr/>
        <w:t xml:space="preserve">一、自动售货机投资吸引力预测</w:t>
      </w:r>
    </w:p>
    <w:p>
      <w:pPr>
        <w:spacing w:after="150"/>
      </w:pPr>
      <w:r>
        <w:rPr/>
        <w:t xml:space="preserve">二、自动售货机投资潜力预测</w:t>
      </w:r>
    </w:p>
    <w:p>
      <w:pPr>
        <w:spacing w:after="150"/>
      </w:pPr>
      <w:r>
        <w:rPr/>
        <w:t xml:space="preserve">第三节 2024-2029年国内自动售货机产业投资风险剖析</w:t>
      </w:r>
    </w:p>
    <w:p>
      <w:pPr>
        <w:spacing w:after="150"/>
      </w:pPr>
      <w:r>
        <w:rPr/>
        <w:t xml:space="preserve">一、市场竞争风险剖析</w:t>
      </w:r>
    </w:p>
    <w:p>
      <w:pPr>
        <w:spacing w:after="150"/>
      </w:pPr>
      <w:r>
        <w:rPr/>
        <w:t xml:space="preserve">二、政策风险剖析</w:t>
      </w:r>
    </w:p>
    <w:p>
      <w:pPr>
        <w:spacing w:after="150"/>
      </w:pPr>
      <w:r>
        <w:rPr/>
        <w:t xml:space="preserve">三、出口风险剖析</w:t>
      </w:r>
    </w:p>
    <w:p>
      <w:pPr>
        <w:spacing w:after="150"/>
      </w:pPr>
      <w:r>
        <w:rPr/>
        <w:t xml:space="preserve">第四节 2024-2029年国内自动售货机行业投资意见</w:t>
      </w:r>
    </w:p>
    <w:p>
      <w:pPr>
        <w:spacing w:after="150"/>
      </w:pPr>
      <w:r>
        <w:rPr/>
        <w:t xml:space="preserve">一、行业主要投资建议</w:t>
      </w:r>
    </w:p>
    <w:p>
      <w:pPr>
        <w:spacing w:after="150"/>
      </w:pPr>
      <w:r>
        <w:rPr/>
        <w:t xml:space="preserve">二、发展战略研究</w:t>
      </w:r>
    </w:p>
    <w:p>
      <w:pPr>
        <w:spacing w:after="150"/>
      </w:pPr>
      <w:r>
        <w:rPr>
          <w:b w:val="1"/>
          <w:bCs w:val="1"/>
        </w:rPr>
        <w:t xml:space="preserve">图表目录</w:t>
      </w:r>
    </w:p>
    <w:p>
      <w:pPr>
        <w:spacing w:after="150"/>
      </w:pPr>
      <w:r>
        <w:rPr/>
        <w:t xml:space="preserve">图表：2019-2023年全球自动售货机运营数量(万台)</w:t>
      </w:r>
    </w:p>
    <w:p>
      <w:pPr>
        <w:spacing w:after="150"/>
      </w:pPr>
      <w:r>
        <w:rPr/>
        <w:t xml:space="preserve">图表：自动售货机区域分布情况</w:t>
      </w:r>
    </w:p>
    <w:p>
      <w:pPr>
        <w:spacing w:after="150"/>
      </w:pPr>
      <w:r>
        <w:rPr/>
        <w:t xml:space="preserve">图表：2022年我国自动售货机市场结构</w:t>
      </w:r>
    </w:p>
    <w:p>
      <w:pPr>
        <w:spacing w:after="150"/>
      </w:pPr>
      <w:r>
        <w:rPr/>
        <w:t xml:space="preserve">图表：自动售货机与几种无店铺零售业态的比较</w:t>
      </w:r>
    </w:p>
    <w:p>
      <w:pPr>
        <w:spacing w:after="150"/>
      </w:pPr>
      <w:r>
        <w:rPr/>
        <w:t xml:space="preserve">图表：自动售货机、超市、便利店的比较</w:t>
      </w:r>
    </w:p>
    <w:p>
      <w:pPr>
        <w:spacing w:after="150"/>
      </w:pPr>
      <w:r>
        <w:rPr/>
        <w:t xml:space="preserve">图表：2013-2022年我国自动售货机单价</w:t>
      </w:r>
    </w:p>
    <w:p>
      <w:pPr>
        <w:spacing w:after="150"/>
      </w:pPr>
      <w:r>
        <w:rPr/>
        <w:t xml:space="preserve">图表：2019-2023年我国自动售货机保有量</w:t>
      </w:r>
    </w:p>
    <w:p>
      <w:pPr>
        <w:spacing w:after="150"/>
      </w:pPr>
      <w:r>
        <w:rPr/>
        <w:t xml:space="preserve">图表：2019-2023年自动售货机行业市场规模</w:t>
      </w:r>
    </w:p>
    <w:p>
      <w:pPr>
        <w:spacing w:after="150"/>
      </w:pPr>
      <w:r>
        <w:rPr/>
        <w:t xml:space="preserve">图表：消费升级趋势</w:t>
      </w:r>
    </w:p>
    <w:p>
      <w:pPr>
        <w:spacing w:after="150"/>
      </w:pPr>
      <w:r>
        <w:rPr/>
        <w:t xml:space="preserve">图表：中国潜在用户愿意尝试使用无人店的距离</w:t>
      </w:r>
    </w:p>
    <w:p>
      <w:pPr>
        <w:spacing w:after="150"/>
      </w:pPr>
      <w:r>
        <w:rPr/>
        <w:t xml:space="preserve">图表：2019-2023年国内可加热或制冷的饮料自动销售机进口情况</w:t>
      </w:r>
    </w:p>
    <w:p>
      <w:pPr>
        <w:spacing w:after="150"/>
      </w:pPr>
      <w:r>
        <w:rPr/>
        <w:t xml:space="preserve">图表：2019-2023年国内可加热或制冷的饮料自动销售机进口情况</w:t>
      </w:r>
    </w:p>
    <w:p>
      <w:pPr>
        <w:spacing w:after="150"/>
      </w:pPr>
      <w:r>
        <w:rPr/>
        <w:t xml:space="preserve">图表：2022年国内可加热或制冷的饮料自动销售机进口来源地</w:t>
      </w:r>
    </w:p>
    <w:p>
      <w:pPr>
        <w:spacing w:after="150"/>
      </w:pPr>
      <w:r>
        <w:rPr/>
        <w:t xml:space="preserve">图表：2022年国内可加热或制冷的饮料自动销售机出口目的地</w:t>
      </w:r>
    </w:p>
    <w:p>
      <w:pPr>
        <w:spacing w:after="150"/>
      </w:pPr>
      <w:r>
        <w:rPr/>
        <w:t xml:space="preserve">图表：2019-2023年国内装有加热或制冷装置的自动售货机进口情况</w:t>
      </w:r>
    </w:p>
    <w:p>
      <w:pPr>
        <w:spacing w:after="150"/>
      </w:pPr>
      <w:r>
        <w:rPr/>
        <w:t xml:space="preserve">图表：2019-2023年国内装有加热或制冷装置的自动售货机出口情况</w:t>
      </w:r>
    </w:p>
    <w:p>
      <w:pPr>
        <w:spacing w:after="150"/>
      </w:pPr>
      <w:r>
        <w:rPr/>
        <w:t xml:space="preserve">图表：2022年国内装有加热或制冷装置的自动售货机进口来源地</w:t>
      </w:r>
    </w:p>
    <w:p>
      <w:pPr>
        <w:spacing w:after="150"/>
      </w:pPr>
      <w:r>
        <w:rPr/>
        <w:t xml:space="preserve">图表：2022年国内装有加热或制冷装置的自动售货机出口目的地</w:t>
      </w:r>
    </w:p>
    <w:p>
      <w:pPr>
        <w:spacing w:after="150"/>
      </w:pPr>
      <w:r>
        <w:rPr/>
        <w:t xml:space="preserve">图表：2019-2023年国内其他饮料自动销售机进口情况</w:t>
      </w:r>
    </w:p>
    <w:p>
      <w:pPr>
        <w:spacing w:after="150"/>
      </w:pPr>
      <w:r>
        <w:rPr/>
        <w:t xml:space="preserve">图表：2019-2023年国内其他饮料自动销售机出口情况</w:t>
      </w:r>
    </w:p>
    <w:p>
      <w:pPr>
        <w:spacing w:after="150"/>
      </w:pPr>
      <w:r>
        <w:rPr/>
        <w:t xml:space="preserve">图表：2022年国内其他饮料自动销售机进口来源地</w:t>
      </w:r>
    </w:p>
    <w:p>
      <w:pPr>
        <w:spacing w:after="150"/>
      </w:pPr>
      <w:r>
        <w:rPr/>
        <w:t xml:space="preserve">图表：2022年国内其他饮料自动销售机出口目的地</w:t>
      </w:r>
    </w:p>
    <w:p>
      <w:pPr>
        <w:spacing w:after="150"/>
      </w:pPr>
      <w:r>
        <w:rPr/>
        <w:t xml:space="preserve">图表：2019-2023年国内银行atm机保有量</w:t>
      </w:r>
    </w:p>
    <w:p>
      <w:pPr>
        <w:spacing w:after="150"/>
      </w:pPr>
      <w:r>
        <w:rPr/>
        <w:t xml:space="preserve">图表：2022年澳柯玛主营构成</w:t>
      </w:r>
    </w:p>
    <w:p>
      <w:pPr>
        <w:spacing w:after="150"/>
      </w:pPr>
      <w:r>
        <w:rPr/>
        <w:t xml:space="preserve">图表：2022年澳柯玛经济指标(单位：元)</w:t>
      </w:r>
    </w:p>
    <w:p>
      <w:pPr>
        <w:spacing w:after="150"/>
      </w:pPr>
      <w:r>
        <w:rPr/>
        <w:t xml:space="preserve">图表：澳柯玛盈利能力分析</w:t>
      </w:r>
    </w:p>
    <w:p>
      <w:pPr>
        <w:spacing w:after="150"/>
      </w:pPr>
      <w:r>
        <w:rPr/>
        <w:t xml:space="preserve">图表：澳柯玛偿债能力分析</w:t>
      </w:r>
    </w:p>
    <w:p>
      <w:pPr>
        <w:spacing w:after="150"/>
      </w:pPr>
      <w:r>
        <w:rPr/>
        <w:t xml:space="preserve">图表：2022年澳柯玛成本费用</w:t>
      </w:r>
    </w:p>
    <w:p>
      <w:pPr>
        <w:spacing w:after="150"/>
      </w:pPr>
      <w:r>
        <w:rPr/>
        <w:t xml:space="preserve">图表：大连富士冰山自动售货机有限公司经营数据(单位：万元)</w:t>
      </w:r>
    </w:p>
    <w:p>
      <w:pPr>
        <w:spacing w:after="150"/>
      </w:pPr>
      <w:r>
        <w:rPr/>
        <w:t xml:space="preserve">图表：大连富士冰山自动售货机有限公司偿债能力</w:t>
      </w:r>
    </w:p>
    <w:p>
      <w:pPr>
        <w:spacing w:after="150"/>
      </w:pPr>
      <w:r>
        <w:rPr/>
        <w:t xml:space="preserve">图表：大连富士冰山自动售货机有限公司偿债能力</w:t>
      </w:r>
    </w:p>
    <w:p>
      <w:pPr>
        <w:spacing w:after="150"/>
      </w:pPr>
      <w:r>
        <w:rPr/>
        <w:t xml:space="preserve">图表：富士冰山部分合作伙伴</w:t>
      </w:r>
    </w:p>
    <w:p>
      <w:pPr>
        <w:spacing w:after="150"/>
      </w:pPr>
      <w:r>
        <w:rPr/>
        <w:t xml:space="preserve">图表：戈德集团有限公司——产业布局</w:t>
      </w:r>
    </w:p>
    <w:p>
      <w:pPr>
        <w:spacing w:after="150"/>
      </w:pPr>
      <w:r>
        <w:rPr/>
        <w:t xml:space="preserve">图表：东莞富华制冷设备有限公司基本信息</w:t>
      </w:r>
    </w:p>
    <w:p>
      <w:pPr>
        <w:spacing w:after="150"/>
      </w:pPr>
      <w:r>
        <w:rPr/>
        <w:t xml:space="preserve">图表：上海三电冷机有限公司基本信息</w:t>
      </w:r>
    </w:p>
    <w:p>
      <w:pPr>
        <w:spacing w:after="150"/>
      </w:pPr>
      <w:r>
        <w:rPr/>
        <w:t xml:space="preserve">图表：青岛易触科技有限公司基本信息</w:t>
      </w:r>
    </w:p>
    <w:p>
      <w:pPr>
        <w:spacing w:after="150"/>
      </w:pPr>
      <w:r>
        <w:rPr/>
        <w:t xml:space="preserve">图表：鸿丰国际集团主要子公司</w:t>
      </w:r>
    </w:p>
    <w:p>
      <w:pPr>
        <w:spacing w:after="150"/>
      </w:pPr>
      <w:r>
        <w:rPr/>
        <w:t xml:space="preserve">图表：浙江嘉丰机电有限公司基本信息</w:t>
      </w:r>
    </w:p>
    <w:p>
      <w:pPr>
        <w:spacing w:after="150"/>
      </w:pPr>
      <w:r>
        <w:rPr/>
        <w:t xml:space="preserve">图表：金码智能弹夹式售货机</w:t>
      </w:r>
    </w:p>
    <w:p>
      <w:pPr>
        <w:spacing w:after="150"/>
      </w:pPr>
      <w:r>
        <w:rPr/>
        <w:t xml:space="preserve">图表：金码智能综合售货机</w:t>
      </w:r>
    </w:p>
    <w:p>
      <w:pPr>
        <w:spacing w:after="150"/>
      </w:pPr>
      <w:r>
        <w:rPr/>
        <w:t xml:space="preserve">图表：金码智能q云系列售货机</w:t>
      </w:r>
    </w:p>
    <w:p>
      <w:pPr>
        <w:spacing w:after="150"/>
      </w:pPr>
      <w:r>
        <w:rPr/>
        <w:t xml:space="preserve">图表：2024-2029年我国自动售货机保有量</w:t>
      </w:r>
    </w:p>
    <w:p>
      <w:pPr>
        <w:spacing w:after="150"/>
      </w:pPr>
      <w:r>
        <w:rPr/>
        <w:t xml:space="preserve">图表：自动售货机产业链</w:t>
      </w:r>
    </w:p>
    <w:p>
      <w:pPr>
        <w:spacing w:after="150"/>
      </w:pPr>
      <w:r>
        <w:rPr/>
        <w:t xml:space="preserve">图表：饮料类商品最佳尺寸范围及要求</w:t>
      </w:r>
    </w:p>
    <w:p>
      <w:pPr>
        <w:spacing w:after="150"/>
      </w:pPr>
      <w:r>
        <w:rPr/>
        <w:t xml:space="preserve">图表：非饮料类商品最佳尺寸范围及要求</w:t>
      </w:r>
    </w:p>
    <w:p>
      <w:pPr>
        <w:spacing w:after="150"/>
      </w:pPr>
      <w:r>
        <w:rPr/>
        <w:t xml:space="preserve">图表：经营年限标准</w:t>
      </w:r>
    </w:p>
    <w:p>
      <w:pPr>
        <w:spacing w:after="150"/>
      </w:pPr>
      <w:r>
        <w:rPr/>
        <w:t xml:space="preserve">图表：企业性质标准</w:t>
      </w:r>
    </w:p>
    <w:p>
      <w:pPr>
        <w:spacing w:after="150"/>
      </w:pPr>
      <w:r>
        <w:rPr/>
        <w:t xml:space="preserve">图表：业务分布标准</w:t>
      </w:r>
    </w:p>
    <w:p>
      <w:pPr>
        <w:spacing w:after="150"/>
      </w:pPr>
      <w:r>
        <w:rPr/>
        <w:t xml:space="preserve">图表：消费客群标准</w:t>
      </w:r>
    </w:p>
    <w:p>
      <w:pPr>
        <w:spacing w:after="150"/>
      </w:pPr>
      <w:r>
        <w:rPr/>
        <w:t xml:space="preserve">图表：运营指标标准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中国自动售货机行业市场发展分析及发展趋势与投资前景研究报告(2024-2029版)</dc:title>
  <dc:description>中国自动售货机行业市场发展分析及发展趋势与投资前景研究报告(2024-2029版)</dc:description>
  <dc:subject>中国自动售货机行业市场发展分析及发展趋势与投资前景研究报告(2024-2029版)</dc:subject>
  <cp:keywords>研究报告</cp:keywords>
  <cp:category>研究报告</cp:category>
  <cp:lastModifiedBy>北京中道泰和信息咨询有限公司</cp:lastModifiedBy>
  <dcterms:created xsi:type="dcterms:W3CDTF">2024-01-28T23:26:17+08:00</dcterms:created>
  <dcterms:modified xsi:type="dcterms:W3CDTF">2024-01-28T23:26:17+08:00</dcterms:modified>
</cp:coreProperties>
</file>

<file path=docProps/custom.xml><?xml version="1.0" encoding="utf-8"?>
<Properties xmlns="http://schemas.openxmlformats.org/officeDocument/2006/custom-properties" xmlns:vt="http://schemas.openxmlformats.org/officeDocument/2006/docPropsVTypes"/>
</file>