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全球及中国多极开关市场洞察报告(2017-2027版)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多极开关市场洞察报告》，旨在通过系统性研究，梳理国内外多极开关行业发展现状与趋势，估算多极开关行业市场总体规模及主要国家市场占比，解析多极开关行业各细分赛道发展潜力，研判多极开关下游市场需求，分析多极开关行业竞争格局，从而协助解决多极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全球多极开关主要生产商：</w:t>
      </w:r>
    </w:p>
    <w:p>
      <w:pPr>
        <w:spacing w:after="150"/>
      </w:pPr>
      <w:r>
        <w:rPr/>
        <w:t xml:space="preserve">Littelfuse</w:t>
      </w:r>
    </w:p>
    <w:p>
      <w:pPr>
        <w:spacing w:after="150"/>
      </w:pPr>
      <w:r>
        <w:rPr/>
        <w:t xml:space="preserve">BannerEngineering</w:t>
      </w:r>
    </w:p>
    <w:p>
      <w:pPr>
        <w:spacing w:after="150"/>
      </w:pPr>
      <w:r>
        <w:rPr/>
        <w:t xml:space="preserve">SchmersalGroup</w:t>
      </w:r>
    </w:p>
    <w:p>
      <w:pPr>
        <w:spacing w:after="150"/>
      </w:pPr>
      <w:r>
        <w:rPr/>
        <w:t xml:space="preserve">IfmElectronic</w:t>
      </w:r>
    </w:p>
    <w:p>
      <w:pPr>
        <w:spacing w:after="150"/>
      </w:pPr>
      <w:r>
        <w:rPr/>
        <w:t xml:space="preserve">BERNSTEINAG</w:t>
      </w:r>
    </w:p>
    <w:p>
      <w:pPr>
        <w:spacing w:after="150"/>
      </w:pPr>
      <w:r>
        <w:rPr/>
        <w:t xml:space="preserve">Balluff</w:t>
      </w:r>
    </w:p>
    <w:p>
      <w:pPr>
        <w:spacing w:after="150"/>
      </w:pPr>
      <w:r>
        <w:rPr/>
        <w:t xml:space="preserve">Rotork</w:t>
      </w:r>
    </w:p>
    <w:p>
      <w:pPr>
        <w:spacing w:after="150"/>
      </w:pPr>
      <w:r>
        <w:rPr/>
        <w:t xml:space="preserve">Clippard</w:t>
      </w:r>
    </w:p>
    <w:p>
      <w:pPr>
        <w:spacing w:after="150"/>
      </w:pPr>
      <w:r>
        <w:rPr/>
        <w:t xml:space="preserve">RAFIGmbHCo.KG</w:t>
      </w:r>
    </w:p>
    <w:p>
      <w:pPr>
        <w:spacing w:after="150"/>
      </w:pPr>
      <w:r>
        <w:rPr/>
        <w:t xml:space="preserve">EAO</w:t>
      </w:r>
    </w:p>
    <w:p>
      <w:pPr>
        <w:spacing w:after="150"/>
      </w:pPr>
      <w:r>
        <w:rPr/>
        <w:t xml:space="preserve">CAPTRONElectronic</w:t>
      </w:r>
    </w:p>
    <w:p>
      <w:pPr>
        <w:spacing w:after="150"/>
      </w:pPr>
      <w:r>
        <w:rPr/>
        <w:t xml:space="preserve">E.DoldS?hneKG</w:t>
      </w:r>
    </w:p>
    <w:p>
      <w:pPr>
        <w:spacing w:after="150"/>
      </w:pPr>
      <w:r>
        <w:rPr/>
        <w:t xml:space="preserve">GiovenzanaInternationalB.V.</w:t>
      </w:r>
    </w:p>
    <w:p>
      <w:pPr>
        <w:spacing w:after="150"/>
      </w:pPr>
      <w:r>
        <w:rPr/>
        <w:t xml:space="preserve">SpohnBurkhardtGmbHCo.KG</w:t>
      </w:r>
    </w:p>
    <w:p>
      <w:pPr>
        <w:spacing w:after="150"/>
      </w:pPr>
      <w:r>
        <w:rPr/>
        <w:t xml:space="preserve">SchaltbauGmbH</w:t>
      </w:r>
    </w:p>
    <w:p>
      <w:pPr>
        <w:spacing w:after="150"/>
      </w:pPr>
      <w:r>
        <w:rPr/>
        <w:t xml:space="preserve">W.GESSMANNGmbH</w:t>
      </w:r>
    </w:p>
    <w:p>
      <w:pPr>
        <w:spacing w:after="150"/>
      </w:pPr>
      <w:r>
        <w:rPr/>
        <w:t xml:space="preserve">Bugatti</w:t>
      </w:r>
    </w:p>
    <w:p>
      <w:pPr>
        <w:spacing w:after="150"/>
      </w:pPr>
      <w:r>
        <w:rPr/>
        <w:t xml:space="preserve">DOMO</w:t>
      </w:r>
    </w:p>
    <w:p>
      <w:pPr>
        <w:spacing w:after="150"/>
      </w:pPr>
      <w:r>
        <w:rPr/>
        <w:t xml:space="preserve">HaydonKerkPittman</w:t>
      </w:r>
    </w:p>
    <w:p>
      <w:pPr>
        <w:spacing w:after="150"/>
      </w:pPr>
      <w:r>
        <w:rPr/>
        <w:t xml:space="preserve">EUCHNERTradingCo.,Ltd</w:t>
      </w:r>
    </w:p>
    <w:p>
      <w:pPr>
        <w:spacing w:after="150"/>
      </w:pPr>
      <w:r>
        <w:rPr/>
        <w:t xml:space="preserve">Cefem</w:t>
      </w:r>
    </w:p>
    <w:p>
      <w:pPr>
        <w:spacing w:after="150"/>
      </w:pPr>
      <w:r>
        <w:rPr/>
        <w:t xml:space="preserve">BoltekPlastik</w:t>
      </w:r>
    </w:p>
    <w:p>
      <w:pPr>
        <w:spacing w:after="150"/>
      </w:pPr>
      <w:r>
        <w:rPr/>
        <w:t xml:space="preserve">DARE!!ProductsB.V.</w:t>
      </w:r>
    </w:p>
    <w:p>
      <w:pPr>
        <w:spacing w:after="150"/>
      </w:pPr>
      <w:r>
        <w:rPr/>
        <w:t xml:space="preserve">4BBraimeComponents</w:t>
      </w:r>
    </w:p>
    <w:p>
      <w:pPr>
        <w:spacing w:after="150"/>
      </w:pPr>
      <w:r>
        <w:rPr/>
        <w:t xml:space="preserve">KutaiElectronicsIndustryCo.,Ltd.</w:t>
      </w:r>
    </w:p>
    <w:p>
      <w:pPr>
        <w:spacing w:after="150"/>
      </w:pPr>
      <w:r>
        <w:rPr/>
        <w:t xml:space="preserve">NewElfin</w:t>
      </w:r>
    </w:p>
    <w:p>
      <w:pPr>
        <w:spacing w:after="150"/>
      </w:pPr>
      <w:r>
        <w:rPr/>
        <w:t xml:space="preserve">PizzatoElettrica</w:t>
      </w:r>
    </w:p>
    <w:p>
      <w:pPr>
        <w:spacing w:after="150"/>
      </w:pPr>
      <w:r>
        <w:rPr/>
        <w:t xml:space="preserve">温州金宏电器</w:t>
      </w:r>
    </w:p>
    <w:p>
      <w:pPr>
        <w:spacing w:after="150"/>
      </w:pPr>
      <w:r>
        <w:rPr/>
        <w:t xml:space="preserve">TecnomaticItalia</w:t>
      </w:r>
    </w:p>
    <w:p>
      <w:pPr>
        <w:spacing w:after="150"/>
      </w:pPr>
      <w:r>
        <w:rPr/>
        <w:t xml:space="preserve">GAVEELECTRO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多极开关产品细分为以下几类：</w:t>
      </w:r>
    </w:p>
    <w:p>
      <w:pPr>
        <w:spacing w:after="150"/>
      </w:pPr>
      <w:r>
        <w:rPr/>
        <w:t xml:space="preserve">旋转式开关</w:t>
      </w:r>
    </w:p>
    <w:p>
      <w:pPr>
        <w:spacing w:after="150"/>
      </w:pPr>
      <w:r>
        <w:rPr/>
        <w:t xml:space="preserve">接触式开关</w:t>
      </w:r>
    </w:p>
    <w:p>
      <w:pPr>
        <w:spacing w:after="150"/>
      </w:pPr>
      <w:r>
        <w:rPr/>
        <w:t xml:space="preserve">翘板式开关</w:t>
      </w:r>
    </w:p>
    <w:p>
      <w:pPr>
        <w:spacing w:after="150"/>
      </w:pPr>
      <w:r>
        <w:rPr/>
        <w:t xml:space="preserve">拉线式开关</w:t>
      </w:r>
    </w:p>
    <w:p>
      <w:pPr>
        <w:spacing w:after="150"/>
      </w:pPr>
      <w:r>
        <w:rPr/>
        <w:t xml:space="preserve">多极开关的细分应用领域如下：</w:t>
      </w:r>
    </w:p>
    <w:p>
      <w:pPr>
        <w:spacing w:after="150"/>
      </w:pPr>
      <w:r>
        <w:rPr/>
        <w:t xml:space="preserve">电信领域</w:t>
      </w:r>
    </w:p>
    <w:p>
      <w:pPr>
        <w:spacing w:after="150"/>
      </w:pPr>
      <w:r>
        <w:rPr/>
        <w:t xml:space="preserve">工业控制设备领域</w:t>
      </w:r>
    </w:p>
    <w:p>
      <w:pPr>
        <w:spacing w:after="150"/>
      </w:pPr>
      <w:r>
        <w:rPr/>
        <w:t xml:space="preserve">家用电器领域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多极开关行业现状、背景</w:t>
      </w:r>
    </w:p>
    <w:p>
      <w:pPr>
        <w:spacing w:after="150"/>
      </w:pPr>
      <w:r>
        <w:rPr/>
        <w:t xml:space="preserve">1.1 多极开关行业定义与特性</w:t>
      </w:r>
    </w:p>
    <w:p>
      <w:pPr>
        <w:spacing w:after="150"/>
      </w:pPr>
      <w:r>
        <w:rPr/>
        <w:t xml:space="preserve">1.2 多极开关产业链全景</w:t>
      </w:r>
    </w:p>
    <w:p>
      <w:pPr>
        <w:spacing w:after="150"/>
      </w:pPr>
      <w:r>
        <w:rPr/>
        <w:t xml:space="preserve">1.3 多极开关产品细分及各细分产品的头部企业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多极开关行业头部企业分析</w:t>
      </w:r>
    </w:p>
    <w:p>
      <w:pPr>
        <w:spacing w:after="150"/>
      </w:pPr>
      <w:r>
        <w:rPr/>
        <w:t xml:space="preserve">2.1 全球多极开关主要生产商生产基地分布</w:t>
      </w:r>
    </w:p>
    <w:p>
      <w:pPr>
        <w:spacing w:after="150"/>
      </w:pPr>
      <w:r>
        <w:rPr/>
        <w:t xml:space="preserve">2.2 Littelfuse</w:t>
      </w:r>
    </w:p>
    <w:p>
      <w:pPr>
        <w:spacing w:after="150"/>
      </w:pPr>
      <w:r>
        <w:rPr/>
        <w:t xml:space="preserve">2.2.1 Littelfuse 企业概况</w:t>
      </w:r>
    </w:p>
    <w:p>
      <w:pPr>
        <w:spacing w:after="150"/>
      </w:pPr>
      <w:r>
        <w:rPr/>
        <w:t xml:space="preserve">2.2.2 Littelfuse 产品规格及特点</w:t>
      </w:r>
    </w:p>
    <w:p>
      <w:pPr>
        <w:spacing w:after="150"/>
      </w:pPr>
      <w:r>
        <w:rPr/>
        <w:t xml:space="preserve">2.2.3 Littelfuse 销量、销售额及价格(2017-2021)</w:t>
      </w:r>
    </w:p>
    <w:p>
      <w:pPr>
        <w:spacing w:after="150"/>
      </w:pPr>
      <w:r>
        <w:rPr/>
        <w:t xml:space="preserve">2.2.4 Littelfuse 市场动态</w:t>
      </w:r>
    </w:p>
    <w:p>
      <w:pPr>
        <w:spacing w:after="150"/>
      </w:pPr>
      <w:r>
        <w:rPr/>
        <w:t xml:space="preserve">2.3 BannerEngineering</w:t>
      </w:r>
    </w:p>
    <w:p>
      <w:pPr>
        <w:spacing w:after="150"/>
      </w:pPr>
      <w:r>
        <w:rPr/>
        <w:t xml:space="preserve">2.3.1 BannerEngineering 企业概况</w:t>
      </w:r>
    </w:p>
    <w:p>
      <w:pPr>
        <w:spacing w:after="150"/>
      </w:pPr>
      <w:r>
        <w:rPr/>
        <w:t xml:space="preserve">2.3.2 BannerEngineering 产品规格及特点</w:t>
      </w:r>
    </w:p>
    <w:p>
      <w:pPr>
        <w:spacing w:after="150"/>
      </w:pPr>
      <w:r>
        <w:rPr/>
        <w:t xml:space="preserve">2.3.3 BannerEngineering 销量、销售额及价格(2017-2021)</w:t>
      </w:r>
    </w:p>
    <w:p>
      <w:pPr>
        <w:spacing w:after="150"/>
      </w:pPr>
      <w:r>
        <w:rPr/>
        <w:t xml:space="preserve">2.3.4 BannerEngineering 市场动态</w:t>
      </w:r>
    </w:p>
    <w:p>
      <w:pPr>
        <w:spacing w:after="150"/>
      </w:pPr>
      <w:r>
        <w:rPr/>
        <w:t xml:space="preserve">2.4 SchmersalGroup</w:t>
      </w:r>
    </w:p>
    <w:p>
      <w:pPr>
        <w:spacing w:after="150"/>
      </w:pPr>
      <w:r>
        <w:rPr/>
        <w:t xml:space="preserve">2.4.1 SchmersalGroup 企业概况</w:t>
      </w:r>
    </w:p>
    <w:p>
      <w:pPr>
        <w:spacing w:after="150"/>
      </w:pPr>
      <w:r>
        <w:rPr/>
        <w:t xml:space="preserve">2.4.2 SchmersalGroup 产品规格及特点</w:t>
      </w:r>
    </w:p>
    <w:p>
      <w:pPr>
        <w:spacing w:after="150"/>
      </w:pPr>
      <w:r>
        <w:rPr/>
        <w:t xml:space="preserve">2.4.3 SchmersalGroup 销量、销售额及价格(2017-2021)</w:t>
      </w:r>
    </w:p>
    <w:p>
      <w:pPr>
        <w:spacing w:after="150"/>
      </w:pPr>
      <w:r>
        <w:rPr/>
        <w:t xml:space="preserve">2.4.4 SchmersalGroup 市场动态</w:t>
      </w:r>
    </w:p>
    <w:p>
      <w:pPr>
        <w:spacing w:after="150"/>
      </w:pPr>
      <w:r>
        <w:rPr/>
        <w:t xml:space="preserve">2.5 IfmElectronic</w:t>
      </w:r>
    </w:p>
    <w:p>
      <w:pPr>
        <w:spacing w:after="150"/>
      </w:pPr>
      <w:r>
        <w:rPr/>
        <w:t xml:space="preserve">2.5.1 IfmElectronic 企业概况</w:t>
      </w:r>
    </w:p>
    <w:p>
      <w:pPr>
        <w:spacing w:after="150"/>
      </w:pPr>
      <w:r>
        <w:rPr/>
        <w:t xml:space="preserve">2.5.2 IfmElectronic 产品规格及特点</w:t>
      </w:r>
    </w:p>
    <w:p>
      <w:pPr>
        <w:spacing w:after="150"/>
      </w:pPr>
      <w:r>
        <w:rPr/>
        <w:t xml:space="preserve">2.5.3 IfmElectronic 销量、销售额及价格(2017-2021)</w:t>
      </w:r>
    </w:p>
    <w:p>
      <w:pPr>
        <w:spacing w:after="150"/>
      </w:pPr>
      <w:r>
        <w:rPr/>
        <w:t xml:space="preserve">2.5.4 IfmElectronic 市场动态</w:t>
      </w:r>
    </w:p>
    <w:p>
      <w:pPr>
        <w:spacing w:after="150"/>
      </w:pPr>
      <w:r>
        <w:rPr/>
        <w:t xml:space="preserve">2.6 BERNSTEINAG</w:t>
      </w:r>
    </w:p>
    <w:p>
      <w:pPr>
        <w:spacing w:after="150"/>
      </w:pPr>
      <w:r>
        <w:rPr/>
        <w:t xml:space="preserve">2.6.1 BERNSTEINAG 企业概况</w:t>
      </w:r>
    </w:p>
    <w:p>
      <w:pPr>
        <w:spacing w:after="150"/>
      </w:pPr>
      <w:r>
        <w:rPr/>
        <w:t xml:space="preserve">2.6.2 BERNSTEINAG 产品规格及特点</w:t>
      </w:r>
    </w:p>
    <w:p>
      <w:pPr>
        <w:spacing w:after="150"/>
      </w:pPr>
      <w:r>
        <w:rPr/>
        <w:t xml:space="preserve">2.6.3 BERNSTEINAG 销量、销售额及价格(2017-2021)</w:t>
      </w:r>
    </w:p>
    <w:p>
      <w:pPr>
        <w:spacing w:after="150"/>
      </w:pPr>
      <w:r>
        <w:rPr/>
        <w:t xml:space="preserve">2.6.4 BERNSTEINAG 市场动态</w:t>
      </w:r>
    </w:p>
    <w:p>
      <w:pPr>
        <w:spacing w:after="150"/>
      </w:pPr>
      <w:r>
        <w:rPr/>
        <w:t xml:space="preserve">2.7 Balluff</w:t>
      </w:r>
    </w:p>
    <w:p>
      <w:pPr>
        <w:spacing w:after="150"/>
      </w:pPr>
      <w:r>
        <w:rPr/>
        <w:t xml:space="preserve">2.7.1 Balluff 企业概况</w:t>
      </w:r>
    </w:p>
    <w:p>
      <w:pPr>
        <w:spacing w:after="150"/>
      </w:pPr>
      <w:r>
        <w:rPr/>
        <w:t xml:space="preserve">2.7.2 Balluff 产品规格及特点</w:t>
      </w:r>
    </w:p>
    <w:p>
      <w:pPr>
        <w:spacing w:after="150"/>
      </w:pPr>
      <w:r>
        <w:rPr/>
        <w:t xml:space="preserve">2.7.3 Balluff 销量、销售额及价格(2017-2021)</w:t>
      </w:r>
    </w:p>
    <w:p>
      <w:pPr>
        <w:spacing w:after="150"/>
      </w:pPr>
      <w:r>
        <w:rPr/>
        <w:t xml:space="preserve">2.7.4 Balluff 市场动态</w:t>
      </w:r>
    </w:p>
    <w:p>
      <w:pPr>
        <w:spacing w:after="150"/>
      </w:pPr>
      <w:r>
        <w:rPr/>
        <w:t xml:space="preserve">2.8 Rotork</w:t>
      </w:r>
    </w:p>
    <w:p>
      <w:pPr>
        <w:spacing w:after="150"/>
      </w:pPr>
      <w:r>
        <w:rPr/>
        <w:t xml:space="preserve">2.8.1 Rotork 企业概况</w:t>
      </w:r>
    </w:p>
    <w:p>
      <w:pPr>
        <w:spacing w:after="150"/>
      </w:pPr>
      <w:r>
        <w:rPr/>
        <w:t xml:space="preserve">2.8.2 Rotork 产品规格及特点</w:t>
      </w:r>
    </w:p>
    <w:p>
      <w:pPr>
        <w:spacing w:after="150"/>
      </w:pPr>
      <w:r>
        <w:rPr/>
        <w:t xml:space="preserve">2.8.3 Rotork 销量、销售额及价格(2017-2021)</w:t>
      </w:r>
    </w:p>
    <w:p>
      <w:pPr>
        <w:spacing w:after="150"/>
      </w:pPr>
      <w:r>
        <w:rPr/>
        <w:t xml:space="preserve">2.8.4 Rotork 市场动态</w:t>
      </w:r>
    </w:p>
    <w:p>
      <w:pPr>
        <w:spacing w:after="150"/>
      </w:pPr>
      <w:r>
        <w:rPr/>
        <w:t xml:space="preserve">2.9 Clippard</w:t>
      </w:r>
    </w:p>
    <w:p>
      <w:pPr>
        <w:spacing w:after="150"/>
      </w:pPr>
      <w:r>
        <w:rPr/>
        <w:t xml:space="preserve">2.9.1 Clippard 企业概况</w:t>
      </w:r>
    </w:p>
    <w:p>
      <w:pPr>
        <w:spacing w:after="150"/>
      </w:pPr>
      <w:r>
        <w:rPr/>
        <w:t xml:space="preserve">2.9.2 Clippard 产品规格及特点</w:t>
      </w:r>
    </w:p>
    <w:p>
      <w:pPr>
        <w:spacing w:after="150"/>
      </w:pPr>
      <w:r>
        <w:rPr/>
        <w:t xml:space="preserve">2.9.3 Clippard 销量、销售额及价格(2017-2021)</w:t>
      </w:r>
    </w:p>
    <w:p>
      <w:pPr>
        <w:spacing w:after="150"/>
      </w:pPr>
      <w:r>
        <w:rPr/>
        <w:t xml:space="preserve">2.9.4 Clippard 市场动态</w:t>
      </w:r>
    </w:p>
    <w:p>
      <w:pPr>
        <w:spacing w:after="150"/>
      </w:pPr>
      <w:r>
        <w:rPr/>
        <w:t xml:space="preserve">2.10 RAFIGmbHCo.KG</w:t>
      </w:r>
    </w:p>
    <w:p>
      <w:pPr>
        <w:spacing w:after="150"/>
      </w:pPr>
      <w:r>
        <w:rPr/>
        <w:t xml:space="preserve">2.10.1 RAFIGmbHCo.KG 企业概况</w:t>
      </w:r>
    </w:p>
    <w:p>
      <w:pPr>
        <w:spacing w:after="150"/>
      </w:pPr>
      <w:r>
        <w:rPr/>
        <w:t xml:space="preserve">2.10.2 RAFIGmbHCo.KG 产品规格及特点</w:t>
      </w:r>
    </w:p>
    <w:p>
      <w:pPr>
        <w:spacing w:after="150"/>
      </w:pPr>
      <w:r>
        <w:rPr/>
        <w:t xml:space="preserve">2.10.3 RAFIGmbHCo.KG 销量、销售额及价格(2017-2021)</w:t>
      </w:r>
    </w:p>
    <w:p>
      <w:pPr>
        <w:spacing w:after="150"/>
      </w:pPr>
      <w:r>
        <w:rPr/>
        <w:t xml:space="preserve">2.10.4 RAFIGmbHCo.KG 市场动态</w:t>
      </w:r>
    </w:p>
    <w:p>
      <w:pPr>
        <w:spacing w:after="150"/>
      </w:pPr>
      <w:r>
        <w:rPr/>
        <w:t xml:space="preserve">2.11 EAO</w:t>
      </w:r>
    </w:p>
    <w:p>
      <w:pPr>
        <w:spacing w:after="150"/>
      </w:pPr>
      <w:r>
        <w:rPr/>
        <w:t xml:space="preserve">2.11.1 EAO 企业概况</w:t>
      </w:r>
    </w:p>
    <w:p>
      <w:pPr>
        <w:spacing w:after="150"/>
      </w:pPr>
      <w:r>
        <w:rPr/>
        <w:t xml:space="preserve">2.11.2 EAO 产品规格及特点</w:t>
      </w:r>
    </w:p>
    <w:p>
      <w:pPr>
        <w:spacing w:after="150"/>
      </w:pPr>
      <w:r>
        <w:rPr/>
        <w:t xml:space="preserve">2.11.3 EAO 销量、销售额及价格(2017-2021)</w:t>
      </w:r>
    </w:p>
    <w:p>
      <w:pPr>
        <w:spacing w:after="150"/>
      </w:pPr>
      <w:r>
        <w:rPr/>
        <w:t xml:space="preserve">2.11.4 EAO 市场动态</w:t>
      </w:r>
    </w:p>
    <w:p>
      <w:pPr>
        <w:spacing w:after="150"/>
      </w:pPr>
      <w:r>
        <w:rPr/>
        <w:t xml:space="preserve">2.12 CAPTRONElectronic</w:t>
      </w:r>
    </w:p>
    <w:p>
      <w:pPr>
        <w:spacing w:after="150"/>
      </w:pPr>
      <w:r>
        <w:rPr/>
        <w:t xml:space="preserve">2.13 E.DoldS?hneKG</w:t>
      </w:r>
    </w:p>
    <w:p>
      <w:pPr>
        <w:spacing w:after="150"/>
      </w:pPr>
      <w:r>
        <w:rPr/>
        <w:t xml:space="preserve">2.14 GiovenzanaInternationalB.V.</w:t>
      </w:r>
    </w:p>
    <w:p>
      <w:pPr>
        <w:spacing w:after="150"/>
      </w:pPr>
      <w:r>
        <w:rPr/>
        <w:t xml:space="preserve">2.15 SpohnBurkhardtGmbHCo.KG</w:t>
      </w:r>
    </w:p>
    <w:p>
      <w:pPr>
        <w:spacing w:after="150"/>
      </w:pPr>
      <w:r>
        <w:rPr/>
        <w:t xml:space="preserve">2.16 SchaltbauGmbH</w:t>
      </w:r>
    </w:p>
    <w:p>
      <w:pPr>
        <w:spacing w:after="150"/>
      </w:pPr>
      <w:r>
        <w:rPr/>
        <w:t xml:space="preserve">2.17 W.GESSMANNGmbH</w:t>
      </w:r>
    </w:p>
    <w:p>
      <w:pPr>
        <w:spacing w:after="150"/>
      </w:pPr>
      <w:r>
        <w:rPr/>
        <w:t xml:space="preserve">2.18 Bugatti</w:t>
      </w:r>
    </w:p>
    <w:p>
      <w:pPr>
        <w:spacing w:after="150"/>
      </w:pPr>
      <w:r>
        <w:rPr/>
        <w:t xml:space="preserve">2.19 DOMO</w:t>
      </w:r>
    </w:p>
    <w:p>
      <w:pPr>
        <w:spacing w:after="150"/>
      </w:pPr>
      <w:r>
        <w:rPr/>
        <w:t xml:space="preserve">2.20 HaydonKerkPittman</w:t>
      </w:r>
    </w:p>
    <w:p>
      <w:pPr>
        <w:spacing w:after="150"/>
      </w:pPr>
      <w:r>
        <w:rPr/>
        <w:t xml:space="preserve">2.21 EUCHNERTradingCo.,Ltd</w:t>
      </w:r>
    </w:p>
    <w:p>
      <w:pPr>
        <w:spacing w:after="150"/>
      </w:pPr>
      <w:r>
        <w:rPr/>
        <w:t xml:space="preserve">2.22 Cefem</w:t>
      </w:r>
    </w:p>
    <w:p>
      <w:pPr>
        <w:spacing w:after="150"/>
      </w:pPr>
      <w:r>
        <w:rPr/>
        <w:t xml:space="preserve">2.23 BoltekPlastik</w:t>
      </w:r>
    </w:p>
    <w:p>
      <w:pPr>
        <w:spacing w:after="150"/>
      </w:pPr>
      <w:r>
        <w:rPr/>
        <w:t xml:space="preserve">2.24 DARE!!ProductsB.V.</w:t>
      </w:r>
    </w:p>
    <w:p>
      <w:pPr>
        <w:spacing w:after="150"/>
      </w:pPr>
      <w:r>
        <w:rPr/>
        <w:t xml:space="preserve">2.25 4BBraimeComponents</w:t>
      </w:r>
    </w:p>
    <w:p>
      <w:pPr>
        <w:spacing w:after="150"/>
      </w:pPr>
      <w:r>
        <w:rPr/>
        <w:t xml:space="preserve">2.26 KutaiElectronicsIndustryCo.,Ltd.</w:t>
      </w:r>
    </w:p>
    <w:p>
      <w:pPr>
        <w:spacing w:after="150"/>
      </w:pPr>
      <w:r>
        <w:rPr/>
        <w:t xml:space="preserve">2.27 NewElfin</w:t>
      </w:r>
    </w:p>
    <w:p>
      <w:pPr>
        <w:spacing w:after="150"/>
      </w:pPr>
      <w:r>
        <w:rPr/>
        <w:t xml:space="preserve">2.28 PizzatoElettrica</w:t>
      </w:r>
    </w:p>
    <w:p>
      <w:pPr>
        <w:spacing w:after="150"/>
      </w:pPr>
      <w:r>
        <w:rPr/>
        <w:t xml:space="preserve">2.29 温州金宏电器</w:t>
      </w:r>
    </w:p>
    <w:p>
      <w:pPr>
        <w:spacing w:after="150"/>
      </w:pPr>
      <w:r>
        <w:rPr/>
        <w:t xml:space="preserve">2.30 TecnomaticItalia</w:t>
      </w:r>
    </w:p>
    <w:p>
      <w:pPr>
        <w:spacing w:after="150"/>
      </w:pPr>
      <w:r>
        <w:rPr/>
        <w:t xml:space="preserve">2.31 GAVEELECTRO</w:t>
      </w:r>
    </w:p>
    <w:p>
      <w:pPr>
        <w:spacing w:after="150"/>
      </w:pPr>
      <w:r>
        <w:rPr>
          <w:b w:val="1"/>
          <w:bCs w:val="1"/>
        </w:rPr>
        <w:t xml:space="preserve">3 全球多极开关细分应用领域</w:t>
      </w:r>
    </w:p>
    <w:p>
      <w:pPr>
        <w:spacing w:after="150"/>
      </w:pPr>
      <w:r>
        <w:rPr/>
        <w:t xml:space="preserve">3.1 全球多极开关细分应用领域销售现状及预测(2017-2027年)</w:t>
      </w:r>
    </w:p>
    <w:p>
      <w:pPr>
        <w:spacing w:after="150"/>
      </w:pPr>
      <w:r>
        <w:rPr/>
        <w:t xml:space="preserve">3.1.1 全球多极开关细分应用领域销量及占比(2020-2021年)</w:t>
      </w:r>
    </w:p>
    <w:p>
      <w:pPr>
        <w:spacing w:after="150"/>
      </w:pPr>
      <w:r>
        <w:rPr/>
        <w:t xml:space="preserve">3.1.2 电信领域</w:t>
      </w:r>
    </w:p>
    <w:p>
      <w:pPr>
        <w:spacing w:after="150"/>
      </w:pPr>
      <w:r>
        <w:rPr/>
        <w:t xml:space="preserve">3.1.3 工业控制设备领域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中国多极开关细分应用领域销售现状及预测(2017-2027年)</w:t>
      </w:r>
    </w:p>
    <w:p>
      <w:pPr>
        <w:spacing w:after="150"/>
      </w:pPr>
      <w:r>
        <w:rPr/>
        <w:t xml:space="preserve">3.2.1 中国多极开关细分应用领域销量及占比(2020-2021年)</w:t>
      </w:r>
    </w:p>
    <w:p>
      <w:pPr>
        <w:spacing w:after="150"/>
      </w:pPr>
      <w:r>
        <w:rPr/>
        <w:t xml:space="preserve">3.2.2 电信领域</w:t>
      </w:r>
    </w:p>
    <w:p>
      <w:pPr>
        <w:spacing w:after="150"/>
      </w:pPr>
      <w:r>
        <w:rPr/>
        <w:t xml:space="preserve">3.2.3 工业控制设备领域</w:t>
      </w:r>
    </w:p>
    <w:p>
      <w:pPr>
        <w:spacing w:after="150"/>
      </w:pPr>
      <w:r>
        <w:rPr>
          <w:b w:val="1"/>
          <w:bCs w:val="1"/>
        </w:rPr>
        <w:t xml:space="preserve">4 全球多极开关市场规模分析</w:t>
      </w:r>
    </w:p>
    <w:p>
      <w:pPr>
        <w:spacing w:after="150"/>
      </w:pPr>
      <w:r>
        <w:rPr/>
        <w:t xml:space="preserve">4.1 全球多极开关销售现状及预测</w:t>
      </w:r>
    </w:p>
    <w:p>
      <w:pPr>
        <w:spacing w:after="150"/>
      </w:pPr>
      <w:r>
        <w:rPr/>
        <w:t xml:space="preserve">4.1.1 全球多极开关销量及增长率(2017-2027年)</w:t>
      </w:r>
    </w:p>
    <w:p>
      <w:pPr>
        <w:spacing w:after="150"/>
      </w:pPr>
      <w:r>
        <w:rPr/>
        <w:t xml:space="preserve">4.1.2 全球各类型多极开关销量及市场占比(2017-2027年)</w:t>
      </w:r>
    </w:p>
    <w:p>
      <w:pPr>
        <w:spacing w:after="150"/>
      </w:pPr>
      <w:r>
        <w:rPr/>
        <w:t xml:space="preserve">4.1.3 全球各类型多极开关销售额及市场占比(2017-2027年)</w:t>
      </w:r>
    </w:p>
    <w:p>
      <w:pPr>
        <w:spacing w:after="150"/>
      </w:pPr>
      <w:r>
        <w:rPr/>
        <w:t xml:space="preserve">4.1.4 全球各类型多极开关价格变化趋势(2017-2027年)</w:t>
      </w:r>
    </w:p>
    <w:p>
      <w:pPr>
        <w:spacing w:after="150"/>
      </w:pPr>
      <w:r>
        <w:rPr/>
        <w:t xml:space="preserve">4.2 全球多极开关行业集中率分析</w:t>
      </w:r>
    </w:p>
    <w:p>
      <w:pPr>
        <w:spacing w:after="150"/>
      </w:pPr>
      <w:r>
        <w:rPr/>
        <w:t xml:space="preserve">4.2.1 全球多极开关行业集中度指数(CR5、销量)(2017-2021)</w:t>
      </w:r>
    </w:p>
    <w:p>
      <w:pPr>
        <w:spacing w:after="150"/>
      </w:pPr>
      <w:r>
        <w:rPr/>
        <w:t xml:space="preserve">4.2.2 全球多极开关行业集中度指数(CR5、销售额)(2017-2021)</w:t>
      </w:r>
    </w:p>
    <w:p>
      <w:pPr>
        <w:spacing w:after="150"/>
      </w:pPr>
      <w:r>
        <w:rPr/>
        <w:t xml:space="preserve">4.3 中国多极开关行业集中率分析</w:t>
      </w:r>
    </w:p>
    <w:p>
      <w:pPr>
        <w:spacing w:after="150"/>
      </w:pPr>
      <w:r>
        <w:rPr/>
        <w:t xml:space="preserve">4.3.1 中国多极开关行业集中度指数(CR5、销量)(2017-2021)</w:t>
      </w:r>
    </w:p>
    <w:p>
      <w:pPr>
        <w:spacing w:after="150"/>
      </w:pPr>
      <w:r>
        <w:rPr/>
        <w:t xml:space="preserve">4.3.2 中国多极开关行业集中度指数(CR5、销售额)(2017-2021)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全球主要地区多极开关市场发展现状及前景分析</w:t>
      </w:r>
    </w:p>
    <w:p>
      <w:pPr>
        <w:spacing w:after="150"/>
      </w:pPr>
      <w:r>
        <w:rPr/>
        <w:t xml:space="preserve">5.1 全球主要地区多极开关产量</w:t>
      </w:r>
    </w:p>
    <w:p>
      <w:pPr>
        <w:spacing w:after="150"/>
      </w:pPr>
      <w:r>
        <w:rPr/>
        <w:t xml:space="preserve">5.1.1 全球主要地区多极开关产量(2017-2027年)</w:t>
      </w:r>
    </w:p>
    <w:p>
      <w:pPr>
        <w:spacing w:after="150"/>
      </w:pPr>
      <w:r>
        <w:rPr/>
        <w:t xml:space="preserve">5.1.2 2021年全球多极开关产量及销量最大的地区</w:t>
      </w:r>
    </w:p>
    <w:p>
      <w:pPr>
        <w:spacing w:after="150"/>
      </w:pPr>
      <w:r>
        <w:rPr/>
        <w:t xml:space="preserve">5.2 全球主要地区多极开关销量市场占比</w:t>
      </w:r>
    </w:p>
    <w:p>
      <w:pPr>
        <w:spacing w:after="150"/>
      </w:pPr>
      <w:r>
        <w:rPr/>
        <w:t xml:space="preserve">5.2.1 全球主要地区多极开关销量占比(2017-2027年)</w:t>
      </w:r>
    </w:p>
    <w:p>
      <w:pPr>
        <w:spacing w:after="150"/>
      </w:pPr>
      <w:r>
        <w:rPr/>
        <w:t xml:space="preserve">5.2.2 全球主要地区多极开关销售额占比(2017-2027年)</w:t>
      </w:r>
    </w:p>
    <w:p>
      <w:pPr>
        <w:spacing w:after="150"/>
      </w:pPr>
      <w:r>
        <w:rPr/>
        <w:t xml:space="preserve">5.3 中国市场多极开关销量、销售额及增长率</w:t>
      </w:r>
    </w:p>
    <w:p>
      <w:pPr>
        <w:spacing w:after="150"/>
      </w:pPr>
      <w:r>
        <w:rPr/>
        <w:t xml:space="preserve">5.3.1 中国市场多极开关销量及增长率(2017-2027年)</w:t>
      </w:r>
    </w:p>
    <w:p>
      <w:pPr>
        <w:spacing w:after="150"/>
      </w:pPr>
      <w:r>
        <w:rPr/>
        <w:t xml:space="preserve">5.3.2 中国市场多极开关销售额及增长率(2017-2027年)</w:t>
      </w:r>
    </w:p>
    <w:p>
      <w:pPr>
        <w:spacing w:after="150"/>
      </w:pPr>
      <w:r>
        <w:rPr/>
        <w:t xml:space="preserve">5.4 日本市场多极开关销量、销售额及增长率</w:t>
      </w:r>
    </w:p>
    <w:p>
      <w:pPr>
        <w:spacing w:after="150"/>
      </w:pPr>
      <w:r>
        <w:rPr/>
        <w:t xml:space="preserve">5.4.1 日本市场多极开关销量及增长率(2017-2027年)</w:t>
      </w:r>
    </w:p>
    <w:p>
      <w:pPr>
        <w:spacing w:after="150"/>
      </w:pPr>
      <w:r>
        <w:rPr/>
        <w:t xml:space="preserve">5.4.2 日本市场多极开关销售额及增长率(2017-2027年)</w:t>
      </w:r>
    </w:p>
    <w:p>
      <w:pPr>
        <w:spacing w:after="150"/>
      </w:pPr>
      <w:r>
        <w:rPr/>
        <w:t xml:space="preserve">5.5 韩国市场多极开关销量、销售额及增长率</w:t>
      </w:r>
    </w:p>
    <w:p>
      <w:pPr>
        <w:spacing w:after="150"/>
      </w:pPr>
      <w:r>
        <w:rPr/>
        <w:t xml:space="preserve">5.5.1 韩国市场多极开关销量及增长率(2017-2027年)</w:t>
      </w:r>
    </w:p>
    <w:p>
      <w:pPr>
        <w:spacing w:after="150"/>
      </w:pPr>
      <w:r>
        <w:rPr/>
        <w:t xml:space="preserve">5.5.2 韩国市场多极开关销售额及增长率(2017-2027年)</w:t>
      </w:r>
    </w:p>
    <w:p>
      <w:pPr>
        <w:spacing w:after="150"/>
      </w:pPr>
      <w:r>
        <w:rPr/>
        <w:t xml:space="preserve">5.6 东南亚市场多极开关销量、销售额及增长率</w:t>
      </w:r>
    </w:p>
    <w:p>
      <w:pPr>
        <w:spacing w:after="150"/>
      </w:pPr>
      <w:r>
        <w:rPr/>
        <w:t xml:space="preserve">5.6.1 东南亚市场多极开关销量及增长率(2017-2027年)</w:t>
      </w:r>
    </w:p>
    <w:p>
      <w:pPr>
        <w:spacing w:after="150"/>
      </w:pPr>
      <w:r>
        <w:rPr/>
        <w:t xml:space="preserve">5.6.2 东南亚市场多极开关销售额及增长率(2017-2027年)</w:t>
      </w:r>
    </w:p>
    <w:p>
      <w:pPr>
        <w:spacing w:after="150"/>
      </w:pPr>
      <w:r>
        <w:rPr/>
        <w:t xml:space="preserve">5.7 印度市场多极开关销量、销售额及增长率</w:t>
      </w:r>
    </w:p>
    <w:p>
      <w:pPr>
        <w:spacing w:after="150"/>
      </w:pPr>
      <w:r>
        <w:rPr/>
        <w:t xml:space="preserve">5.7.1 印度市场多极开关销量及增长率(2017-2027年)</w:t>
      </w:r>
    </w:p>
    <w:p>
      <w:pPr>
        <w:spacing w:after="150"/>
      </w:pPr>
      <w:r>
        <w:rPr/>
        <w:t xml:space="preserve">5.7.2 印度市场多极开关销售额及增长率(2017-2027年)</w:t>
      </w:r>
    </w:p>
    <w:p>
      <w:pPr>
        <w:spacing w:after="150"/>
      </w:pPr>
      <w:r>
        <w:rPr/>
        <w:t xml:space="preserve">5.8 美国市场多极开关销量、销售额及增长率</w:t>
      </w:r>
    </w:p>
    <w:p>
      <w:pPr>
        <w:spacing w:after="150"/>
      </w:pPr>
      <w:r>
        <w:rPr/>
        <w:t xml:space="preserve">5.8.1 美国市场多极开关销量及增长率(2017-2027年)</w:t>
      </w:r>
    </w:p>
    <w:p>
      <w:pPr>
        <w:spacing w:after="150"/>
      </w:pPr>
      <w:r>
        <w:rPr/>
        <w:t xml:space="preserve">5.8.2 美国市场多极开关销售额及增长率(2017-2027年)</w:t>
      </w:r>
    </w:p>
    <w:p>
      <w:pPr>
        <w:spacing w:after="150"/>
      </w:pPr>
      <w:r>
        <w:rPr/>
        <w:t xml:space="preserve">5.9 欧洲市场多极开关销量、销售额及增长率</w:t>
      </w:r>
    </w:p>
    <w:p>
      <w:pPr>
        <w:spacing w:after="150"/>
      </w:pPr>
      <w:r>
        <w:rPr/>
        <w:t xml:space="preserve">5.9.1 欧洲市场多极开关销量及增长率(2017-2027年)</w:t>
      </w:r>
    </w:p>
    <w:p>
      <w:pPr>
        <w:spacing w:after="150"/>
      </w:pPr>
      <w:r>
        <w:rPr/>
        <w:t xml:space="preserve">5.9.2 欧洲市场多极开关销售额及增长率(2017-2027年)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中国多极开关细分市场及前景分析</w:t>
      </w:r>
    </w:p>
    <w:p>
      <w:pPr>
        <w:spacing w:after="150"/>
      </w:pPr>
      <w:r>
        <w:rPr/>
        <w:t xml:space="preserve">6.1 中国各类型多极开关销量及市场占比(2017-2027年)</w:t>
      </w:r>
    </w:p>
    <w:p>
      <w:pPr>
        <w:spacing w:after="150"/>
      </w:pPr>
      <w:r>
        <w:rPr/>
        <w:t xml:space="preserve">6.2 中国各类型多极开关销售额及市场占比(2017-2027年)</w:t>
      </w:r>
    </w:p>
    <w:p>
      <w:pPr>
        <w:spacing w:after="150"/>
      </w:pPr>
      <w:r>
        <w:rPr/>
        <w:t xml:space="preserve">6.3 中国各类型多极开关价格变化趋势(2017-2027年)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中国多极开关销量分布状况</w:t>
      </w:r>
    </w:p>
    <w:p>
      <w:pPr>
        <w:spacing w:after="150"/>
      </w:pPr>
      <w:r>
        <w:rPr/>
        <w:t xml:space="preserve">7.1 中国六大地区多极开关销量及市场占比</w:t>
      </w:r>
    </w:p>
    <w:p>
      <w:pPr>
        <w:spacing w:after="150"/>
      </w:pPr>
      <w:r>
        <w:rPr/>
        <w:t xml:space="preserve">7.2 中国六大地区多极开关销售额及市场占比</w:t>
      </w:r>
    </w:p>
    <w:p>
      <w:pPr>
        <w:spacing w:after="150"/>
      </w:pPr>
      <w:r>
        <w:rPr>
          <w:b w:val="1"/>
          <w:bCs w:val="1"/>
        </w:rPr>
        <w:t xml:space="preserve">8 中国多极开关进出口发展趋势</w:t>
      </w:r>
    </w:p>
    <w:p>
      <w:pPr>
        <w:spacing w:after="150"/>
      </w:pPr>
      <w:r>
        <w:rPr/>
        <w:t xml:space="preserve">8.1 中国多极开关进口市场规模(2017-2027年)</w:t>
      </w:r>
    </w:p>
    <w:p>
      <w:pPr>
        <w:spacing w:after="150"/>
      </w:pPr>
      <w:r>
        <w:rPr/>
        <w:t xml:space="preserve">8.2 中国多极开关出口市场规模(2017-2027年)</w:t>
      </w:r>
    </w:p>
    <w:p>
      <w:pPr>
        <w:spacing w:after="150"/>
      </w:pPr>
      <w:r>
        <w:rPr>
          <w:b w:val="1"/>
          <w:bCs w:val="1"/>
        </w:rPr>
        <w:t xml:space="preserve">9 多极开关行业发展影响因素分析</w:t>
      </w:r>
    </w:p>
    <w:p>
      <w:pPr>
        <w:spacing w:after="150"/>
      </w:pPr>
      <w:r>
        <w:rPr/>
        <w:t xml:space="preserve">9.1 多极开关技术发展趋势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图：多极开关产品图：片</w:t>
      </w:r>
    </w:p>
    <w:p>
      <w:pPr>
        <w:spacing w:after="150"/>
      </w:pPr>
      <w:r>
        <w:rPr/>
        <w:t xml:space="preserve">表：多极开关产业链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表：Littelfuse 多极开关基本信息介绍、销售区域、竞争对手等</w:t>
      </w:r>
    </w:p>
    <w:p>
      <w:pPr>
        <w:spacing w:after="150"/>
      </w:pPr>
      <w:r>
        <w:rPr/>
        <w:t xml:space="preserve">表：Littelfuse 多极开关产品介绍</w:t>
      </w:r>
    </w:p>
    <w:p>
      <w:pPr>
        <w:spacing w:after="150"/>
      </w:pPr>
      <w:r>
        <w:rPr/>
        <w:t xml:space="preserve">表：Littelfuse 多极开关销量、销售额及价格(2017-2021年)</w:t>
      </w:r>
    </w:p>
    <w:p>
      <w:pPr>
        <w:spacing w:after="150"/>
      </w:pPr>
      <w:r>
        <w:rPr/>
        <w:t xml:space="preserve">表：BannerEngineering 多极开关基本信息介绍、销售区域、竞争对手等</w:t>
      </w:r>
    </w:p>
    <w:p>
      <w:pPr>
        <w:spacing w:after="150"/>
      </w:pPr>
      <w:r>
        <w:rPr/>
        <w:t xml:space="preserve">表：BannerEngineering 多极开关产品介绍</w:t>
      </w:r>
    </w:p>
    <w:p>
      <w:pPr>
        <w:spacing w:after="150"/>
      </w:pPr>
      <w:r>
        <w:rPr/>
        <w:t xml:space="preserve">表：BannerEngineering 多极开关销量、销售额及价格(2017-2021年)</w:t>
      </w:r>
    </w:p>
    <w:p>
      <w:pPr>
        <w:spacing w:after="150"/>
      </w:pPr>
      <w:r>
        <w:rPr/>
        <w:t xml:space="preserve">表：SchmersalGroup 多极开关基本信息介绍、销售区域、竞争对手等</w:t>
      </w:r>
    </w:p>
    <w:p>
      <w:pPr>
        <w:spacing w:after="150"/>
      </w:pPr>
      <w:r>
        <w:rPr/>
        <w:t xml:space="preserve">表：SchmersalGroup 多极开关产品介绍</w:t>
      </w:r>
    </w:p>
    <w:p>
      <w:pPr>
        <w:spacing w:after="150"/>
      </w:pPr>
      <w:r>
        <w:rPr/>
        <w:t xml:space="preserve">表：SchmersalGroup 多极开关销量、销售额及价格(2017-2021年)</w:t>
      </w:r>
    </w:p>
    <w:p>
      <w:pPr>
        <w:spacing w:after="150"/>
      </w:pPr>
      <w:r>
        <w:rPr/>
        <w:t xml:space="preserve">表：IfmElectronic 多极开关基本信息介绍、销售区域、竞争对手等</w:t>
      </w:r>
    </w:p>
    <w:p>
      <w:pPr>
        <w:spacing w:after="150"/>
      </w:pPr>
      <w:r>
        <w:rPr/>
        <w:t xml:space="preserve">表：IfmElectronic 多极开关产品介绍</w:t>
      </w:r>
    </w:p>
    <w:p>
      <w:pPr>
        <w:spacing w:after="150"/>
      </w:pPr>
      <w:r>
        <w:rPr/>
        <w:t xml:space="preserve">表：IfmElectronic 多极开关销量、销售额及价格(2017-2021年)</w:t>
      </w:r>
    </w:p>
    <w:p>
      <w:pPr>
        <w:spacing w:after="150"/>
      </w:pPr>
      <w:r>
        <w:rPr/>
        <w:t xml:space="preserve">表：BERNSTEINAG 多极开关基本信息介绍、销售区域、竞争对手等</w:t>
      </w:r>
    </w:p>
    <w:p>
      <w:pPr>
        <w:spacing w:after="150"/>
      </w:pPr>
      <w:r>
        <w:rPr/>
        <w:t xml:space="preserve">表：BERNSTEINAG 多极开关产品介绍</w:t>
      </w:r>
    </w:p>
    <w:p>
      <w:pPr>
        <w:spacing w:after="150"/>
      </w:pPr>
      <w:r>
        <w:rPr/>
        <w:t xml:space="preserve">表：BERNSTEINAG 多极开关销量、销售额及价格(2017-2021年)</w:t>
      </w:r>
    </w:p>
    <w:p>
      <w:pPr>
        <w:spacing w:after="150"/>
      </w:pPr>
      <w:r>
        <w:rPr/>
        <w:t xml:space="preserve">表：Balluff 多极开关基本信息介绍、销售区域、竞争对手等</w:t>
      </w:r>
    </w:p>
    <w:p>
      <w:pPr>
        <w:spacing w:after="150"/>
      </w:pPr>
      <w:r>
        <w:rPr/>
        <w:t xml:space="preserve">表：Balluff 多极开关产品介绍</w:t>
      </w:r>
    </w:p>
    <w:p>
      <w:pPr>
        <w:spacing w:after="150"/>
      </w:pPr>
      <w:r>
        <w:rPr/>
        <w:t xml:space="preserve">表：Balluff 多极开关销量、销售额及价格(2017-2021年)</w:t>
      </w:r>
    </w:p>
    <w:p>
      <w:pPr>
        <w:spacing w:after="150"/>
      </w:pPr>
      <w:r>
        <w:rPr/>
        <w:t xml:space="preserve">表：Rotork 多极开关基本信息介绍、销售区域、竞争对手等</w:t>
      </w:r>
    </w:p>
    <w:p>
      <w:pPr>
        <w:spacing w:after="150"/>
      </w:pPr>
      <w:r>
        <w:rPr/>
        <w:t xml:space="preserve">表：Rotork 多极开关产品介绍</w:t>
      </w:r>
    </w:p>
    <w:p>
      <w:pPr>
        <w:spacing w:after="150"/>
      </w:pPr>
      <w:r>
        <w:rPr/>
        <w:t xml:space="preserve">表：Rotork 多极开关销量、销售额及价格(2017-2021年)</w:t>
      </w:r>
    </w:p>
    <w:p>
      <w:pPr>
        <w:spacing w:after="150"/>
      </w:pPr>
      <w:r>
        <w:rPr/>
        <w:t xml:space="preserve">表：Clippard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图：全球不同细分应用领域多极开关销量(2017-2027年)</w:t>
      </w:r>
    </w:p>
    <w:p>
      <w:pPr>
        <w:spacing w:after="150"/>
      </w:pPr>
      <w:r>
        <w:rPr/>
        <w:t xml:space="preserve">图：全球多极开关下游行业分布(2020-2021年)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图：中国不同细分应用领域多极开关销量(2017-2027年)</w:t>
      </w:r>
    </w:p>
    <w:p>
      <w:pPr>
        <w:spacing w:after="150"/>
      </w:pPr>
      <w:r>
        <w:rPr/>
        <w:t xml:space="preserve">图：中国市场多极开关下游行业分布(2020-2021年)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表：全球多极开关销量及增长率(2017-2027年)</w:t>
      </w:r>
    </w:p>
    <w:p>
      <w:pPr>
        <w:spacing w:after="150"/>
      </w:pPr>
      <w:r>
        <w:rPr/>
        <w:t xml:space="preserve">图：全球多极开关销量及增长率(2017-2027年)</w:t>
      </w:r>
    </w:p>
    <w:p>
      <w:pPr>
        <w:spacing w:after="150"/>
      </w:pPr>
      <w:r>
        <w:rPr/>
        <w:t xml:space="preserve">图：全球多极开关销量及预测(2017-2027年)</w:t>
      </w:r>
    </w:p>
    <w:p>
      <w:pPr>
        <w:spacing w:after="150"/>
      </w:pPr>
      <w:r>
        <w:rPr/>
        <w:t xml:space="preserve">图：全球各类型多极开关销量占比(2017-2027年)</w:t>
      </w:r>
    </w:p>
    <w:p>
      <w:pPr>
        <w:spacing w:after="150"/>
      </w:pPr>
      <w:r>
        <w:rPr/>
        <w:t xml:space="preserve">表：全球各类型多极开关销售额及市场占比(2017-2027年)</w:t>
      </w:r>
    </w:p>
    <w:p>
      <w:pPr>
        <w:spacing w:after="150"/>
      </w:pPr>
      <w:r>
        <w:rPr/>
        <w:t xml:space="preserve">图：全球各类型多极开关销售额占比(2017-2027年)</w:t>
      </w:r>
    </w:p>
    <w:p>
      <w:pPr>
        <w:spacing w:after="150"/>
      </w:pPr>
      <w:r>
        <w:rPr/>
        <w:t xml:space="preserve">表：全球各类型多极开关价格变化趋势(2017-2027年)</w:t>
      </w:r>
    </w:p>
    <w:p>
      <w:pPr>
        <w:spacing w:after="150"/>
      </w:pPr>
      <w:r>
        <w:rPr/>
        <w:t xml:space="preserve">图：全球各类型多极开关价格变化曲线(2017-2027年)</w:t>
      </w:r>
    </w:p>
    <w:p>
      <w:pPr>
        <w:spacing w:after="150"/>
      </w:pPr>
      <w:r>
        <w:rPr/>
        <w:t xml:space="preserve">表：全球多极开关销量排名前5企业销量及市场占有率 2017</w:t>
      </w:r>
    </w:p>
    <w:p>
      <w:pPr>
        <w:spacing w:after="150"/>
      </w:pPr>
      <w:r>
        <w:rPr/>
        <w:t xml:space="preserve">表：全球多极开关销量排名前5企业销量及市场占有率 2021</w:t>
      </w:r>
    </w:p>
    <w:p>
      <w:pPr>
        <w:spacing w:after="150"/>
      </w:pPr>
      <w:r>
        <w:rPr/>
        <w:t xml:space="preserve">图：全球多极开关头部企业市场占比(2017-2021)</w:t>
      </w:r>
    </w:p>
    <w:p>
      <w:pPr>
        <w:spacing w:after="150"/>
      </w:pPr>
      <w:r>
        <w:rPr/>
        <w:t xml:space="preserve">表：全球多极开关销售额排名前5企业销售额及市场占有率 2017</w:t>
      </w:r>
    </w:p>
    <w:p>
      <w:pPr>
        <w:spacing w:after="150"/>
      </w:pPr>
      <w:r>
        <w:rPr/>
        <w:t xml:space="preserve">表：全球多极开关销量排名前5企业销售额及市场占有率 2021</w:t>
      </w:r>
    </w:p>
    <w:p>
      <w:pPr>
        <w:spacing w:after="150"/>
      </w:pPr>
      <w:r>
        <w:rPr/>
        <w:t xml:space="preserve">图：全球多极开关头部企业市场占比(2017-2021)</w:t>
      </w:r>
    </w:p>
    <w:p>
      <w:pPr>
        <w:spacing w:after="150"/>
      </w:pPr>
      <w:r>
        <w:rPr/>
        <w:t xml:space="preserve">表：中国多极开关销量排名前5企业销量及市场占有率 2017</w:t>
      </w:r>
    </w:p>
    <w:p>
      <w:pPr>
        <w:spacing w:after="150"/>
      </w:pPr>
      <w:r>
        <w:rPr/>
        <w:t xml:space="preserve">表：中国多极开关销量排名前5企业销量及市场占有率 2021</w:t>
      </w:r>
    </w:p>
    <w:p>
      <w:pPr>
        <w:spacing w:after="150"/>
      </w:pPr>
      <w:r>
        <w:rPr/>
        <w:t xml:space="preserve">图：中国多极开关头部企业市场占比(2017-2021)</w:t>
      </w:r>
    </w:p>
    <w:p>
      <w:pPr>
        <w:spacing w:after="150"/>
      </w:pPr>
      <w:r>
        <w:rPr/>
        <w:t xml:space="preserve">表：中国多极开关销售额排名前5企业销售额及市场占有率 2017</w:t>
      </w:r>
    </w:p>
    <w:p>
      <w:pPr>
        <w:spacing w:after="150"/>
      </w:pPr>
      <w:r>
        <w:rPr/>
        <w:t xml:space="preserve">表：中国多极开关销量排名前5企业销售额及市场占有率 2021</w:t>
      </w:r>
    </w:p>
    <w:p>
      <w:pPr>
        <w:spacing w:after="150"/>
      </w:pPr>
      <w:r>
        <w:rPr/>
        <w:t xml:space="preserve">图：中国多极开关头部企业市场占比(2017-2021)</w:t>
      </w:r>
    </w:p>
    <w:p>
      <w:pPr>
        <w:spacing w:after="150"/>
      </w:pPr>
      <w:r>
        <w:rPr/>
        <w:t xml:space="preserve">图：全球主要地区多极开关产量(2017-2021年)</w:t>
      </w:r>
    </w:p>
    <w:p>
      <w:pPr>
        <w:spacing w:after="150"/>
      </w:pPr>
      <w:r>
        <w:rPr/>
        <w:t xml:space="preserve">图：各地区多极开关产量和销量 2021</w:t>
      </w:r>
    </w:p>
    <w:p>
      <w:pPr>
        <w:spacing w:after="150"/>
      </w:pPr>
      <w:r>
        <w:rPr/>
        <w:t xml:space="preserve">表：全球主要地区多极开关销量占比(2017-2027年)</w:t>
      </w:r>
    </w:p>
    <w:p>
      <w:pPr>
        <w:spacing w:after="150"/>
      </w:pPr>
      <w:r>
        <w:rPr/>
        <w:t xml:space="preserve">图：全球主要地区多极开关销量占比(2017-2027年)</w:t>
      </w:r>
    </w:p>
    <w:p>
      <w:pPr>
        <w:spacing w:after="150"/>
      </w:pPr>
      <w:r>
        <w:rPr/>
        <w:t xml:space="preserve">表：全球主要地区多极开关 销售额占比(2017-2027年)</w:t>
      </w:r>
    </w:p>
    <w:p>
      <w:pPr>
        <w:spacing w:after="150"/>
      </w:pPr>
      <w:r>
        <w:rPr/>
        <w:t xml:space="preserve">图：全球主要地区多极开关销售额占比(2017-2027年)</w:t>
      </w:r>
    </w:p>
    <w:p>
      <w:pPr>
        <w:spacing w:after="150"/>
      </w:pPr>
      <w:r>
        <w:rPr/>
        <w:t xml:space="preserve">表：中国市场多极开关销量及增长率 (2017-2027年)</w:t>
      </w:r>
    </w:p>
    <w:p>
      <w:pPr>
        <w:spacing w:after="150"/>
      </w:pPr>
      <w:r>
        <w:rPr/>
        <w:t xml:space="preserve">图：中国多极开关销量及增长率 (2017-2027年)</w:t>
      </w:r>
    </w:p>
    <w:p>
      <w:pPr>
        <w:spacing w:after="150"/>
      </w:pPr>
      <w:r>
        <w:rPr/>
        <w:t xml:space="preserve">表：中国市场多极开关销售额及增长率 (2017-2027年)</w:t>
      </w:r>
    </w:p>
    <w:p>
      <w:pPr>
        <w:spacing w:after="150"/>
      </w:pPr>
      <w:r>
        <w:rPr/>
        <w:t xml:space="preserve">图：中国多极开关销售额及增长率 (2017-2027年)</w:t>
      </w:r>
    </w:p>
    <w:p>
      <w:pPr>
        <w:spacing w:after="150"/>
      </w:pPr>
      <w:r>
        <w:rPr/>
        <w:t xml:space="preserve">表：日本市场多极开关销量及增长率 (2017-2027年)</w:t>
      </w:r>
    </w:p>
    <w:p>
      <w:pPr>
        <w:spacing w:after="150"/>
      </w:pPr>
      <w:r>
        <w:rPr/>
        <w:t xml:space="preserve">图：日本多极开关销量及增长率 (2017-2027年)</w:t>
      </w:r>
    </w:p>
    <w:p>
      <w:pPr>
        <w:spacing w:after="150"/>
      </w:pPr>
      <w:r>
        <w:rPr/>
        <w:t xml:space="preserve">表：日本市场多极开关销售额及增长率 (2017-2027年)</w:t>
      </w:r>
    </w:p>
    <w:p>
      <w:pPr>
        <w:spacing w:after="150"/>
      </w:pPr>
      <w:r>
        <w:rPr/>
        <w:t xml:space="preserve">图：日本多极开关销售额及增长率 (2017-2027年)</w:t>
      </w:r>
    </w:p>
    <w:p>
      <w:pPr>
        <w:spacing w:after="150"/>
      </w:pPr>
      <w:r>
        <w:rPr/>
        <w:t xml:space="preserve">表：韩国市场多极开关销量及增长率 (2017-2027年)</w:t>
      </w:r>
    </w:p>
    <w:p>
      <w:pPr>
        <w:spacing w:after="150"/>
      </w:pPr>
      <w:r>
        <w:rPr/>
        <w:t xml:space="preserve">图：韩国多极开关销量及增长率 (2017-2027年)</w:t>
      </w:r>
    </w:p>
    <w:p>
      <w:pPr>
        <w:spacing w:after="150"/>
      </w:pPr>
      <w:r>
        <w:rPr/>
        <w:t xml:space="preserve">表：韩国市场多极开关销售额及增长率 (2017-2027年)</w:t>
      </w:r>
    </w:p>
    <w:p>
      <w:pPr>
        <w:spacing w:after="150"/>
      </w:pPr>
      <w:r>
        <w:rPr/>
        <w:t xml:space="preserve">图：韩国多极开关销售额及增长率 (2017-2027年)</w:t>
      </w:r>
    </w:p>
    <w:p>
      <w:pPr>
        <w:spacing w:after="150"/>
      </w:pPr>
      <w:r>
        <w:rPr/>
        <w:t xml:space="preserve">表：东南亚市场多极开关销量及增长率 (2017-2027年)</w:t>
      </w:r>
    </w:p>
    <w:p>
      <w:pPr>
        <w:spacing w:after="150"/>
      </w:pPr>
      <w:r>
        <w:rPr/>
        <w:t xml:space="preserve">图：东南亚多极开关销量及增长率 (2017-2027年)</w:t>
      </w:r>
    </w:p>
    <w:p>
      <w:pPr>
        <w:spacing w:after="150"/>
      </w:pPr>
      <w:r>
        <w:rPr/>
        <w:t xml:space="preserve">表：东南亚市场多极开关销售额及增长率 (2017-2027年)</w:t>
      </w:r>
    </w:p>
    <w:p>
      <w:pPr>
        <w:spacing w:after="150"/>
      </w:pPr>
      <w:r>
        <w:rPr/>
        <w:t xml:space="preserve">图：东南亚多极开关销售额及增长率 (2017-2027年)</w:t>
      </w:r>
    </w:p>
    <w:p>
      <w:pPr>
        <w:spacing w:after="150"/>
      </w:pPr>
      <w:r>
        <w:rPr/>
        <w:t xml:space="preserve">表：印度市场多极开关销量及增长率 (2017-2027年)</w:t>
      </w:r>
    </w:p>
    <w:p>
      <w:pPr>
        <w:spacing w:after="150"/>
      </w:pPr>
      <w:r>
        <w:rPr/>
        <w:t xml:space="preserve">图：印度多极开关销量及增长率 (2017-2027年)</w:t>
      </w:r>
    </w:p>
    <w:p>
      <w:pPr>
        <w:spacing w:after="150"/>
      </w:pPr>
      <w:r>
        <w:rPr/>
        <w:t xml:space="preserve">表：印度市场多极开关销售额及增长率 (2017-2027年)</w:t>
      </w:r>
    </w:p>
    <w:p>
      <w:pPr>
        <w:spacing w:after="150"/>
      </w:pPr>
      <w:r>
        <w:rPr/>
        <w:t xml:space="preserve">图：印度多极开关销售额及增长率 (2017-2027年)</w:t>
      </w:r>
    </w:p>
    <w:p>
      <w:pPr>
        <w:spacing w:after="150"/>
      </w:pPr>
      <w:r>
        <w:rPr/>
        <w:t xml:space="preserve">表：美国市场多极开关销量及增长率 (2017-2027年)</w:t>
      </w:r>
    </w:p>
    <w:p>
      <w:pPr>
        <w:spacing w:after="150"/>
      </w:pPr>
      <w:r>
        <w:rPr/>
        <w:t xml:space="preserve">图：美国多极开关销量及增长率 (2017-2027年)</w:t>
      </w:r>
    </w:p>
    <w:p>
      <w:pPr>
        <w:spacing w:after="150"/>
      </w:pPr>
      <w:r>
        <w:rPr/>
        <w:t xml:space="preserve">表：美国市场多极开关销售额及增长率 (2017-2027年)</w:t>
      </w:r>
    </w:p>
    <w:p>
      <w:pPr>
        <w:spacing w:after="150"/>
      </w:pPr>
      <w:r>
        <w:rPr/>
        <w:t xml:space="preserve">图：美国多极开关销售额及增长率 (2017-2027年)</w:t>
      </w:r>
    </w:p>
    <w:p>
      <w:pPr>
        <w:spacing w:after="150"/>
      </w:pPr>
      <w:r>
        <w:rPr/>
        <w:t xml:space="preserve">表：欧洲市场多极开关销量及增长率 (2017-2027年)</w:t>
      </w:r>
    </w:p>
    <w:p>
      <w:pPr>
        <w:spacing w:after="150"/>
      </w:pPr>
      <w:r>
        <w:rPr/>
        <w:t xml:space="preserve">图：欧洲多极开关销量及增长率 (2017-2027年)</w:t>
      </w:r>
    </w:p>
    <w:p>
      <w:pPr>
        <w:spacing w:after="150"/>
      </w:pPr>
      <w:r>
        <w:rPr/>
        <w:t xml:space="preserve">表：欧洲市场多极开关销售额及增长率 (2017-2027年)</w:t>
      </w:r>
    </w:p>
    <w:p>
      <w:pPr>
        <w:spacing w:after="150"/>
      </w:pPr>
      <w:r>
        <w:rPr/>
        <w:t xml:space="preserve">图：欧洲多极开关销售额及增长率 (2017-2027年)</w:t>
      </w:r>
    </w:p>
    <w:p>
      <w:pPr>
        <w:spacing w:after="150"/>
      </w:pPr>
      <w:r>
        <w:rPr/>
        <w:t xml:space="preserve">图：中国各类型多极开关销量(2017-2027年)</w:t>
      </w:r>
    </w:p>
    <w:p>
      <w:pPr>
        <w:spacing w:after="150"/>
      </w:pPr>
      <w:r>
        <w:rPr/>
        <w:t xml:space="preserve">图：中国各类型多极开关销量占比(2017-2027年)</w:t>
      </w:r>
    </w:p>
    <w:p>
      <w:pPr>
        <w:spacing w:after="150"/>
      </w:pPr>
      <w:r>
        <w:rPr/>
        <w:t xml:space="preserve">图：中国各类型多极开关销售额(2017-2027年)</w:t>
      </w:r>
    </w:p>
    <w:p>
      <w:pPr>
        <w:spacing w:after="150"/>
      </w:pPr>
      <w:r>
        <w:rPr/>
        <w:t xml:space="preserve">图：中国各类型多极开关销售额占比(2017-2027年)</w:t>
      </w:r>
    </w:p>
    <w:p>
      <w:pPr>
        <w:spacing w:after="150"/>
      </w:pPr>
      <w:r>
        <w:rPr/>
        <w:t xml:space="preserve">表：中国各类型多极开关价格变化趋势(2017-2027年)</w:t>
      </w:r>
    </w:p>
    <w:p>
      <w:pPr>
        <w:spacing w:after="150"/>
      </w:pPr>
      <w:r>
        <w:rPr/>
        <w:t xml:space="preserve">图：中国各类型多极开关价格变化曲线(2017-2027年)</w:t>
      </w:r>
    </w:p>
    <w:p>
      <w:pPr>
        <w:spacing w:after="150"/>
      </w:pPr>
      <w:r>
        <w:rPr/>
        <w:t xml:space="preserve">表：中国六大地区多极开关销量及市场占比2021</w:t>
      </w:r>
    </w:p>
    <w:p>
      <w:pPr>
        <w:spacing w:after="150"/>
      </w:pPr>
      <w:r>
        <w:rPr/>
        <w:t xml:space="preserve">表：中国六大地区多极开关销售额及市场占比2021</w:t>
      </w:r>
    </w:p>
    <w:p>
      <w:pPr>
        <w:spacing w:after="150"/>
      </w:pPr>
      <w:r>
        <w:rPr/>
        <w:t xml:space="preserve">表：中国多极开关市场进出口量(2017-2027年)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全球及中国多极开关市场洞察报告(2017-2027版)</dc:title>
  <dc:description>全球及中国多极开关市场洞察报告(2017-2027版)</dc:description>
  <dc:subject>全球及中国多极开关市场洞察报告(2017-2027版)</dc:subject>
  <cp:keywords>研究报告</cp:keywords>
  <cp:category>研究报告</cp:category>
  <cp:lastModifiedBy>北京中道泰和信息咨询有限公司</cp:lastModifiedBy>
  <dcterms:created xsi:type="dcterms:W3CDTF">2022-07-08T11:50:25+08:00</dcterms:created>
  <dcterms:modified xsi:type="dcterms:W3CDTF">2022-07-08T11:50:25+08:00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