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全球及中国固体高分子形燃料电池市场洞察报告(2017-2027版)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固体高分子形燃料电池市场洞察报告》，旨在通过系统性研究，梳理国内外固体高分子形燃料电池行业发展现状与趋势，估算固体高分子形燃料电池行业市场总体规模及主要国家市场占比，解析固体高分子形燃料电池行业各细分赛道发展潜力，研判固体高分子形燃料电池下游市场需求，分析固体高分子形燃料电池行业竞争格局，从而协助解决固体高分子形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全球固体高分子形燃料电池主要生产商：</w:t>
      </w:r>
    </w:p>
    <w:p>
      <w:pPr>
        <w:spacing w:after="150"/>
      </w:pPr>
      <w:r>
        <w:rPr/>
        <w:t xml:space="preserve">Altergy Systems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Toshiba Corp.</w:t>
      </w:r>
    </w:p>
    <w:p>
      <w:pPr>
        <w:spacing w:after="150"/>
      </w:pPr>
      <w:r>
        <w:rPr/>
        <w:t xml:space="preserve">Bramble Energy</w:t>
      </w:r>
    </w:p>
    <w:p>
      <w:pPr>
        <w:spacing w:after="150"/>
      </w:pPr>
      <w:r>
        <w:rPr/>
        <w:t xml:space="preserve">ElectroChem</w:t>
      </w:r>
    </w:p>
    <w:p>
      <w:pPr>
        <w:spacing w:after="150"/>
      </w:pPr>
      <w:r>
        <w:rPr/>
        <w:t xml:space="preserve">FKK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Horizon Fuel Cell Technologies</w:t>
      </w:r>
    </w:p>
    <w:p>
      <w:pPr>
        <w:spacing w:after="150"/>
      </w:pPr>
      <w:r>
        <w:rPr/>
        <w:t xml:space="preserve">Ultracell Corp</w:t>
      </w:r>
    </w:p>
    <w:p>
      <w:pPr>
        <w:spacing w:after="150"/>
      </w:pPr>
      <w:r>
        <w:rPr/>
        <w:t xml:space="preserve">Hydrogenics Corporation</w:t>
      </w:r>
    </w:p>
    <w:p>
      <w:pPr>
        <w:spacing w:after="150"/>
      </w:pPr>
      <w:r>
        <w:rPr/>
        <w:t xml:space="preserve">IdaTech</w:t>
      </w:r>
    </w:p>
    <w:p>
      <w:pPr>
        <w:spacing w:after="150"/>
      </w:pPr>
      <w:r>
        <w:rPr/>
        <w:t xml:space="preserve">Intelligent Energy Limited</w:t>
      </w:r>
    </w:p>
    <w:p>
      <w:pPr>
        <w:spacing w:after="150"/>
      </w:pPr>
      <w:r>
        <w:rPr/>
        <w:t xml:space="preserve">ITM Power Plc.</w:t>
      </w:r>
    </w:p>
    <w:p>
      <w:pPr>
        <w:spacing w:after="150"/>
      </w:pPr>
      <w:r>
        <w:rPr/>
        <w:t xml:space="preserve">Jadoo</w:t>
      </w:r>
    </w:p>
    <w:p>
      <w:pPr>
        <w:spacing w:after="150"/>
      </w:pPr>
      <w:r>
        <w:rPr/>
        <w:t xml:space="preserve">Johnson Matthey Fuel Cells</w:t>
      </w:r>
    </w:p>
    <w:p>
      <w:pPr>
        <w:spacing w:after="150"/>
      </w:pPr>
      <w:r>
        <w:rPr/>
        <w:t xml:space="preserve">Voller Energ</w:t>
      </w:r>
    </w:p>
    <w:p>
      <w:pPr>
        <w:spacing w:after="150"/>
      </w:pPr>
      <w:r>
        <w:rPr/>
        <w:t xml:space="preserve">Plug Power Inc.</w:t>
      </w:r>
    </w:p>
    <w:p>
      <w:pPr>
        <w:spacing w:after="150"/>
      </w:pPr>
      <w:r>
        <w:rPr/>
        <w:t xml:space="preserve">Powercell Sweden AB</w:t>
      </w:r>
    </w:p>
    <w:p>
      <w:pPr>
        <w:spacing w:after="150"/>
      </w:pPr>
      <w:r>
        <w:rPr/>
        <w:t xml:space="preserve">Protonex</w:t>
      </w:r>
    </w:p>
    <w:p>
      <w:pPr>
        <w:spacing w:after="150"/>
      </w:pPr>
      <w:r>
        <w:rPr/>
        <w:t xml:space="preserve">ReliOn, Inc.</w:t>
      </w:r>
    </w:p>
    <w:p>
      <w:pPr>
        <w:spacing w:after="150"/>
      </w:pPr>
      <w:r>
        <w:rPr/>
        <w:t xml:space="preserve">Sharp Corp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固体高分子形燃料电池产品细分为以下几类：</w:t>
      </w:r>
    </w:p>
    <w:p>
      <w:pPr>
        <w:spacing w:after="150"/>
      </w:pPr>
      <w:r>
        <w:rPr/>
        <w:t xml:space="preserve">固定式燃料电池</w:t>
      </w:r>
    </w:p>
    <w:p>
      <w:pPr>
        <w:spacing w:after="150"/>
      </w:pPr>
      <w:r>
        <w:rPr/>
        <w:t xml:space="preserve">便携式燃料电池</w:t>
      </w:r>
    </w:p>
    <w:p>
      <w:pPr>
        <w:spacing w:after="150"/>
      </w:pPr>
      <w:r>
        <w:rPr/>
        <w:t xml:space="preserve">固体高分子形燃料电池的细分应用领域如下：</w:t>
      </w:r>
    </w:p>
    <w:p>
      <w:pPr>
        <w:spacing w:after="150"/>
      </w:pPr>
      <w:r>
        <w:rPr/>
        <w:t xml:space="preserve">分布式发电</w:t>
      </w:r>
    </w:p>
    <w:p>
      <w:pPr>
        <w:spacing w:after="150"/>
      </w:pPr>
      <w:r>
        <w:rPr/>
        <w:t xml:space="preserve">备用电源</w:t>
      </w:r>
    </w:p>
    <w:p>
      <w:pPr>
        <w:spacing w:after="150"/>
      </w:pPr>
      <w:r>
        <w:rPr/>
        <w:t xml:space="preserve">航天飞机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固体高分子形燃料电池行业现状、背景</w:t>
      </w:r>
    </w:p>
    <w:p>
      <w:pPr>
        <w:spacing w:after="150"/>
      </w:pPr>
      <w:r>
        <w:rPr/>
        <w:t xml:space="preserve">1.1 固体高分子形燃料电池行业定义与特性</w:t>
      </w:r>
    </w:p>
    <w:p>
      <w:pPr>
        <w:spacing w:after="150"/>
      </w:pPr>
      <w:r>
        <w:rPr/>
        <w:t xml:space="preserve">1.2 固体高分子形燃料电池产业链全景</w:t>
      </w:r>
    </w:p>
    <w:p>
      <w:pPr>
        <w:spacing w:after="150"/>
      </w:pPr>
      <w:r>
        <w:rPr/>
        <w:t xml:space="preserve">1.3 固体高分子形燃料电池产品细分及各细分产品的头部企业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固体高分子形燃料电池行业头部企业分析</w:t>
      </w:r>
    </w:p>
    <w:p>
      <w:pPr>
        <w:spacing w:after="150"/>
      </w:pPr>
      <w:r>
        <w:rPr/>
        <w:t xml:space="preserve">2.1 全球固体高分子形燃料电池主要生产商生产基地分布</w:t>
      </w:r>
    </w:p>
    <w:p>
      <w:pPr>
        <w:spacing w:after="150"/>
      </w:pPr>
      <w:r>
        <w:rPr/>
        <w:t xml:space="preserve">2.2 Altergy Systems</w:t>
      </w:r>
    </w:p>
    <w:p>
      <w:pPr>
        <w:spacing w:after="150"/>
      </w:pPr>
      <w:r>
        <w:rPr/>
        <w:t xml:space="preserve">2.2.1 Altergy Systems 企业概况</w:t>
      </w:r>
    </w:p>
    <w:p>
      <w:pPr>
        <w:spacing w:after="150"/>
      </w:pPr>
      <w:r>
        <w:rPr/>
        <w:t xml:space="preserve">2.2.2 Altergy Systems 产品规格及特点</w:t>
      </w:r>
    </w:p>
    <w:p>
      <w:pPr>
        <w:spacing w:after="150"/>
      </w:pPr>
      <w:r>
        <w:rPr/>
        <w:t xml:space="preserve">2.2.3 Altergy Systems 销量、销售额及价格(2017-2021)</w:t>
      </w:r>
    </w:p>
    <w:p>
      <w:pPr>
        <w:spacing w:after="150"/>
      </w:pPr>
      <w:r>
        <w:rPr/>
        <w:t xml:space="preserve">2.2.4 Altergy Systems 市场动态</w:t>
      </w:r>
    </w:p>
    <w:p>
      <w:pPr>
        <w:spacing w:after="150"/>
      </w:pPr>
      <w:r>
        <w:rPr/>
        <w:t xml:space="preserve">2.3 Ballard Power Systems</w:t>
      </w:r>
    </w:p>
    <w:p>
      <w:pPr>
        <w:spacing w:after="150"/>
      </w:pPr>
      <w:r>
        <w:rPr/>
        <w:t xml:space="preserve">2.3.1 Ballard Power Systems 企业概况</w:t>
      </w:r>
    </w:p>
    <w:p>
      <w:pPr>
        <w:spacing w:after="150"/>
      </w:pPr>
      <w:r>
        <w:rPr/>
        <w:t xml:space="preserve">2.3.2 Ballard Power Systems 产品规格及特点</w:t>
      </w:r>
    </w:p>
    <w:p>
      <w:pPr>
        <w:spacing w:after="150"/>
      </w:pPr>
      <w:r>
        <w:rPr/>
        <w:t xml:space="preserve">2.3.3 Ballard Power Systems 销量、销售额及价格(2017-2021)</w:t>
      </w:r>
    </w:p>
    <w:p>
      <w:pPr>
        <w:spacing w:after="150"/>
      </w:pPr>
      <w:r>
        <w:rPr/>
        <w:t xml:space="preserve">2.3.4 Ballard Power Systems 市场动态</w:t>
      </w:r>
    </w:p>
    <w:p>
      <w:pPr>
        <w:spacing w:after="150"/>
      </w:pPr>
      <w:r>
        <w:rPr/>
        <w:t xml:space="preserve">2.4 Toshiba Corp.</w:t>
      </w:r>
    </w:p>
    <w:p>
      <w:pPr>
        <w:spacing w:after="150"/>
      </w:pPr>
      <w:r>
        <w:rPr/>
        <w:t xml:space="preserve">2.4.1 Toshiba Corp. 企业概况</w:t>
      </w:r>
    </w:p>
    <w:p>
      <w:pPr>
        <w:spacing w:after="150"/>
      </w:pPr>
      <w:r>
        <w:rPr/>
        <w:t xml:space="preserve">2.4.2 Toshiba Corp. 产品规格及特点</w:t>
      </w:r>
    </w:p>
    <w:p>
      <w:pPr>
        <w:spacing w:after="150"/>
      </w:pPr>
      <w:r>
        <w:rPr/>
        <w:t xml:space="preserve">2.4.3 Toshiba Corp. 销量、销售额及价格(2017-2021)</w:t>
      </w:r>
    </w:p>
    <w:p>
      <w:pPr>
        <w:spacing w:after="150"/>
      </w:pPr>
      <w:r>
        <w:rPr/>
        <w:t xml:space="preserve">2.4.4 Toshiba Corp. 市场动态</w:t>
      </w:r>
    </w:p>
    <w:p>
      <w:pPr>
        <w:spacing w:after="150"/>
      </w:pPr>
      <w:r>
        <w:rPr/>
        <w:t xml:space="preserve">2.5 Bramble Energy</w:t>
      </w:r>
    </w:p>
    <w:p>
      <w:pPr>
        <w:spacing w:after="150"/>
      </w:pPr>
      <w:r>
        <w:rPr/>
        <w:t xml:space="preserve">2.5.1 Bramble Energy 企业概况</w:t>
      </w:r>
    </w:p>
    <w:p>
      <w:pPr>
        <w:spacing w:after="150"/>
      </w:pPr>
      <w:r>
        <w:rPr/>
        <w:t xml:space="preserve">2.5.2 Bramble Energy 产品规格及特点</w:t>
      </w:r>
    </w:p>
    <w:p>
      <w:pPr>
        <w:spacing w:after="150"/>
      </w:pPr>
      <w:r>
        <w:rPr/>
        <w:t xml:space="preserve">2.5.3 Bramble Energy 销量、销售额及价格(2017-2021)</w:t>
      </w:r>
    </w:p>
    <w:p>
      <w:pPr>
        <w:spacing w:after="150"/>
      </w:pPr>
      <w:r>
        <w:rPr/>
        <w:t xml:space="preserve">2.5.4 Bramble Energy 市场动态</w:t>
      </w:r>
    </w:p>
    <w:p>
      <w:pPr>
        <w:spacing w:after="150"/>
      </w:pPr>
      <w:r>
        <w:rPr/>
        <w:t xml:space="preserve">2.6 ElectroChem</w:t>
      </w:r>
    </w:p>
    <w:p>
      <w:pPr>
        <w:spacing w:after="150"/>
      </w:pPr>
      <w:r>
        <w:rPr/>
        <w:t xml:space="preserve">2.6.1 ElectroChem 企业概况</w:t>
      </w:r>
    </w:p>
    <w:p>
      <w:pPr>
        <w:spacing w:after="150"/>
      </w:pPr>
      <w:r>
        <w:rPr/>
        <w:t xml:space="preserve">2.6.2 ElectroChem 产品规格及特点</w:t>
      </w:r>
    </w:p>
    <w:p>
      <w:pPr>
        <w:spacing w:after="150"/>
      </w:pPr>
      <w:r>
        <w:rPr/>
        <w:t xml:space="preserve">2.6.3 ElectroChem 销量、销售额及价格(2017-2021)</w:t>
      </w:r>
    </w:p>
    <w:p>
      <w:pPr>
        <w:spacing w:after="150"/>
      </w:pPr>
      <w:r>
        <w:rPr/>
        <w:t xml:space="preserve">2.6.4 ElectroChem 市场动态</w:t>
      </w:r>
    </w:p>
    <w:p>
      <w:pPr>
        <w:spacing w:after="150"/>
      </w:pPr>
      <w:r>
        <w:rPr/>
        <w:t xml:space="preserve">2.7 FKK</w:t>
      </w:r>
    </w:p>
    <w:p>
      <w:pPr>
        <w:spacing w:after="150"/>
      </w:pPr>
      <w:r>
        <w:rPr/>
        <w:t xml:space="preserve">2.7.1 FKK 企业概况</w:t>
      </w:r>
    </w:p>
    <w:p>
      <w:pPr>
        <w:spacing w:after="150"/>
      </w:pPr>
      <w:r>
        <w:rPr/>
        <w:t xml:space="preserve">2.7.2 FKK 产品规格及特点</w:t>
      </w:r>
    </w:p>
    <w:p>
      <w:pPr>
        <w:spacing w:after="150"/>
      </w:pPr>
      <w:r>
        <w:rPr/>
        <w:t xml:space="preserve">2.7.3 FKK 销量、销售额及价格(2017-2021)</w:t>
      </w:r>
    </w:p>
    <w:p>
      <w:pPr>
        <w:spacing w:after="150"/>
      </w:pPr>
      <w:r>
        <w:rPr/>
        <w:t xml:space="preserve">2.7.4 FKK 市场动态</w:t>
      </w:r>
    </w:p>
    <w:p>
      <w:pPr>
        <w:spacing w:after="150"/>
      </w:pPr>
      <w:r>
        <w:rPr/>
        <w:t xml:space="preserve">2.8 Fuelcell Energy</w:t>
      </w:r>
    </w:p>
    <w:p>
      <w:pPr>
        <w:spacing w:after="150"/>
      </w:pPr>
      <w:r>
        <w:rPr/>
        <w:t xml:space="preserve">2.8.1 Fuelcell Energy 企业概况</w:t>
      </w:r>
    </w:p>
    <w:p>
      <w:pPr>
        <w:spacing w:after="150"/>
      </w:pPr>
      <w:r>
        <w:rPr/>
        <w:t xml:space="preserve">2.8.2 Fuelcell Energy 产品规格及特点</w:t>
      </w:r>
    </w:p>
    <w:p>
      <w:pPr>
        <w:spacing w:after="150"/>
      </w:pPr>
      <w:r>
        <w:rPr/>
        <w:t xml:space="preserve">2.8.3 Fuelcell Energy 销量、销售额及价格(2017-2021)</w:t>
      </w:r>
    </w:p>
    <w:p>
      <w:pPr>
        <w:spacing w:after="150"/>
      </w:pPr>
      <w:r>
        <w:rPr/>
        <w:t xml:space="preserve">2.8.4 Fuelcell Energy 市场动态</w:t>
      </w:r>
    </w:p>
    <w:p>
      <w:pPr>
        <w:spacing w:after="150"/>
      </w:pPr>
      <w:r>
        <w:rPr/>
        <w:t xml:space="preserve">2.9 Fujikura</w:t>
      </w:r>
    </w:p>
    <w:p>
      <w:pPr>
        <w:spacing w:after="150"/>
      </w:pPr>
      <w:r>
        <w:rPr/>
        <w:t xml:space="preserve">2.9.1 Fujikura 企业概况</w:t>
      </w:r>
    </w:p>
    <w:p>
      <w:pPr>
        <w:spacing w:after="150"/>
      </w:pPr>
      <w:r>
        <w:rPr/>
        <w:t xml:space="preserve">2.9.2 Fujikura 产品规格及特点</w:t>
      </w:r>
    </w:p>
    <w:p>
      <w:pPr>
        <w:spacing w:after="150"/>
      </w:pPr>
      <w:r>
        <w:rPr/>
        <w:t xml:space="preserve">2.9.3 Fujikura 销量、销售额及价格(2017-2021)</w:t>
      </w:r>
    </w:p>
    <w:p>
      <w:pPr>
        <w:spacing w:after="150"/>
      </w:pPr>
      <w:r>
        <w:rPr/>
        <w:t xml:space="preserve">2.9.4 Fujikura 市场动态</w:t>
      </w:r>
    </w:p>
    <w:p>
      <w:pPr>
        <w:spacing w:after="150"/>
      </w:pPr>
      <w:r>
        <w:rPr/>
        <w:t xml:space="preserve">2.10 Horizon Fuel Cell Technologies</w:t>
      </w:r>
    </w:p>
    <w:p>
      <w:pPr>
        <w:spacing w:after="150"/>
      </w:pPr>
      <w:r>
        <w:rPr/>
        <w:t xml:space="preserve">2.10.1 Horizon Fuel Cell Technologies 企业概况</w:t>
      </w:r>
    </w:p>
    <w:p>
      <w:pPr>
        <w:spacing w:after="150"/>
      </w:pPr>
      <w:r>
        <w:rPr/>
        <w:t xml:space="preserve">2.10.2 Horizon Fuel Cell Technologies 产品规格及特点</w:t>
      </w:r>
    </w:p>
    <w:p>
      <w:pPr>
        <w:spacing w:after="150"/>
      </w:pPr>
      <w:r>
        <w:rPr/>
        <w:t xml:space="preserve">2.10.3 Horizon Fuel Cell Technologies 销量、销售额及价格(2017-2021)</w:t>
      </w:r>
    </w:p>
    <w:p>
      <w:pPr>
        <w:spacing w:after="150"/>
      </w:pPr>
      <w:r>
        <w:rPr/>
        <w:t xml:space="preserve">2.10.4 Horizon Fuel Cell Technologies 市场动态</w:t>
      </w:r>
    </w:p>
    <w:p>
      <w:pPr>
        <w:spacing w:after="150"/>
      </w:pPr>
      <w:r>
        <w:rPr/>
        <w:t xml:space="preserve">2.11 Ultracell Corp</w:t>
      </w:r>
    </w:p>
    <w:p>
      <w:pPr>
        <w:spacing w:after="150"/>
      </w:pPr>
      <w:r>
        <w:rPr/>
        <w:t xml:space="preserve">2.11.1 Ultracell Corp 企业概况</w:t>
      </w:r>
    </w:p>
    <w:p>
      <w:pPr>
        <w:spacing w:after="150"/>
      </w:pPr>
      <w:r>
        <w:rPr/>
        <w:t xml:space="preserve">2.11.2 Ultracell Corp 产品规格及特点</w:t>
      </w:r>
    </w:p>
    <w:p>
      <w:pPr>
        <w:spacing w:after="150"/>
      </w:pPr>
      <w:r>
        <w:rPr/>
        <w:t xml:space="preserve">2.11.3 Ultracell Corp 销量、销售额及价格(2017-2021)</w:t>
      </w:r>
    </w:p>
    <w:p>
      <w:pPr>
        <w:spacing w:after="150"/>
      </w:pPr>
      <w:r>
        <w:rPr/>
        <w:t xml:space="preserve">2.11.4 Ultracell Corp 市场动态</w:t>
      </w:r>
    </w:p>
    <w:p>
      <w:pPr>
        <w:spacing w:after="150"/>
      </w:pPr>
      <w:r>
        <w:rPr/>
        <w:t xml:space="preserve">2.12 Hydrogenics Corporation</w:t>
      </w:r>
    </w:p>
    <w:p>
      <w:pPr>
        <w:spacing w:after="150"/>
      </w:pPr>
      <w:r>
        <w:rPr/>
        <w:t xml:space="preserve">2.13 IdaTech</w:t>
      </w:r>
    </w:p>
    <w:p>
      <w:pPr>
        <w:spacing w:after="150"/>
      </w:pPr>
      <w:r>
        <w:rPr/>
        <w:t xml:space="preserve">2.14 Intelligent Energy Limited</w:t>
      </w:r>
    </w:p>
    <w:p>
      <w:pPr>
        <w:spacing w:after="150"/>
      </w:pPr>
      <w:r>
        <w:rPr/>
        <w:t xml:space="preserve">2.15 ITM Power Plc.</w:t>
      </w:r>
    </w:p>
    <w:p>
      <w:pPr>
        <w:spacing w:after="150"/>
      </w:pPr>
      <w:r>
        <w:rPr/>
        <w:t xml:space="preserve">2.16 Jadoo</w:t>
      </w:r>
    </w:p>
    <w:p>
      <w:pPr>
        <w:spacing w:after="150"/>
      </w:pPr>
      <w:r>
        <w:rPr/>
        <w:t xml:space="preserve">2.17 Johnson Matthey Fuel Cells</w:t>
      </w:r>
    </w:p>
    <w:p>
      <w:pPr>
        <w:spacing w:after="150"/>
      </w:pPr>
      <w:r>
        <w:rPr/>
        <w:t xml:space="preserve">2.18 Voller Energ</w:t>
      </w:r>
    </w:p>
    <w:p>
      <w:pPr>
        <w:spacing w:after="150"/>
      </w:pPr>
      <w:r>
        <w:rPr/>
        <w:t xml:space="preserve">2.19 Plug Power Inc.</w:t>
      </w:r>
    </w:p>
    <w:p>
      <w:pPr>
        <w:spacing w:after="150"/>
      </w:pPr>
      <w:r>
        <w:rPr/>
        <w:t xml:space="preserve">2.20 Powercell Sweden AB</w:t>
      </w:r>
    </w:p>
    <w:p>
      <w:pPr>
        <w:spacing w:after="150"/>
      </w:pPr>
      <w:r>
        <w:rPr/>
        <w:t xml:space="preserve">2.21 Protonex</w:t>
      </w:r>
    </w:p>
    <w:p>
      <w:pPr>
        <w:spacing w:after="150"/>
      </w:pPr>
      <w:r>
        <w:rPr/>
        <w:t xml:space="preserve">2.22 ReliOn, Inc.</w:t>
      </w:r>
    </w:p>
    <w:p>
      <w:pPr>
        <w:spacing w:after="150"/>
      </w:pPr>
      <w:r>
        <w:rPr/>
        <w:t xml:space="preserve">2.23 Sharp Corp</w:t>
      </w:r>
    </w:p>
    <w:p>
      <w:pPr>
        <w:spacing w:after="150"/>
      </w:pPr>
      <w:r>
        <w:rPr/>
        <w:t xml:space="preserve">2.24 Tanaka</w:t>
      </w:r>
    </w:p>
    <w:p>
      <w:pPr>
        <w:spacing w:after="150"/>
      </w:pPr>
      <w:r>
        <w:rPr>
          <w:b w:val="1"/>
          <w:bCs w:val="1"/>
        </w:rPr>
        <w:t xml:space="preserve">3 全球固体高分子形燃料电池细分应用领域</w:t>
      </w:r>
    </w:p>
    <w:p>
      <w:pPr>
        <w:spacing w:after="150"/>
      </w:pPr>
      <w:r>
        <w:rPr/>
        <w:t xml:space="preserve">3.1 全球固体高分子形燃料电池细分应用领域销售现状及预测(2017-2027年)</w:t>
      </w:r>
    </w:p>
    <w:p>
      <w:pPr>
        <w:spacing w:after="150"/>
      </w:pPr>
      <w:r>
        <w:rPr/>
        <w:t xml:space="preserve">3.1.1 全球固体高分子形燃料电池细分应用领域销量及占比(2020-2021年)</w:t>
      </w:r>
    </w:p>
    <w:p>
      <w:pPr>
        <w:spacing w:after="150"/>
      </w:pPr>
      <w:r>
        <w:rPr/>
        <w:t xml:space="preserve">3.1.2 分布式发电</w:t>
      </w:r>
    </w:p>
    <w:p>
      <w:pPr>
        <w:spacing w:after="150"/>
      </w:pPr>
      <w:r>
        <w:rPr/>
        <w:t xml:space="preserve">3.1.3 备用电源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中国固体高分子形燃料电池细分应用领域销售现状及预测(2017-2027年)</w:t>
      </w:r>
    </w:p>
    <w:p>
      <w:pPr>
        <w:spacing w:after="150"/>
      </w:pPr>
      <w:r>
        <w:rPr/>
        <w:t xml:space="preserve">3.2.1 中国固体高分子形燃料电池细分应用领域销量及占比(2020-2021年)</w:t>
      </w:r>
    </w:p>
    <w:p>
      <w:pPr>
        <w:spacing w:after="150"/>
      </w:pPr>
      <w:r>
        <w:rPr/>
        <w:t xml:space="preserve">3.2.2 分布式发电</w:t>
      </w:r>
    </w:p>
    <w:p>
      <w:pPr>
        <w:spacing w:after="150"/>
      </w:pPr>
      <w:r>
        <w:rPr/>
        <w:t xml:space="preserve">3.2.3 备用电源</w:t>
      </w:r>
    </w:p>
    <w:p>
      <w:pPr>
        <w:spacing w:after="150"/>
      </w:pPr>
      <w:r>
        <w:rPr>
          <w:b w:val="1"/>
          <w:bCs w:val="1"/>
        </w:rPr>
        <w:t xml:space="preserve">4 全球固体高分子形燃料电池市场规模分析</w:t>
      </w:r>
    </w:p>
    <w:p>
      <w:pPr>
        <w:spacing w:after="150"/>
      </w:pPr>
      <w:r>
        <w:rPr/>
        <w:t xml:space="preserve">4.1 全球固体高分子形燃料电池销售现状及预测</w:t>
      </w:r>
    </w:p>
    <w:p>
      <w:pPr>
        <w:spacing w:after="150"/>
      </w:pPr>
      <w:r>
        <w:rPr/>
        <w:t xml:space="preserve">4.1.1 全球固体高分子形燃料电池销量及增长率(2017-2027年)</w:t>
      </w:r>
    </w:p>
    <w:p>
      <w:pPr>
        <w:spacing w:after="150"/>
      </w:pPr>
      <w:r>
        <w:rPr/>
        <w:t xml:space="preserve">4.1.2 全球各类型固体高分子形燃料电池销量及市场占比(2017-2027年)</w:t>
      </w:r>
    </w:p>
    <w:p>
      <w:pPr>
        <w:spacing w:after="150"/>
      </w:pPr>
      <w:r>
        <w:rPr/>
        <w:t xml:space="preserve">4.1.3 全球各类型固体高分子形燃料电池销售额及市场占比(2017-2027年)</w:t>
      </w:r>
    </w:p>
    <w:p>
      <w:pPr>
        <w:spacing w:after="150"/>
      </w:pPr>
      <w:r>
        <w:rPr/>
        <w:t xml:space="preserve">4.1.4 全球各类型固体高分子形燃料电池价格变化趋势(2017-2027年)</w:t>
      </w:r>
    </w:p>
    <w:p>
      <w:pPr>
        <w:spacing w:after="150"/>
      </w:pPr>
      <w:r>
        <w:rPr/>
        <w:t xml:space="preserve">4.2 全球固体高分子形燃料电池行业集中率分析</w:t>
      </w:r>
    </w:p>
    <w:p>
      <w:pPr>
        <w:spacing w:after="150"/>
      </w:pPr>
      <w:r>
        <w:rPr/>
        <w:t xml:space="preserve">4.2.1 全球固体高分子形燃料电池行业集中度指数(CR5、销量)(2017-2021)</w:t>
      </w:r>
    </w:p>
    <w:p>
      <w:pPr>
        <w:spacing w:after="150"/>
      </w:pPr>
      <w:r>
        <w:rPr/>
        <w:t xml:space="preserve">4.2.2 全球固体高分子形燃料电池行业集中度指数(CR5、销售额)(2017-2021)</w:t>
      </w:r>
    </w:p>
    <w:p>
      <w:pPr>
        <w:spacing w:after="150"/>
      </w:pPr>
      <w:r>
        <w:rPr/>
        <w:t xml:space="preserve">4.3 中国固体高分子形燃料电池行业集中率分析</w:t>
      </w:r>
    </w:p>
    <w:p>
      <w:pPr>
        <w:spacing w:after="150"/>
      </w:pPr>
      <w:r>
        <w:rPr/>
        <w:t xml:space="preserve">4.3.1 中国固体高分子形燃料电池行业集中度指数(CR5、销量)(2017-2021)</w:t>
      </w:r>
    </w:p>
    <w:p>
      <w:pPr>
        <w:spacing w:after="150"/>
      </w:pPr>
      <w:r>
        <w:rPr/>
        <w:t xml:space="preserve">4.3.2 中国固体高分子形燃料电池行业集中度指数(CR5、销售额)(2017-2021)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全球主要地区固体高分子形燃料电池市场发展现状及前景分析</w:t>
      </w:r>
    </w:p>
    <w:p>
      <w:pPr>
        <w:spacing w:after="150"/>
      </w:pPr>
      <w:r>
        <w:rPr/>
        <w:t xml:space="preserve">5.1 全球主要地区固体高分子形燃料电池产量</w:t>
      </w:r>
    </w:p>
    <w:p>
      <w:pPr>
        <w:spacing w:after="150"/>
      </w:pPr>
      <w:r>
        <w:rPr/>
        <w:t xml:space="preserve">5.1.1 全球主要地区固体高分子形燃料电池产量(2017-2027年)</w:t>
      </w:r>
    </w:p>
    <w:p>
      <w:pPr>
        <w:spacing w:after="150"/>
      </w:pPr>
      <w:r>
        <w:rPr/>
        <w:t xml:space="preserve">5.1.2 2021年全球固体高分子形燃料电池产量及销量最大的地区</w:t>
      </w:r>
    </w:p>
    <w:p>
      <w:pPr>
        <w:spacing w:after="150"/>
      </w:pPr>
      <w:r>
        <w:rPr/>
        <w:t xml:space="preserve">5.2 全球主要地区固体高分子形燃料电池销量市场占比</w:t>
      </w:r>
    </w:p>
    <w:p>
      <w:pPr>
        <w:spacing w:after="150"/>
      </w:pPr>
      <w:r>
        <w:rPr/>
        <w:t xml:space="preserve">5.2.1 全球主要地区固体高分子形燃料电池销量占比(2017-2027年)</w:t>
      </w:r>
    </w:p>
    <w:p>
      <w:pPr>
        <w:spacing w:after="150"/>
      </w:pPr>
      <w:r>
        <w:rPr/>
        <w:t xml:space="preserve">5.2.2 全球主要地区固体高分子形燃料电池销售额占比(2017-2027年)</w:t>
      </w:r>
    </w:p>
    <w:p>
      <w:pPr>
        <w:spacing w:after="150"/>
      </w:pPr>
      <w:r>
        <w:rPr/>
        <w:t xml:space="preserve">5.3 中国市场固体高分子形燃料电池销量、销售额及增长率</w:t>
      </w:r>
    </w:p>
    <w:p>
      <w:pPr>
        <w:spacing w:after="150"/>
      </w:pPr>
      <w:r>
        <w:rPr/>
        <w:t xml:space="preserve">5.3.1 中国市场固体高分子形燃料电池销量及增长率(2017-2027年)</w:t>
      </w:r>
    </w:p>
    <w:p>
      <w:pPr>
        <w:spacing w:after="150"/>
      </w:pPr>
      <w:r>
        <w:rPr/>
        <w:t xml:space="preserve">5.3.2 中国市场固体高分子形燃料电池销售额及增长率(2017-2027年)</w:t>
      </w:r>
    </w:p>
    <w:p>
      <w:pPr>
        <w:spacing w:after="150"/>
      </w:pPr>
      <w:r>
        <w:rPr/>
        <w:t xml:space="preserve">5.4 日本市场固体高分子形燃料电池销量、销售额及增长率</w:t>
      </w:r>
    </w:p>
    <w:p>
      <w:pPr>
        <w:spacing w:after="150"/>
      </w:pPr>
      <w:r>
        <w:rPr/>
        <w:t xml:space="preserve">5.4.1 日本市场固体高分子形燃料电池销量及增长率(2017-2027年)</w:t>
      </w:r>
    </w:p>
    <w:p>
      <w:pPr>
        <w:spacing w:after="150"/>
      </w:pPr>
      <w:r>
        <w:rPr/>
        <w:t xml:space="preserve">5.4.2 日本市场固体高分子形燃料电池销售额及增长率(2017-2027年)</w:t>
      </w:r>
    </w:p>
    <w:p>
      <w:pPr>
        <w:spacing w:after="150"/>
      </w:pPr>
      <w:r>
        <w:rPr/>
        <w:t xml:space="preserve">5.5 韩国市场固体高分子形燃料电池销量、销售额及增长率</w:t>
      </w:r>
    </w:p>
    <w:p>
      <w:pPr>
        <w:spacing w:after="150"/>
      </w:pPr>
      <w:r>
        <w:rPr/>
        <w:t xml:space="preserve">5.5.1 韩国市场固体高分子形燃料电池销量及增长率(2017-2027年)</w:t>
      </w:r>
    </w:p>
    <w:p>
      <w:pPr>
        <w:spacing w:after="150"/>
      </w:pPr>
      <w:r>
        <w:rPr/>
        <w:t xml:space="preserve">5.5.2 韩国市场固体高分子形燃料电池销售额及增长率(2017-2027年)</w:t>
      </w:r>
    </w:p>
    <w:p>
      <w:pPr>
        <w:spacing w:after="150"/>
      </w:pPr>
      <w:r>
        <w:rPr/>
        <w:t xml:space="preserve">5.6 东南亚市场固体高分子形燃料电池销量、销售额及增长率</w:t>
      </w:r>
    </w:p>
    <w:p>
      <w:pPr>
        <w:spacing w:after="150"/>
      </w:pPr>
      <w:r>
        <w:rPr/>
        <w:t xml:space="preserve">5.6.1 东南亚市场固体高分子形燃料电池销量及增长率(2017-2027年)</w:t>
      </w:r>
    </w:p>
    <w:p>
      <w:pPr>
        <w:spacing w:after="150"/>
      </w:pPr>
      <w:r>
        <w:rPr/>
        <w:t xml:space="preserve">5.6.2 东南亚市场固体高分子形燃料电池销售额及增长率(2017-2027年)</w:t>
      </w:r>
    </w:p>
    <w:p>
      <w:pPr>
        <w:spacing w:after="150"/>
      </w:pPr>
      <w:r>
        <w:rPr/>
        <w:t xml:space="preserve">5.7 印度市场固体高分子形燃料电池销量、销售额及增长率</w:t>
      </w:r>
    </w:p>
    <w:p>
      <w:pPr>
        <w:spacing w:after="150"/>
      </w:pPr>
      <w:r>
        <w:rPr/>
        <w:t xml:space="preserve">5.7.1 印度市场固体高分子形燃料电池销量及增长率(2017-2027年)</w:t>
      </w:r>
    </w:p>
    <w:p>
      <w:pPr>
        <w:spacing w:after="150"/>
      </w:pPr>
      <w:r>
        <w:rPr/>
        <w:t xml:space="preserve">5.7.2 印度市场固体高分子形燃料电池销售额及增长率(2017-2027年)</w:t>
      </w:r>
    </w:p>
    <w:p>
      <w:pPr>
        <w:spacing w:after="150"/>
      </w:pPr>
      <w:r>
        <w:rPr/>
        <w:t xml:space="preserve">5.8 美国市场固体高分子形燃料电池销量、销售额及增长率</w:t>
      </w:r>
    </w:p>
    <w:p>
      <w:pPr>
        <w:spacing w:after="150"/>
      </w:pPr>
      <w:r>
        <w:rPr/>
        <w:t xml:space="preserve">5.8.1 美国市场固体高分子形燃料电池销量及增长率(2017-2027年)</w:t>
      </w:r>
    </w:p>
    <w:p>
      <w:pPr>
        <w:spacing w:after="150"/>
      </w:pPr>
      <w:r>
        <w:rPr/>
        <w:t xml:space="preserve">5.8.2 美国市场固体高分子形燃料电池销售额及增长率(2017-2027年)</w:t>
      </w:r>
    </w:p>
    <w:p>
      <w:pPr>
        <w:spacing w:after="150"/>
      </w:pPr>
      <w:r>
        <w:rPr/>
        <w:t xml:space="preserve">5.9 欧洲市场固体高分子形燃料电池销量、销售额及增长率</w:t>
      </w:r>
    </w:p>
    <w:p>
      <w:pPr>
        <w:spacing w:after="150"/>
      </w:pPr>
      <w:r>
        <w:rPr/>
        <w:t xml:space="preserve">5.9.1 欧洲市场固体高分子形燃料电池销量及增长率(2017-2027年)</w:t>
      </w:r>
    </w:p>
    <w:p>
      <w:pPr>
        <w:spacing w:after="150"/>
      </w:pPr>
      <w:r>
        <w:rPr/>
        <w:t xml:space="preserve">5.9.2 欧洲市场固体高分子形燃料电池销售额及增长率(2017-2027年)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中国固体高分子形燃料电池细分市场及前景分析</w:t>
      </w:r>
    </w:p>
    <w:p>
      <w:pPr>
        <w:spacing w:after="150"/>
      </w:pPr>
      <w:r>
        <w:rPr/>
        <w:t xml:space="preserve">6.1 中国各类型固体高分子形燃料电池销量及市场占比(2017-2027年)</w:t>
      </w:r>
    </w:p>
    <w:p>
      <w:pPr>
        <w:spacing w:after="150"/>
      </w:pPr>
      <w:r>
        <w:rPr/>
        <w:t xml:space="preserve">6.2 中国各类型固体高分子形燃料电池销售额及市场占比(2017-2027年)</w:t>
      </w:r>
    </w:p>
    <w:p>
      <w:pPr>
        <w:spacing w:after="150"/>
      </w:pPr>
      <w:r>
        <w:rPr/>
        <w:t xml:space="preserve">6.3 中国各类型固体高分子形燃料电池价格变化趋势(2017-2027年)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中国固体高分子形燃料电池销量分布状况</w:t>
      </w:r>
    </w:p>
    <w:p>
      <w:pPr>
        <w:spacing w:after="150"/>
      </w:pPr>
      <w:r>
        <w:rPr/>
        <w:t xml:space="preserve">7.1 中国六大地区固体高分子形燃料电池销量及市场占比</w:t>
      </w:r>
    </w:p>
    <w:p>
      <w:pPr>
        <w:spacing w:after="150"/>
      </w:pPr>
      <w:r>
        <w:rPr/>
        <w:t xml:space="preserve">7.2 中国六大地区固体高分子形燃料电池销售额及市场占比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中国固体高分子形燃料电池进出口发展趋势</w:t>
      </w:r>
    </w:p>
    <w:p>
      <w:pPr>
        <w:spacing w:after="150"/>
      </w:pPr>
      <w:r>
        <w:rPr/>
        <w:t xml:space="preserve">8.1 中国固体高分子形燃料电池进口市场规模(2017-2027年)</w:t>
      </w:r>
    </w:p>
    <w:p>
      <w:pPr>
        <w:spacing w:after="150"/>
      </w:pPr>
      <w:r>
        <w:rPr/>
        <w:t xml:space="preserve">8.2 中国固体高分子形燃料电池出口市场规模(2017-2027年)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固体高分子形燃料电池行业发展影响因素分析</w:t>
      </w:r>
    </w:p>
    <w:p>
      <w:pPr>
        <w:spacing w:after="150"/>
      </w:pPr>
      <w:r>
        <w:rPr/>
        <w:t xml:space="preserve">9.1 固体高分子形燃料电池技术发展趋势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图：固体高分子形燃料电池产品图：片</w:t>
      </w:r>
    </w:p>
    <w:p>
      <w:pPr>
        <w:spacing w:after="150"/>
      </w:pPr>
      <w:r>
        <w:rPr/>
        <w:t xml:space="preserve">表：固体高分子形燃料电池产业链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表：Altergy Systems 固体高分子形燃料电池基本信息介绍、销售区域、竞争对手等</w:t>
      </w:r>
    </w:p>
    <w:p>
      <w:pPr>
        <w:spacing w:after="150"/>
      </w:pPr>
      <w:r>
        <w:rPr/>
        <w:t xml:space="preserve">表：Altergy Systems 固体高分子形燃料电池产品介绍</w:t>
      </w:r>
    </w:p>
    <w:p>
      <w:pPr>
        <w:spacing w:after="150"/>
      </w:pPr>
      <w:r>
        <w:rPr/>
        <w:t xml:space="preserve">表：Altergy Systems 固体高分子形燃料电池销量、销售额及价格(2017-2021年)</w:t>
      </w:r>
    </w:p>
    <w:p>
      <w:pPr>
        <w:spacing w:after="150"/>
      </w:pPr>
      <w:r>
        <w:rPr/>
        <w:t xml:space="preserve">表：Ballard Power Systems 固体高分子形燃料电池基本信息介绍、销售区域、竞争对手等</w:t>
      </w:r>
    </w:p>
    <w:p>
      <w:pPr>
        <w:spacing w:after="150"/>
      </w:pPr>
      <w:r>
        <w:rPr/>
        <w:t xml:space="preserve">表：Ballard Power Systems 固体高分子形燃料电池产品介绍</w:t>
      </w:r>
    </w:p>
    <w:p>
      <w:pPr>
        <w:spacing w:after="150"/>
      </w:pPr>
      <w:r>
        <w:rPr/>
        <w:t xml:space="preserve">表：Ballard Power Systems 固体高分子形燃料电池销量、销售额及价格(2017-2021年)</w:t>
      </w:r>
    </w:p>
    <w:p>
      <w:pPr>
        <w:spacing w:after="150"/>
      </w:pPr>
      <w:r>
        <w:rPr/>
        <w:t xml:space="preserve">表：Toshiba Corp. 固体高分子形燃料电池基本信息介绍、销售区域、竞争对手等</w:t>
      </w:r>
    </w:p>
    <w:p>
      <w:pPr>
        <w:spacing w:after="150"/>
      </w:pPr>
      <w:r>
        <w:rPr/>
        <w:t xml:space="preserve">表：Toshiba Corp. 固体高分子形燃料电池产品介绍</w:t>
      </w:r>
    </w:p>
    <w:p>
      <w:pPr>
        <w:spacing w:after="150"/>
      </w:pPr>
      <w:r>
        <w:rPr/>
        <w:t xml:space="preserve">表：Toshiba Corp. 固体高分子形燃料电池销量、销售额及价格(2017-2021年)</w:t>
      </w:r>
    </w:p>
    <w:p>
      <w:pPr>
        <w:spacing w:after="150"/>
      </w:pPr>
      <w:r>
        <w:rPr/>
        <w:t xml:space="preserve">表：Bramble Energy 固体高分子形燃料电池基本信息介绍、销售区域、竞争对手等</w:t>
      </w:r>
    </w:p>
    <w:p>
      <w:pPr>
        <w:spacing w:after="150"/>
      </w:pPr>
      <w:r>
        <w:rPr/>
        <w:t xml:space="preserve">表：Bramble Energy 固体高分子形燃料电池产品介绍</w:t>
      </w:r>
    </w:p>
    <w:p>
      <w:pPr>
        <w:spacing w:after="150"/>
      </w:pPr>
      <w:r>
        <w:rPr/>
        <w:t xml:space="preserve">表：Bramble Energy 固体高分子形燃料电池销量、销售额及价格(2017-2021年)</w:t>
      </w:r>
    </w:p>
    <w:p>
      <w:pPr>
        <w:spacing w:after="150"/>
      </w:pPr>
      <w:r>
        <w:rPr/>
        <w:t xml:space="preserve">表：ElectroChem 固体高分子形燃料电池基本信息介绍、销售区域、竞争对手等</w:t>
      </w:r>
    </w:p>
    <w:p>
      <w:pPr>
        <w:spacing w:after="150"/>
      </w:pPr>
      <w:r>
        <w:rPr/>
        <w:t xml:space="preserve">表：ElectroChem 固体高分子形燃料电池产品介绍</w:t>
      </w:r>
    </w:p>
    <w:p>
      <w:pPr>
        <w:spacing w:after="150"/>
      </w:pPr>
      <w:r>
        <w:rPr/>
        <w:t xml:space="preserve">表：ElectroChem 固体高分子形燃料电池销量、销售额及价格(2017-2021年)</w:t>
      </w:r>
    </w:p>
    <w:p>
      <w:pPr>
        <w:spacing w:after="150"/>
      </w:pPr>
      <w:r>
        <w:rPr/>
        <w:t xml:space="preserve">表：FKK 固体高分子形燃料电池基本信息介绍、销售区域、竞争对手等</w:t>
      </w:r>
    </w:p>
    <w:p>
      <w:pPr>
        <w:spacing w:after="150"/>
      </w:pPr>
      <w:r>
        <w:rPr/>
        <w:t xml:space="preserve">表：FKK 固体高分子形燃料电池产品介绍</w:t>
      </w:r>
    </w:p>
    <w:p>
      <w:pPr>
        <w:spacing w:after="150"/>
      </w:pPr>
      <w:r>
        <w:rPr/>
        <w:t xml:space="preserve">表：FKK 固体高分子形燃料电池销量、销售额及价格(2017-2021年)</w:t>
      </w:r>
    </w:p>
    <w:p>
      <w:pPr>
        <w:spacing w:after="150"/>
      </w:pPr>
      <w:r>
        <w:rPr/>
        <w:t xml:space="preserve">表：Fuelcell Energy 固体高分子形燃料电池基本信息介绍、销售区域、竞争对手等</w:t>
      </w:r>
    </w:p>
    <w:p>
      <w:pPr>
        <w:spacing w:after="150"/>
      </w:pPr>
      <w:r>
        <w:rPr/>
        <w:t xml:space="preserve">表：Fuelcell Energy 固体高分子形燃料电池产品介绍</w:t>
      </w:r>
    </w:p>
    <w:p>
      <w:pPr>
        <w:spacing w:after="150"/>
      </w:pPr>
      <w:r>
        <w:rPr/>
        <w:t xml:space="preserve">表：Fuelcell Energy 固体高分子形燃料电池销量、销售额及价格(2017-2021年)</w:t>
      </w:r>
    </w:p>
    <w:p>
      <w:pPr>
        <w:spacing w:after="150"/>
      </w:pPr>
      <w:r>
        <w:rPr/>
        <w:t xml:space="preserve">表：Fujikura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图：全球不同细分应用领域固体高分子形燃料电池销量(2017-2027年)</w:t>
      </w:r>
    </w:p>
    <w:p>
      <w:pPr>
        <w:spacing w:after="150"/>
      </w:pPr>
      <w:r>
        <w:rPr/>
        <w:t xml:space="preserve">图：全球固体高分子形燃料电池下游行业分布(2020-2021年)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图：中国不同细分应用领域固体高分子形燃料电池销量(2017-2027年)</w:t>
      </w:r>
    </w:p>
    <w:p>
      <w:pPr>
        <w:spacing w:after="150"/>
      </w:pPr>
      <w:r>
        <w:rPr/>
        <w:t xml:space="preserve">图：中国市场固体高分子形燃料电池下游行业分布(2020-2021年)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表：全球固体高分子形燃料电池销量及增长率(2017-2027年)</w:t>
      </w:r>
    </w:p>
    <w:p>
      <w:pPr>
        <w:spacing w:after="150"/>
      </w:pPr>
      <w:r>
        <w:rPr/>
        <w:t xml:space="preserve">图：全球固体高分子形燃料电池销量及增长率(2017-2027年)</w:t>
      </w:r>
    </w:p>
    <w:p>
      <w:pPr>
        <w:spacing w:after="150"/>
      </w:pPr>
      <w:r>
        <w:rPr/>
        <w:t xml:space="preserve">图：全球固体高分子形燃料电池销量及预测(2017-2027年)</w:t>
      </w:r>
    </w:p>
    <w:p>
      <w:pPr>
        <w:spacing w:after="150"/>
      </w:pPr>
      <w:r>
        <w:rPr/>
        <w:t xml:space="preserve">图：全球各类型固体高分子形燃料电池销量占比(2017-2027年)</w:t>
      </w:r>
    </w:p>
    <w:p>
      <w:pPr>
        <w:spacing w:after="150"/>
      </w:pPr>
      <w:r>
        <w:rPr/>
        <w:t xml:space="preserve">表：全球各类型固体高分子形燃料电池销售额及市场占比(2017-2027年)</w:t>
      </w:r>
    </w:p>
    <w:p>
      <w:pPr>
        <w:spacing w:after="150"/>
      </w:pPr>
      <w:r>
        <w:rPr/>
        <w:t xml:space="preserve">图：全球各类型固体高分子形燃料电池销售额占比(2017-2027年)</w:t>
      </w:r>
    </w:p>
    <w:p>
      <w:pPr>
        <w:spacing w:after="150"/>
      </w:pPr>
      <w:r>
        <w:rPr/>
        <w:t xml:space="preserve">表：全球各类型固体高分子形燃料电池价格变化趋势(2017-2027年)</w:t>
      </w:r>
    </w:p>
    <w:p>
      <w:pPr>
        <w:spacing w:after="150"/>
      </w:pPr>
      <w:r>
        <w:rPr/>
        <w:t xml:space="preserve">图：全球各类型固体高分子形燃料电池价格变化曲线(2017-2027年)</w:t>
      </w:r>
    </w:p>
    <w:p>
      <w:pPr>
        <w:spacing w:after="150"/>
      </w:pPr>
      <w:r>
        <w:rPr/>
        <w:t xml:space="preserve">表：全球固体高分子形燃料电池销量排名前5企业销量及市场占有率 2017</w:t>
      </w:r>
    </w:p>
    <w:p>
      <w:pPr>
        <w:spacing w:after="150"/>
      </w:pPr>
      <w:r>
        <w:rPr/>
        <w:t xml:space="preserve">表：全球固体高分子形燃料电池销量排名前5企业销量及市场占有率 2021</w:t>
      </w:r>
    </w:p>
    <w:p>
      <w:pPr>
        <w:spacing w:after="150"/>
      </w:pPr>
      <w:r>
        <w:rPr/>
        <w:t xml:space="preserve">图：全球固体高分子形燃料电池头部企业市场占比(2017-2021)</w:t>
      </w:r>
    </w:p>
    <w:p>
      <w:pPr>
        <w:spacing w:after="150"/>
      </w:pPr>
      <w:r>
        <w:rPr/>
        <w:t xml:space="preserve">表：全球固体高分子形燃料电池销售额排名前5企业销售额及市场占有率 2017</w:t>
      </w:r>
    </w:p>
    <w:p>
      <w:pPr>
        <w:spacing w:after="150"/>
      </w:pPr>
      <w:r>
        <w:rPr/>
        <w:t xml:space="preserve">表：全球固体高分子形燃料电池销量排名前5企业销售额及市场占有率 2021</w:t>
      </w:r>
    </w:p>
    <w:p>
      <w:pPr>
        <w:spacing w:after="150"/>
      </w:pPr>
      <w:r>
        <w:rPr/>
        <w:t xml:space="preserve">图：全球固体高分子形燃料电池头部企业市场占比(2017-2021)</w:t>
      </w:r>
    </w:p>
    <w:p>
      <w:pPr>
        <w:spacing w:after="150"/>
      </w:pPr>
      <w:r>
        <w:rPr/>
        <w:t xml:space="preserve">表：中国固体高分子形燃料电池销量排名前5企业销量及市场占有率 2017</w:t>
      </w:r>
    </w:p>
    <w:p>
      <w:pPr>
        <w:spacing w:after="150"/>
      </w:pPr>
      <w:r>
        <w:rPr/>
        <w:t xml:space="preserve">表：中国固体高分子形燃料电池销量排名前5企业销量及市场占有率 2021</w:t>
      </w:r>
    </w:p>
    <w:p>
      <w:pPr>
        <w:spacing w:after="150"/>
      </w:pPr>
      <w:r>
        <w:rPr/>
        <w:t xml:space="preserve">图：中国固体高分子形燃料电池头部企业市场占比(2017-2021)</w:t>
      </w:r>
    </w:p>
    <w:p>
      <w:pPr>
        <w:spacing w:after="150"/>
      </w:pPr>
      <w:r>
        <w:rPr/>
        <w:t xml:space="preserve">表：中国固体高分子形燃料电池销售额排名前5企业销售额及市场占有率 2017</w:t>
      </w:r>
    </w:p>
    <w:p>
      <w:pPr>
        <w:spacing w:after="150"/>
      </w:pPr>
      <w:r>
        <w:rPr/>
        <w:t xml:space="preserve">表：中国固体高分子形燃料电池销量排名前5企业销售额及市场占有率 2021</w:t>
      </w:r>
    </w:p>
    <w:p>
      <w:pPr>
        <w:spacing w:after="150"/>
      </w:pPr>
      <w:r>
        <w:rPr/>
        <w:t xml:space="preserve">图：中国固体高分子形燃料电池头部企业市场占比(2017-2021)</w:t>
      </w:r>
    </w:p>
    <w:p>
      <w:pPr>
        <w:spacing w:after="150"/>
      </w:pPr>
      <w:r>
        <w:rPr/>
        <w:t xml:space="preserve">图：全球主要地区固体高分子形燃料电池产量(2017-2021年)</w:t>
      </w:r>
    </w:p>
    <w:p>
      <w:pPr>
        <w:spacing w:after="150"/>
      </w:pPr>
      <w:r>
        <w:rPr/>
        <w:t xml:space="preserve">图：各地区固体高分子形燃料电池产量和销量 2021</w:t>
      </w:r>
    </w:p>
    <w:p>
      <w:pPr>
        <w:spacing w:after="150"/>
      </w:pPr>
      <w:r>
        <w:rPr/>
        <w:t xml:space="preserve">表：全球主要地区固体高分子形燃料电池销量占比(2017-2027年)</w:t>
      </w:r>
    </w:p>
    <w:p>
      <w:pPr>
        <w:spacing w:after="150"/>
      </w:pPr>
      <w:r>
        <w:rPr/>
        <w:t xml:space="preserve">图：全球主要地区固体高分子形燃料电池销量占比(2017-2027年)</w:t>
      </w:r>
    </w:p>
    <w:p>
      <w:pPr>
        <w:spacing w:after="150"/>
      </w:pPr>
      <w:r>
        <w:rPr/>
        <w:t xml:space="preserve">表：全球主要地区固体高分子形燃料电池 销售额占比(2017-2027年)</w:t>
      </w:r>
    </w:p>
    <w:p>
      <w:pPr>
        <w:spacing w:after="150"/>
      </w:pPr>
      <w:r>
        <w:rPr/>
        <w:t xml:space="preserve">图：全球主要地区固体高分子形燃料电池销售额占比(2017-2027年)</w:t>
      </w:r>
    </w:p>
    <w:p>
      <w:pPr>
        <w:spacing w:after="150"/>
      </w:pPr>
      <w:r>
        <w:rPr/>
        <w:t xml:space="preserve">表：中国市场固体高分子形燃料电池销量及增长率 (2017-2027年)</w:t>
      </w:r>
    </w:p>
    <w:p>
      <w:pPr>
        <w:spacing w:after="150"/>
      </w:pPr>
      <w:r>
        <w:rPr/>
        <w:t xml:space="preserve">图：中国固体高分子形燃料电池销量及增长率 (2017-2027年)</w:t>
      </w:r>
    </w:p>
    <w:p>
      <w:pPr>
        <w:spacing w:after="150"/>
      </w:pPr>
      <w:r>
        <w:rPr/>
        <w:t xml:space="preserve">表：中国市场固体高分子形燃料电池销售额及增长率 (2017-2027年)</w:t>
      </w:r>
    </w:p>
    <w:p>
      <w:pPr>
        <w:spacing w:after="150"/>
      </w:pPr>
      <w:r>
        <w:rPr/>
        <w:t xml:space="preserve">图：中国固体高分子形燃料电池销售额及增长率 (2017-2027年)</w:t>
      </w:r>
    </w:p>
    <w:p>
      <w:pPr>
        <w:spacing w:after="150"/>
      </w:pPr>
      <w:r>
        <w:rPr/>
        <w:t xml:space="preserve">表：日本市场固体高分子形燃料电池销量及增长率 (2017-2027年)</w:t>
      </w:r>
    </w:p>
    <w:p>
      <w:pPr>
        <w:spacing w:after="150"/>
      </w:pPr>
      <w:r>
        <w:rPr/>
        <w:t xml:space="preserve">图：日本固体高分子形燃料电池销量及增长率 (2017-2027年)</w:t>
      </w:r>
    </w:p>
    <w:p>
      <w:pPr>
        <w:spacing w:after="150"/>
      </w:pPr>
      <w:r>
        <w:rPr/>
        <w:t xml:space="preserve">表：日本市场固体高分子形燃料电池销售额及增长率 (2017-2027年)</w:t>
      </w:r>
    </w:p>
    <w:p>
      <w:pPr>
        <w:spacing w:after="150"/>
      </w:pPr>
      <w:r>
        <w:rPr/>
        <w:t xml:space="preserve">图：日本固体高分子形燃料电池销售额及增长率 (2017-2027年)</w:t>
      </w:r>
    </w:p>
    <w:p>
      <w:pPr>
        <w:spacing w:after="150"/>
      </w:pPr>
      <w:r>
        <w:rPr/>
        <w:t xml:space="preserve">表：韩国市场固体高分子形燃料电池销量及增长率 (2017-2027年)</w:t>
      </w:r>
    </w:p>
    <w:p>
      <w:pPr>
        <w:spacing w:after="150"/>
      </w:pPr>
      <w:r>
        <w:rPr/>
        <w:t xml:space="preserve">图：韩国固体高分子形燃料电池销量及增长率 (2017-2027年)</w:t>
      </w:r>
    </w:p>
    <w:p>
      <w:pPr>
        <w:spacing w:after="150"/>
      </w:pPr>
      <w:r>
        <w:rPr/>
        <w:t xml:space="preserve">表：韩国市场固体高分子形燃料电池销售额及增长率 (2017-2027年)</w:t>
      </w:r>
    </w:p>
    <w:p>
      <w:pPr>
        <w:spacing w:after="150"/>
      </w:pPr>
      <w:r>
        <w:rPr/>
        <w:t xml:space="preserve">图：韩国固体高分子形燃料电池销售额及增长率 (2017-2027年)</w:t>
      </w:r>
    </w:p>
    <w:p>
      <w:pPr>
        <w:spacing w:after="150"/>
      </w:pPr>
      <w:r>
        <w:rPr/>
        <w:t xml:space="preserve">表：东南亚市场固体高分子形燃料电池销量及增长率 (2017-2027年)</w:t>
      </w:r>
    </w:p>
    <w:p>
      <w:pPr>
        <w:spacing w:after="150"/>
      </w:pPr>
      <w:r>
        <w:rPr/>
        <w:t xml:space="preserve">图：东南亚固体高分子形燃料电池销量及增长率 (2017-2027年)</w:t>
      </w:r>
    </w:p>
    <w:p>
      <w:pPr>
        <w:spacing w:after="150"/>
      </w:pPr>
      <w:r>
        <w:rPr/>
        <w:t xml:space="preserve">表：东南亚市场固体高分子形燃料电池销售额及增长率 (2017-2027年)</w:t>
      </w:r>
    </w:p>
    <w:p>
      <w:pPr>
        <w:spacing w:after="150"/>
      </w:pPr>
      <w:r>
        <w:rPr/>
        <w:t xml:space="preserve">图：东南亚固体高分子形燃料电池销售额及增长率 (2017-2027年)</w:t>
      </w:r>
    </w:p>
    <w:p>
      <w:pPr>
        <w:spacing w:after="150"/>
      </w:pPr>
      <w:r>
        <w:rPr/>
        <w:t xml:space="preserve">表：印度市场固体高分子形燃料电池销量及增长率 (2017-2027年)</w:t>
      </w:r>
    </w:p>
    <w:p>
      <w:pPr>
        <w:spacing w:after="150"/>
      </w:pPr>
      <w:r>
        <w:rPr/>
        <w:t xml:space="preserve">图：印度固体高分子形燃料电池销量及增长率 (2017-2027年)</w:t>
      </w:r>
    </w:p>
    <w:p>
      <w:pPr>
        <w:spacing w:after="150"/>
      </w:pPr>
      <w:r>
        <w:rPr/>
        <w:t xml:space="preserve">表：印度市场固体高分子形燃料电池销售额及增长率 (2017-2027年)</w:t>
      </w:r>
    </w:p>
    <w:p>
      <w:pPr>
        <w:spacing w:after="150"/>
      </w:pPr>
      <w:r>
        <w:rPr/>
        <w:t xml:space="preserve">图：印度固体高分子形燃料电池销售额及增长率 (2017-2027年)</w:t>
      </w:r>
    </w:p>
    <w:p>
      <w:pPr>
        <w:spacing w:after="150"/>
      </w:pPr>
      <w:r>
        <w:rPr/>
        <w:t xml:space="preserve">表：美国市场固体高分子形燃料电池销量及增长率 (2017-2027年)</w:t>
      </w:r>
    </w:p>
    <w:p>
      <w:pPr>
        <w:spacing w:after="150"/>
      </w:pPr>
      <w:r>
        <w:rPr/>
        <w:t xml:space="preserve">图：美国固体高分子形燃料电池销量及增长率 (2017-2027年)</w:t>
      </w:r>
    </w:p>
    <w:p>
      <w:pPr>
        <w:spacing w:after="150"/>
      </w:pPr>
      <w:r>
        <w:rPr/>
        <w:t xml:space="preserve">表：美国市场固体高分子形燃料电池销售额及增长率 (2017-2027年)</w:t>
      </w:r>
    </w:p>
    <w:p>
      <w:pPr>
        <w:spacing w:after="150"/>
      </w:pPr>
      <w:r>
        <w:rPr/>
        <w:t xml:space="preserve">图：美国固体高分子形燃料电池销售额及增长率 (2017-2027年)</w:t>
      </w:r>
    </w:p>
    <w:p>
      <w:pPr>
        <w:spacing w:after="150"/>
      </w:pPr>
      <w:r>
        <w:rPr/>
        <w:t xml:space="preserve">表：欧洲市场固体高分子形燃料电池销量及增长率 (2017-2027年)</w:t>
      </w:r>
    </w:p>
    <w:p>
      <w:pPr>
        <w:spacing w:after="150"/>
      </w:pPr>
      <w:r>
        <w:rPr/>
        <w:t xml:space="preserve">图：欧洲固体高分子形燃料电池销量及增长率 (2017-2027年)</w:t>
      </w:r>
    </w:p>
    <w:p>
      <w:pPr>
        <w:spacing w:after="150"/>
      </w:pPr>
      <w:r>
        <w:rPr/>
        <w:t xml:space="preserve">表：欧洲市场固体高分子形燃料电池销售额及增长率 (2017-2027年)</w:t>
      </w:r>
    </w:p>
    <w:p>
      <w:pPr>
        <w:spacing w:after="150"/>
      </w:pPr>
      <w:r>
        <w:rPr/>
        <w:t xml:space="preserve">图：欧洲固体高分子形燃料电池销售额及增长率 (2017-2027年)</w:t>
      </w:r>
    </w:p>
    <w:p>
      <w:pPr>
        <w:spacing w:after="150"/>
      </w:pPr>
      <w:r>
        <w:rPr/>
        <w:t xml:space="preserve">图：中国各类型固体高分子形燃料电池销量(2017-2027年)</w:t>
      </w:r>
    </w:p>
    <w:p>
      <w:pPr>
        <w:spacing w:after="150"/>
      </w:pPr>
      <w:r>
        <w:rPr/>
        <w:t xml:space="preserve">图：中国各类型固体高分子形燃料电池销量占比(2017-2027年)</w:t>
      </w:r>
    </w:p>
    <w:p>
      <w:pPr>
        <w:spacing w:after="150"/>
      </w:pPr>
      <w:r>
        <w:rPr/>
        <w:t xml:space="preserve">图：中国各类型固体高分子形燃料电池销售额(2017-2027年)</w:t>
      </w:r>
    </w:p>
    <w:p>
      <w:pPr>
        <w:spacing w:after="150"/>
      </w:pPr>
      <w:r>
        <w:rPr/>
        <w:t xml:space="preserve">图：中国各类型固体高分子形燃料电池销售额占比(2017-2027年)</w:t>
      </w:r>
    </w:p>
    <w:p>
      <w:pPr>
        <w:spacing w:after="150"/>
      </w:pPr>
      <w:r>
        <w:rPr/>
        <w:t xml:space="preserve">表：中国各类型固体高分子形燃料电池价格变化趋势(2017-2027年)</w:t>
      </w:r>
    </w:p>
    <w:p>
      <w:pPr>
        <w:spacing w:after="150"/>
      </w:pPr>
      <w:r>
        <w:rPr/>
        <w:t xml:space="preserve">图：中国各类型固体高分子形燃料电池价格变化曲线(2017-2027年)</w:t>
      </w:r>
    </w:p>
    <w:p>
      <w:pPr>
        <w:spacing w:after="150"/>
      </w:pPr>
      <w:r>
        <w:rPr/>
        <w:t xml:space="preserve">表：中国六大地区固体高分子形燃料电池销量及市场占比2021</w:t>
      </w:r>
    </w:p>
    <w:p>
      <w:pPr>
        <w:spacing w:after="150"/>
      </w:pPr>
      <w:r>
        <w:rPr/>
        <w:t xml:space="preserve">表：中国六大地区固体高分子形燃料电池销售额及市场占比2021</w:t>
      </w:r>
    </w:p>
    <w:p>
      <w:pPr>
        <w:spacing w:after="150"/>
      </w:pPr>
      <w:r>
        <w:rPr/>
        <w:t xml:space="preserve">表：中国固体高分子形燃料电池市场进出口量(2017-2027年)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全球及中国固体高分子形燃料电池市场洞察报告(2017-2027版)</dc:title>
  <dc:description>全球及中国固体高分子形燃料电池市场洞察报告(2017-2027版)</dc:description>
  <dc:subject>全球及中国固体高分子形燃料电池市场洞察报告(2017-2027版)</dc:subject>
  <cp:keywords>研究报告</cp:keywords>
  <cp:category>研究报告</cp:category>
  <cp:lastModifiedBy>北京中道泰和信息咨询有限公司</cp:lastModifiedBy>
  <dcterms:created xsi:type="dcterms:W3CDTF">2022-07-09T18:56:29+08:00</dcterms:created>
  <dcterms:modified xsi:type="dcterms:W3CDTF">2022-07-09T18:56:29+08:00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