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全球及中国钢瓶固定托盘市场洞察报告(2017-2027版)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钢瓶固定托盘市场洞察报告》，旨在通过系统性研究，梳理国内外钢瓶固定托盘行业发展现状与趋势，估算钢瓶固定托盘行业市场总体规模及主要国家市场占比，解析钢瓶固定托盘行业各细分赛道发展潜力，研判钢瓶固定托盘下游市场需求，分析钢瓶固定托盘行业竞争格局，从而协助解决钢瓶固定托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全球钢瓶固定托盘主要生产商：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The Industrial Gas Projects House (IGPH)</w:t>
      </w:r>
    </w:p>
    <w:p>
      <w:pPr>
        <w:spacing w:after="150"/>
      </w:pPr>
      <w:r>
        <w:rPr/>
        <w:t xml:space="preserve">Weldcoa</w:t>
      </w:r>
    </w:p>
    <w:p>
      <w:pPr>
        <w:spacing w:after="150"/>
      </w:pPr>
      <w:r>
        <w:rPr/>
        <w:t xml:space="preserve">DENIOS</w:t>
      </w:r>
    </w:p>
    <w:p>
      <w:pPr>
        <w:spacing w:after="150"/>
      </w:pPr>
      <w:r>
        <w:rPr/>
        <w:t xml:space="preserve">ENPAC</w:t>
      </w:r>
    </w:p>
    <w:p>
      <w:pPr>
        <w:spacing w:after="150"/>
      </w:pPr>
      <w:r>
        <w:rPr/>
        <w:t xml:space="preserve">Justrite</w:t>
      </w:r>
    </w:p>
    <w:p>
      <w:pPr>
        <w:spacing w:after="150"/>
      </w:pPr>
      <w:r>
        <w:rPr/>
        <w:t xml:space="preserve">SAFTCART</w:t>
      </w:r>
    </w:p>
    <w:p>
      <w:pPr>
        <w:spacing w:after="150"/>
      </w:pPr>
      <w:r>
        <w:rPr/>
        <w:t xml:space="preserve">OEG Offshore</w:t>
      </w:r>
    </w:p>
    <w:p>
      <w:pPr>
        <w:spacing w:after="150"/>
      </w:pPr>
      <w:r>
        <w:rPr/>
        <w:t xml:space="preserve">USAsafety</w:t>
      </w:r>
    </w:p>
    <w:p>
      <w:pPr>
        <w:spacing w:after="150"/>
      </w:pPr>
      <w:r>
        <w:rPr/>
        <w:t xml:space="preserve">固安捷</w:t>
      </w:r>
    </w:p>
    <w:p>
      <w:pPr>
        <w:spacing w:after="150"/>
      </w:pPr>
      <w:r>
        <w:rPr/>
        <w:t xml:space="preserve">CramerDecker</w:t>
      </w:r>
    </w:p>
    <w:p>
      <w:pPr>
        <w:spacing w:after="150"/>
      </w:pPr>
      <w:r>
        <w:rPr/>
        <w:t xml:space="preserve">Sri Venkateshwara Engineering</w:t>
      </w:r>
    </w:p>
    <w:p>
      <w:pPr>
        <w:spacing w:after="150"/>
      </w:pPr>
      <w:r>
        <w:rPr/>
        <w:t xml:space="preserve">American Standard Manufacturing (ASM)</w:t>
      </w:r>
    </w:p>
    <w:p>
      <w:pPr>
        <w:spacing w:after="150"/>
      </w:pPr>
      <w:r>
        <w:rPr/>
        <w:t xml:space="preserve">Airgas</w:t>
      </w:r>
    </w:p>
    <w:p>
      <w:pPr>
        <w:spacing w:after="150"/>
      </w:pPr>
      <w:r>
        <w:rPr/>
        <w:t xml:space="preserve">Gas Cage Direct</w:t>
      </w:r>
    </w:p>
    <w:p>
      <w:pPr>
        <w:spacing w:after="150"/>
      </w:pPr>
      <w:r>
        <w:rPr/>
        <w:t xml:space="preserve">KRUIZINGA.PT</w:t>
      </w:r>
    </w:p>
    <w:p>
      <w:pPr>
        <w:spacing w:after="150"/>
      </w:pPr>
      <w:r>
        <w:rPr/>
        <w:t xml:space="preserve">bremco</w:t>
      </w:r>
    </w:p>
    <w:p>
      <w:pPr>
        <w:spacing w:after="150"/>
      </w:pPr>
      <w:r>
        <w:rPr/>
        <w:t xml:space="preserve">idh direct</w:t>
      </w:r>
    </w:p>
    <w:p>
      <w:pPr>
        <w:spacing w:after="150"/>
      </w:pPr>
      <w:r>
        <w:rPr/>
        <w:t xml:space="preserve">Little Giant</w:t>
      </w:r>
    </w:p>
    <w:p>
      <w:pPr>
        <w:spacing w:after="150"/>
      </w:pPr>
      <w:r>
        <w:rPr/>
        <w:t xml:space="preserve">Systemax (Global Industrial)</w:t>
      </w:r>
    </w:p>
    <w:p>
      <w:pPr>
        <w:spacing w:after="150"/>
      </w:pPr>
      <w:r>
        <w:rPr/>
        <w:t xml:space="preserve">Wystrach</w:t>
      </w:r>
    </w:p>
    <w:p>
      <w:pPr>
        <w:spacing w:after="150"/>
      </w:pPr>
      <w:r>
        <w:rPr/>
        <w:t xml:space="preserve">Steps and Stillages Ltd.</w:t>
      </w:r>
    </w:p>
    <w:p>
      <w:pPr>
        <w:spacing w:after="150"/>
      </w:pPr>
      <w:r>
        <w:rPr/>
        <w:t xml:space="preserve">CEFRANK</w:t>
      </w:r>
    </w:p>
    <w:p>
      <w:pPr>
        <w:spacing w:after="150"/>
      </w:pPr>
      <w:r>
        <w:rPr/>
        <w:t xml:space="preserve">JNI Pallet Systems</w:t>
      </w:r>
    </w:p>
    <w:p>
      <w:pPr>
        <w:spacing w:after="150"/>
      </w:pPr>
      <w:r>
        <w:rPr/>
        <w:t xml:space="preserve">FOR DEMAND</w:t>
      </w:r>
    </w:p>
    <w:p>
      <w:pPr>
        <w:spacing w:after="150"/>
      </w:pPr>
      <w:r>
        <w:rPr/>
        <w:t xml:space="preserve">Ratermann Manufacturing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钢瓶固定托盘产品细分为以下几类：</w:t>
      </w:r>
    </w:p>
    <w:p>
      <w:pPr>
        <w:spacing w:after="150"/>
      </w:pPr>
      <w:r>
        <w:rPr/>
        <w:t xml:space="preserve">6瓶</w:t>
      </w:r>
    </w:p>
    <w:p>
      <w:pPr>
        <w:spacing w:after="150"/>
      </w:pPr>
      <w:r>
        <w:rPr/>
        <w:t xml:space="preserve">12瓶</w:t>
      </w:r>
    </w:p>
    <w:p>
      <w:pPr>
        <w:spacing w:after="150"/>
      </w:pPr>
      <w:r>
        <w:rPr/>
        <w:t xml:space="preserve">14瓶</w:t>
      </w:r>
    </w:p>
    <w:p>
      <w:pPr>
        <w:spacing w:after="150"/>
      </w:pPr>
      <w:r>
        <w:rPr/>
        <w:t xml:space="preserve">16瓶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钢瓶固定托盘的细分应用领域如下：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钢瓶固定托盘行业现状、背景</w:t>
      </w:r>
    </w:p>
    <w:p>
      <w:pPr>
        <w:spacing w:after="150"/>
      </w:pPr>
      <w:r>
        <w:rPr/>
        <w:t xml:space="preserve">1.1 钢瓶固定托盘行业定义与特性</w:t>
      </w:r>
    </w:p>
    <w:p>
      <w:pPr>
        <w:spacing w:after="150"/>
      </w:pPr>
      <w:r>
        <w:rPr/>
        <w:t xml:space="preserve">1.2 钢瓶固定托盘产业链全景</w:t>
      </w:r>
    </w:p>
    <w:p>
      <w:pPr>
        <w:spacing w:after="150"/>
      </w:pPr>
      <w:r>
        <w:rPr/>
        <w:t xml:space="preserve">1.3 钢瓶固定托盘产品细分及各细分产品的头部企业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钢瓶固定托盘行业头部企业分析</w:t>
      </w:r>
    </w:p>
    <w:p>
      <w:pPr>
        <w:spacing w:after="150"/>
      </w:pPr>
      <w:r>
        <w:rPr/>
        <w:t xml:space="preserve">2.1 全球钢瓶固定托盘主要生产商生产基地分布</w:t>
      </w:r>
    </w:p>
    <w:p>
      <w:pPr>
        <w:spacing w:after="150"/>
      </w:pPr>
      <w:r>
        <w:rPr/>
        <w:t xml:space="preserve">2.2 Air Liquide</w:t>
      </w:r>
    </w:p>
    <w:p>
      <w:pPr>
        <w:spacing w:after="150"/>
      </w:pPr>
      <w:r>
        <w:rPr/>
        <w:t xml:space="preserve">2.2.1 Air Liquide 企业概况</w:t>
      </w:r>
    </w:p>
    <w:p>
      <w:pPr>
        <w:spacing w:after="150"/>
      </w:pPr>
      <w:r>
        <w:rPr/>
        <w:t xml:space="preserve">2.2.2 Air Liquide 产品规格及特点</w:t>
      </w:r>
    </w:p>
    <w:p>
      <w:pPr>
        <w:spacing w:after="150"/>
      </w:pPr>
      <w:r>
        <w:rPr/>
        <w:t xml:space="preserve">2.2.3 Air Liquide 销量、销售额及价格(2017-2021)</w:t>
      </w:r>
    </w:p>
    <w:p>
      <w:pPr>
        <w:spacing w:after="150"/>
      </w:pPr>
      <w:r>
        <w:rPr/>
        <w:t xml:space="preserve">2.2.4 Air Liquide 市场动态</w:t>
      </w:r>
    </w:p>
    <w:p>
      <w:pPr>
        <w:spacing w:after="150"/>
      </w:pPr>
      <w:r>
        <w:rPr/>
        <w:t xml:space="preserve">2.3 The Industrial Gas Projects House (IGPH)</w:t>
      </w:r>
    </w:p>
    <w:p>
      <w:pPr>
        <w:spacing w:after="150"/>
      </w:pPr>
      <w:r>
        <w:rPr/>
        <w:t xml:space="preserve">2.3.1 The Industrial Gas Projects House (IGPH) 企业概况</w:t>
      </w:r>
    </w:p>
    <w:p>
      <w:pPr>
        <w:spacing w:after="150"/>
      </w:pPr>
      <w:r>
        <w:rPr/>
        <w:t xml:space="preserve">2.3.2 The Industrial Gas Projects House (IGPH) 产品规格及特点</w:t>
      </w:r>
    </w:p>
    <w:p>
      <w:pPr>
        <w:spacing w:after="150"/>
      </w:pPr>
      <w:r>
        <w:rPr/>
        <w:t xml:space="preserve">2.3.3 The Industrial Gas Projects House (IGPH) 销量、销售额及价格(2017-2021)</w:t>
      </w:r>
    </w:p>
    <w:p>
      <w:pPr>
        <w:spacing w:after="150"/>
      </w:pPr>
      <w:r>
        <w:rPr/>
        <w:t xml:space="preserve">2.3.4 The Industrial Gas Projects House (IGPH) 市场动态</w:t>
      </w:r>
    </w:p>
    <w:p>
      <w:pPr>
        <w:spacing w:after="150"/>
      </w:pPr>
      <w:r>
        <w:rPr/>
        <w:t xml:space="preserve">2.4 Weldcoa</w:t>
      </w:r>
    </w:p>
    <w:p>
      <w:pPr>
        <w:spacing w:after="150"/>
      </w:pPr>
      <w:r>
        <w:rPr/>
        <w:t xml:space="preserve">2.4.1 Weldcoa 企业概况</w:t>
      </w:r>
    </w:p>
    <w:p>
      <w:pPr>
        <w:spacing w:after="150"/>
      </w:pPr>
      <w:r>
        <w:rPr/>
        <w:t xml:space="preserve">2.4.2 Weldcoa 产品规格及特点</w:t>
      </w:r>
    </w:p>
    <w:p>
      <w:pPr>
        <w:spacing w:after="150"/>
      </w:pPr>
      <w:r>
        <w:rPr/>
        <w:t xml:space="preserve">2.4.3 Weldcoa 销量、销售额及价格(2017-2021)</w:t>
      </w:r>
    </w:p>
    <w:p>
      <w:pPr>
        <w:spacing w:after="150"/>
      </w:pPr>
      <w:r>
        <w:rPr/>
        <w:t xml:space="preserve">2.4.4 Weldcoa 市场动态</w:t>
      </w:r>
    </w:p>
    <w:p>
      <w:pPr>
        <w:spacing w:after="150"/>
      </w:pPr>
      <w:r>
        <w:rPr/>
        <w:t xml:space="preserve">2.5 DENIOS</w:t>
      </w:r>
    </w:p>
    <w:p>
      <w:pPr>
        <w:spacing w:after="150"/>
      </w:pPr>
      <w:r>
        <w:rPr/>
        <w:t xml:space="preserve">2.5.1 DENIOS 企业概况</w:t>
      </w:r>
    </w:p>
    <w:p>
      <w:pPr>
        <w:spacing w:after="150"/>
      </w:pPr>
      <w:r>
        <w:rPr/>
        <w:t xml:space="preserve">2.5.2 DENIOS 产品规格及特点</w:t>
      </w:r>
    </w:p>
    <w:p>
      <w:pPr>
        <w:spacing w:after="150"/>
      </w:pPr>
      <w:r>
        <w:rPr/>
        <w:t xml:space="preserve">2.5.3 DENIOS 销量、销售额及价格(2017-2021)</w:t>
      </w:r>
    </w:p>
    <w:p>
      <w:pPr>
        <w:spacing w:after="150"/>
      </w:pPr>
      <w:r>
        <w:rPr/>
        <w:t xml:space="preserve">2.5.4 DENIOS 市场动态</w:t>
      </w:r>
    </w:p>
    <w:p>
      <w:pPr>
        <w:spacing w:after="150"/>
      </w:pPr>
      <w:r>
        <w:rPr/>
        <w:t xml:space="preserve">2.6 ENPAC</w:t>
      </w:r>
    </w:p>
    <w:p>
      <w:pPr>
        <w:spacing w:after="150"/>
      </w:pPr>
      <w:r>
        <w:rPr/>
        <w:t xml:space="preserve">2.6.1 ENPAC 企业概况</w:t>
      </w:r>
    </w:p>
    <w:p>
      <w:pPr>
        <w:spacing w:after="150"/>
      </w:pPr>
      <w:r>
        <w:rPr/>
        <w:t xml:space="preserve">2.6.2 ENPAC 产品规格及特点</w:t>
      </w:r>
    </w:p>
    <w:p>
      <w:pPr>
        <w:spacing w:after="150"/>
      </w:pPr>
      <w:r>
        <w:rPr/>
        <w:t xml:space="preserve">2.6.3 ENPAC 销量、销售额及价格(2017-2021)</w:t>
      </w:r>
    </w:p>
    <w:p>
      <w:pPr>
        <w:spacing w:after="150"/>
      </w:pPr>
      <w:r>
        <w:rPr/>
        <w:t xml:space="preserve">2.6.4 ENPAC 市场动态</w:t>
      </w:r>
    </w:p>
    <w:p>
      <w:pPr>
        <w:spacing w:after="150"/>
      </w:pPr>
      <w:r>
        <w:rPr/>
        <w:t xml:space="preserve">2.7 Justrite</w:t>
      </w:r>
    </w:p>
    <w:p>
      <w:pPr>
        <w:spacing w:after="150"/>
      </w:pPr>
      <w:r>
        <w:rPr/>
        <w:t xml:space="preserve">2.7.1 Justrite 企业概况</w:t>
      </w:r>
    </w:p>
    <w:p>
      <w:pPr>
        <w:spacing w:after="150"/>
      </w:pPr>
      <w:r>
        <w:rPr/>
        <w:t xml:space="preserve">2.7.2 Justrite 产品规格及特点</w:t>
      </w:r>
    </w:p>
    <w:p>
      <w:pPr>
        <w:spacing w:after="150"/>
      </w:pPr>
      <w:r>
        <w:rPr/>
        <w:t xml:space="preserve">2.7.3 Justrite 销量、销售额及价格(2017-2021)</w:t>
      </w:r>
    </w:p>
    <w:p>
      <w:pPr>
        <w:spacing w:after="150"/>
      </w:pPr>
      <w:r>
        <w:rPr/>
        <w:t xml:space="preserve">2.7.4 Justrite 市场动态</w:t>
      </w:r>
    </w:p>
    <w:p>
      <w:pPr>
        <w:spacing w:after="150"/>
      </w:pPr>
      <w:r>
        <w:rPr/>
        <w:t xml:space="preserve">2.8 SAFTCART</w:t>
      </w:r>
    </w:p>
    <w:p>
      <w:pPr>
        <w:spacing w:after="150"/>
      </w:pPr>
      <w:r>
        <w:rPr/>
        <w:t xml:space="preserve">2.8.1 SAFTCART 企业概况</w:t>
      </w:r>
    </w:p>
    <w:p>
      <w:pPr>
        <w:spacing w:after="150"/>
      </w:pPr>
      <w:r>
        <w:rPr/>
        <w:t xml:space="preserve">2.8.2 SAFTCART 产品规格及特点</w:t>
      </w:r>
    </w:p>
    <w:p>
      <w:pPr>
        <w:spacing w:after="150"/>
      </w:pPr>
      <w:r>
        <w:rPr/>
        <w:t xml:space="preserve">2.8.3 SAFTCART 销量、销售额及价格(2017-2021)</w:t>
      </w:r>
    </w:p>
    <w:p>
      <w:pPr>
        <w:spacing w:after="150"/>
      </w:pPr>
      <w:r>
        <w:rPr/>
        <w:t xml:space="preserve">2.8.4 SAFTCART 市场动态</w:t>
      </w:r>
    </w:p>
    <w:p>
      <w:pPr>
        <w:spacing w:after="150"/>
      </w:pPr>
      <w:r>
        <w:rPr/>
        <w:t xml:space="preserve">2.9 OEG Offshore</w:t>
      </w:r>
    </w:p>
    <w:p>
      <w:pPr>
        <w:spacing w:after="150"/>
      </w:pPr>
      <w:r>
        <w:rPr/>
        <w:t xml:space="preserve">2.9.1 OEG Offshore 企业概况</w:t>
      </w:r>
    </w:p>
    <w:p>
      <w:pPr>
        <w:spacing w:after="150"/>
      </w:pPr>
      <w:r>
        <w:rPr/>
        <w:t xml:space="preserve">2.9.2 OEG Offshore 产品规格及特点</w:t>
      </w:r>
    </w:p>
    <w:p>
      <w:pPr>
        <w:spacing w:after="150"/>
      </w:pPr>
      <w:r>
        <w:rPr/>
        <w:t xml:space="preserve">2.9.3 OEG Offshore 销量、销售额及价格(2017-2021)</w:t>
      </w:r>
    </w:p>
    <w:p>
      <w:pPr>
        <w:spacing w:after="150"/>
      </w:pPr>
      <w:r>
        <w:rPr/>
        <w:t xml:space="preserve">2.9.4 OEG Offshore 市场动态</w:t>
      </w:r>
    </w:p>
    <w:p>
      <w:pPr>
        <w:spacing w:after="150"/>
      </w:pPr>
      <w:r>
        <w:rPr/>
        <w:t xml:space="preserve">2.10 USAsafety</w:t>
      </w:r>
    </w:p>
    <w:p>
      <w:pPr>
        <w:spacing w:after="150"/>
      </w:pPr>
      <w:r>
        <w:rPr/>
        <w:t xml:space="preserve">2.10.1 USAsafety 企业概况</w:t>
      </w:r>
    </w:p>
    <w:p>
      <w:pPr>
        <w:spacing w:after="150"/>
      </w:pPr>
      <w:r>
        <w:rPr/>
        <w:t xml:space="preserve">2.10.2 USAsafety 产品规格及特点</w:t>
      </w:r>
    </w:p>
    <w:p>
      <w:pPr>
        <w:spacing w:after="150"/>
      </w:pPr>
      <w:r>
        <w:rPr/>
        <w:t xml:space="preserve">2.10.3 USAsafety 销量、销售额及价格(2017-2021)</w:t>
      </w:r>
    </w:p>
    <w:p>
      <w:pPr>
        <w:spacing w:after="150"/>
      </w:pPr>
      <w:r>
        <w:rPr/>
        <w:t xml:space="preserve">2.10.4 USAsafety 市场动态</w:t>
      </w:r>
    </w:p>
    <w:p>
      <w:pPr>
        <w:spacing w:after="150"/>
      </w:pPr>
      <w:r>
        <w:rPr/>
        <w:t xml:space="preserve">2.11 固安捷</w:t>
      </w:r>
    </w:p>
    <w:p>
      <w:pPr>
        <w:spacing w:after="150"/>
      </w:pPr>
      <w:r>
        <w:rPr/>
        <w:t xml:space="preserve">2.11.1 固安捷 企业概况</w:t>
      </w:r>
    </w:p>
    <w:p>
      <w:pPr>
        <w:spacing w:after="150"/>
      </w:pPr>
      <w:r>
        <w:rPr/>
        <w:t xml:space="preserve">2.11.2 固安捷 产品规格及特点</w:t>
      </w:r>
    </w:p>
    <w:p>
      <w:pPr>
        <w:spacing w:after="150"/>
      </w:pPr>
      <w:r>
        <w:rPr/>
        <w:t xml:space="preserve">2.11.3 固安捷 销量、销售额及价格(2017-2021)</w:t>
      </w:r>
    </w:p>
    <w:p>
      <w:pPr>
        <w:spacing w:after="150"/>
      </w:pPr>
      <w:r>
        <w:rPr/>
        <w:t xml:space="preserve">2.11.4 固安捷 市场动态</w:t>
      </w:r>
    </w:p>
    <w:p>
      <w:pPr>
        <w:spacing w:after="150"/>
      </w:pPr>
      <w:r>
        <w:rPr/>
        <w:t xml:space="preserve">2.12 CramerDecker</w:t>
      </w:r>
    </w:p>
    <w:p>
      <w:pPr>
        <w:spacing w:after="150"/>
      </w:pPr>
      <w:r>
        <w:rPr/>
        <w:t xml:space="preserve">2.13 Sri Venkateshwara Engineering</w:t>
      </w:r>
    </w:p>
    <w:p>
      <w:pPr>
        <w:spacing w:after="150"/>
      </w:pPr>
      <w:r>
        <w:rPr/>
        <w:t xml:space="preserve">2.14 American Standard Manufacturing (ASM)</w:t>
      </w:r>
    </w:p>
    <w:p>
      <w:pPr>
        <w:spacing w:after="150"/>
      </w:pPr>
      <w:r>
        <w:rPr/>
        <w:t xml:space="preserve">2.15 Airgas</w:t>
      </w:r>
    </w:p>
    <w:p>
      <w:pPr>
        <w:spacing w:after="150"/>
      </w:pPr>
      <w:r>
        <w:rPr/>
        <w:t xml:space="preserve">2.16 Gas Cage Direct</w:t>
      </w:r>
    </w:p>
    <w:p>
      <w:pPr>
        <w:spacing w:after="150"/>
      </w:pPr>
      <w:r>
        <w:rPr/>
        <w:t xml:space="preserve">2.17 KRUIZINGA.PT</w:t>
      </w:r>
    </w:p>
    <w:p>
      <w:pPr>
        <w:spacing w:after="150"/>
      </w:pPr>
      <w:r>
        <w:rPr/>
        <w:t xml:space="preserve">2.18 bremco</w:t>
      </w:r>
    </w:p>
    <w:p>
      <w:pPr>
        <w:spacing w:after="150"/>
      </w:pPr>
      <w:r>
        <w:rPr/>
        <w:t xml:space="preserve">2.19 idh direct</w:t>
      </w:r>
    </w:p>
    <w:p>
      <w:pPr>
        <w:spacing w:after="150"/>
      </w:pPr>
      <w:r>
        <w:rPr/>
        <w:t xml:space="preserve">2.20 Little Giant</w:t>
      </w:r>
    </w:p>
    <w:p>
      <w:pPr>
        <w:spacing w:after="150"/>
      </w:pPr>
      <w:r>
        <w:rPr/>
        <w:t xml:space="preserve">2.21 Systemax (Global Industrial)</w:t>
      </w:r>
    </w:p>
    <w:p>
      <w:pPr>
        <w:spacing w:after="150"/>
      </w:pPr>
      <w:r>
        <w:rPr/>
        <w:t xml:space="preserve">2.22 Wystrach</w:t>
      </w:r>
    </w:p>
    <w:p>
      <w:pPr>
        <w:spacing w:after="150"/>
      </w:pPr>
      <w:r>
        <w:rPr/>
        <w:t xml:space="preserve">2.23 Steps and Stillages Ltd.</w:t>
      </w:r>
    </w:p>
    <w:p>
      <w:pPr>
        <w:spacing w:after="150"/>
      </w:pPr>
      <w:r>
        <w:rPr/>
        <w:t xml:space="preserve">2.24 CEFRANK</w:t>
      </w:r>
    </w:p>
    <w:p>
      <w:pPr>
        <w:spacing w:after="150"/>
      </w:pPr>
      <w:r>
        <w:rPr/>
        <w:t xml:space="preserve">2.25 JNI Pallet Systems</w:t>
      </w:r>
    </w:p>
    <w:p>
      <w:pPr>
        <w:spacing w:after="150"/>
      </w:pPr>
      <w:r>
        <w:rPr/>
        <w:t xml:space="preserve">2.26 FOR DEMAND</w:t>
      </w:r>
    </w:p>
    <w:p>
      <w:pPr>
        <w:spacing w:after="150"/>
      </w:pPr>
      <w:r>
        <w:rPr/>
        <w:t xml:space="preserve">2.27 Ratermann Manufacturing Inc.</w:t>
      </w:r>
    </w:p>
    <w:p>
      <w:pPr>
        <w:spacing w:after="150"/>
      </w:pPr>
      <w:r>
        <w:rPr>
          <w:b w:val="1"/>
          <w:bCs w:val="1"/>
        </w:rPr>
        <w:t xml:space="preserve">3 全球钢瓶固定托盘细分应用领域</w:t>
      </w:r>
    </w:p>
    <w:p>
      <w:pPr>
        <w:spacing w:after="150"/>
      </w:pPr>
      <w:r>
        <w:rPr/>
        <w:t xml:space="preserve">3.1 全球钢瓶固定托盘细分应用领域销售现状及预测(2017-2027年)</w:t>
      </w:r>
    </w:p>
    <w:p>
      <w:pPr>
        <w:spacing w:after="150"/>
      </w:pPr>
      <w:r>
        <w:rPr/>
        <w:t xml:space="preserve">3.1.1 全球钢瓶固定托盘细分应用领域销量及占比(2020-2021年)</w:t>
      </w:r>
    </w:p>
    <w:p>
      <w:pPr>
        <w:spacing w:after="150"/>
      </w:pPr>
      <w:r>
        <w:rPr/>
        <w:t xml:space="preserve">3.1.2 医疗领域</w:t>
      </w:r>
    </w:p>
    <w:p>
      <w:pPr>
        <w:spacing w:after="150"/>
      </w:pPr>
      <w:r>
        <w:rPr/>
        <w:t xml:space="preserve">3.1.3 化工领域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中国钢瓶固定托盘细分应用领域销售现状及预测(2017-2027年)</w:t>
      </w:r>
    </w:p>
    <w:p>
      <w:pPr>
        <w:spacing w:after="150"/>
      </w:pPr>
      <w:r>
        <w:rPr/>
        <w:t xml:space="preserve">3.2.1 中国钢瓶固定托盘细分应用领域销量及占比(2020-2021年)</w:t>
      </w:r>
    </w:p>
    <w:p>
      <w:pPr>
        <w:spacing w:after="150"/>
      </w:pPr>
      <w:r>
        <w:rPr/>
        <w:t xml:space="preserve">3.2.2 医疗领域</w:t>
      </w:r>
    </w:p>
    <w:p>
      <w:pPr>
        <w:spacing w:after="150"/>
      </w:pPr>
      <w:r>
        <w:rPr/>
        <w:t xml:space="preserve">3.2.3 化工领域</w:t>
      </w:r>
    </w:p>
    <w:p>
      <w:pPr>
        <w:spacing w:after="150"/>
      </w:pPr>
      <w:r>
        <w:rPr>
          <w:b w:val="1"/>
          <w:bCs w:val="1"/>
        </w:rPr>
        <w:t xml:space="preserve">4 全球钢瓶固定托盘市场规模分析</w:t>
      </w:r>
    </w:p>
    <w:p>
      <w:pPr>
        <w:spacing w:after="150"/>
      </w:pPr>
      <w:r>
        <w:rPr/>
        <w:t xml:space="preserve">4.1 全球钢瓶固定托盘销售现状及预测</w:t>
      </w:r>
    </w:p>
    <w:p>
      <w:pPr>
        <w:spacing w:after="150"/>
      </w:pPr>
      <w:r>
        <w:rPr/>
        <w:t xml:space="preserve">4.1.1 全球钢瓶固定托盘销量及增长率(2017-2027年)</w:t>
      </w:r>
    </w:p>
    <w:p>
      <w:pPr>
        <w:spacing w:after="150"/>
      </w:pPr>
      <w:r>
        <w:rPr/>
        <w:t xml:space="preserve">4.1.2 全球各类型钢瓶固定托盘销量及市场占比(2017-2027年)</w:t>
      </w:r>
    </w:p>
    <w:p>
      <w:pPr>
        <w:spacing w:after="150"/>
      </w:pPr>
      <w:r>
        <w:rPr/>
        <w:t xml:space="preserve">4.1.3 全球各类型钢瓶固定托盘销售额及市场占比(2017-2027年)</w:t>
      </w:r>
    </w:p>
    <w:p>
      <w:pPr>
        <w:spacing w:after="150"/>
      </w:pPr>
      <w:r>
        <w:rPr/>
        <w:t xml:space="preserve">4.1.4 全球各类型钢瓶固定托盘价格变化趋势(2017-2027年)</w:t>
      </w:r>
    </w:p>
    <w:p>
      <w:pPr>
        <w:spacing w:after="150"/>
      </w:pPr>
      <w:r>
        <w:rPr/>
        <w:t xml:space="preserve">4.2 全球钢瓶固定托盘行业集中率分析</w:t>
      </w:r>
    </w:p>
    <w:p>
      <w:pPr>
        <w:spacing w:after="150"/>
      </w:pPr>
      <w:r>
        <w:rPr/>
        <w:t xml:space="preserve">4.2.1 全球钢瓶固定托盘行业集中度指数(CR5、销量)(2017-2021)</w:t>
      </w:r>
    </w:p>
    <w:p>
      <w:pPr>
        <w:spacing w:after="150"/>
      </w:pPr>
      <w:r>
        <w:rPr/>
        <w:t xml:space="preserve">4.2.2 全球钢瓶固定托盘行业集中度指数(CR5、销售额)(2017-2021)</w:t>
      </w:r>
    </w:p>
    <w:p>
      <w:pPr>
        <w:spacing w:after="150"/>
      </w:pPr>
      <w:r>
        <w:rPr/>
        <w:t xml:space="preserve">4.3 中国钢瓶固定托盘行业集中率分析</w:t>
      </w:r>
    </w:p>
    <w:p>
      <w:pPr>
        <w:spacing w:after="150"/>
      </w:pPr>
      <w:r>
        <w:rPr/>
        <w:t xml:space="preserve">4.3.1 中国钢瓶固定托盘行业集中度指数(CR5、销量)(2017-2021)</w:t>
      </w:r>
    </w:p>
    <w:p>
      <w:pPr>
        <w:spacing w:after="150"/>
      </w:pPr>
      <w:r>
        <w:rPr/>
        <w:t xml:space="preserve">4.3.2 中国钢瓶固定托盘行业集中度指数(CR5、销售额)(2017-2021)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全球主要地区钢瓶固定托盘市场发展现状及前景分析</w:t>
      </w:r>
    </w:p>
    <w:p>
      <w:pPr>
        <w:spacing w:after="150"/>
      </w:pPr>
      <w:r>
        <w:rPr/>
        <w:t xml:space="preserve">5.1 全球主要地区钢瓶固定托盘产量</w:t>
      </w:r>
    </w:p>
    <w:p>
      <w:pPr>
        <w:spacing w:after="150"/>
      </w:pPr>
      <w:r>
        <w:rPr/>
        <w:t xml:space="preserve">5.1.1 全球主要地区钢瓶固定托盘产量(2017-2027年)</w:t>
      </w:r>
    </w:p>
    <w:p>
      <w:pPr>
        <w:spacing w:after="150"/>
      </w:pPr>
      <w:r>
        <w:rPr/>
        <w:t xml:space="preserve">5.1.2 2021年全球钢瓶固定托盘产量及销量最大的地区</w:t>
      </w:r>
    </w:p>
    <w:p>
      <w:pPr>
        <w:spacing w:after="150"/>
      </w:pPr>
      <w:r>
        <w:rPr/>
        <w:t xml:space="preserve">5.2 全球主要地区钢瓶固定托盘销量市场占比</w:t>
      </w:r>
    </w:p>
    <w:p>
      <w:pPr>
        <w:spacing w:after="150"/>
      </w:pPr>
      <w:r>
        <w:rPr/>
        <w:t xml:space="preserve">5.2.1 全球主要地区钢瓶固定托盘销量占比(2017-2027年)</w:t>
      </w:r>
    </w:p>
    <w:p>
      <w:pPr>
        <w:spacing w:after="150"/>
      </w:pPr>
      <w:r>
        <w:rPr/>
        <w:t xml:space="preserve">5.2.2 全球主要地区钢瓶固定托盘销售额占比(2017-2027年)</w:t>
      </w:r>
    </w:p>
    <w:p>
      <w:pPr>
        <w:spacing w:after="150"/>
      </w:pPr>
      <w:r>
        <w:rPr/>
        <w:t xml:space="preserve">5.3 中国市场钢瓶固定托盘销量、销售额及增长率</w:t>
      </w:r>
    </w:p>
    <w:p>
      <w:pPr>
        <w:spacing w:after="150"/>
      </w:pPr>
      <w:r>
        <w:rPr/>
        <w:t xml:space="preserve">5.3.1 中国市场钢瓶固定托盘销量及增长率(2017-2027年)</w:t>
      </w:r>
    </w:p>
    <w:p>
      <w:pPr>
        <w:spacing w:after="150"/>
      </w:pPr>
      <w:r>
        <w:rPr/>
        <w:t xml:space="preserve">5.3.2 中国市场钢瓶固定托盘销售额及增长率(2017-2027年)</w:t>
      </w:r>
    </w:p>
    <w:p>
      <w:pPr>
        <w:spacing w:after="150"/>
      </w:pPr>
      <w:r>
        <w:rPr/>
        <w:t xml:space="preserve">5.4 日本市场钢瓶固定托盘销量、销售额及增长率</w:t>
      </w:r>
    </w:p>
    <w:p>
      <w:pPr>
        <w:spacing w:after="150"/>
      </w:pPr>
      <w:r>
        <w:rPr/>
        <w:t xml:space="preserve">5.4.1 日本市场钢瓶固定托盘销量及增长率(2017-2027年)</w:t>
      </w:r>
    </w:p>
    <w:p>
      <w:pPr>
        <w:spacing w:after="150"/>
      </w:pPr>
      <w:r>
        <w:rPr/>
        <w:t xml:space="preserve">5.4.2 日本市场钢瓶固定托盘销售额及增长率(2017-2027年)</w:t>
      </w:r>
    </w:p>
    <w:p>
      <w:pPr>
        <w:spacing w:after="150"/>
      </w:pPr>
      <w:r>
        <w:rPr/>
        <w:t xml:space="preserve">5.5 韩国市场钢瓶固定托盘销量、销售额及增长率</w:t>
      </w:r>
    </w:p>
    <w:p>
      <w:pPr>
        <w:spacing w:after="150"/>
      </w:pPr>
      <w:r>
        <w:rPr/>
        <w:t xml:space="preserve">5.5.1 韩国市场钢瓶固定托盘销量及增长率(2017-2027年)</w:t>
      </w:r>
    </w:p>
    <w:p>
      <w:pPr>
        <w:spacing w:after="150"/>
      </w:pPr>
      <w:r>
        <w:rPr/>
        <w:t xml:space="preserve">5.5.2 韩国市场钢瓶固定托盘销售额及增长率(2017-2027年)</w:t>
      </w:r>
    </w:p>
    <w:p>
      <w:pPr>
        <w:spacing w:after="150"/>
      </w:pPr>
      <w:r>
        <w:rPr/>
        <w:t xml:space="preserve">5.6 东南亚市场钢瓶固定托盘销量、销售额及增长率</w:t>
      </w:r>
    </w:p>
    <w:p>
      <w:pPr>
        <w:spacing w:after="150"/>
      </w:pPr>
      <w:r>
        <w:rPr/>
        <w:t xml:space="preserve">5.6.1 东南亚市场钢瓶固定托盘销量及增长率(2017-2027年)</w:t>
      </w:r>
    </w:p>
    <w:p>
      <w:pPr>
        <w:spacing w:after="150"/>
      </w:pPr>
      <w:r>
        <w:rPr/>
        <w:t xml:space="preserve">5.6.2 东南亚市场钢瓶固定托盘销售额及增长率(2017-2027年)</w:t>
      </w:r>
    </w:p>
    <w:p>
      <w:pPr>
        <w:spacing w:after="150"/>
      </w:pPr>
      <w:r>
        <w:rPr/>
        <w:t xml:space="preserve">5.7 印度市场钢瓶固定托盘销量、销售额及增长率</w:t>
      </w:r>
    </w:p>
    <w:p>
      <w:pPr>
        <w:spacing w:after="150"/>
      </w:pPr>
      <w:r>
        <w:rPr/>
        <w:t xml:space="preserve">5.7.1 印度市场钢瓶固定托盘销量及增长率(2017-2027年)</w:t>
      </w:r>
    </w:p>
    <w:p>
      <w:pPr>
        <w:spacing w:after="150"/>
      </w:pPr>
      <w:r>
        <w:rPr/>
        <w:t xml:space="preserve">5.7.2 印度市场钢瓶固定托盘销售额及增长率(2017-2027年)</w:t>
      </w:r>
    </w:p>
    <w:p>
      <w:pPr>
        <w:spacing w:after="150"/>
      </w:pPr>
      <w:r>
        <w:rPr/>
        <w:t xml:space="preserve">5.8 美国市场钢瓶固定托盘销量、销售额及增长率</w:t>
      </w:r>
    </w:p>
    <w:p>
      <w:pPr>
        <w:spacing w:after="150"/>
      </w:pPr>
      <w:r>
        <w:rPr/>
        <w:t xml:space="preserve">5.8.1 美国市场钢瓶固定托盘销量及增长率(2017-2027年)</w:t>
      </w:r>
    </w:p>
    <w:p>
      <w:pPr>
        <w:spacing w:after="150"/>
      </w:pPr>
      <w:r>
        <w:rPr/>
        <w:t xml:space="preserve">5.8.2 美国市场钢瓶固定托盘销售额及增长率(2017-2027年)</w:t>
      </w:r>
    </w:p>
    <w:p>
      <w:pPr>
        <w:spacing w:after="150"/>
      </w:pPr>
      <w:r>
        <w:rPr/>
        <w:t xml:space="preserve">5.9 欧洲市场钢瓶固定托盘销量、销售额及增长率</w:t>
      </w:r>
    </w:p>
    <w:p>
      <w:pPr>
        <w:spacing w:after="150"/>
      </w:pPr>
      <w:r>
        <w:rPr/>
        <w:t xml:space="preserve">5.9.1 欧洲市场钢瓶固定托盘销量及增长率(2017-2027年)</w:t>
      </w:r>
    </w:p>
    <w:p>
      <w:pPr>
        <w:spacing w:after="150"/>
      </w:pPr>
      <w:r>
        <w:rPr/>
        <w:t xml:space="preserve">5.9.2 欧洲市场钢瓶固定托盘销售额及增长率(2017-2027年)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中国钢瓶固定托盘细分市场及前景分析</w:t>
      </w:r>
    </w:p>
    <w:p>
      <w:pPr>
        <w:spacing w:after="150"/>
      </w:pPr>
      <w:r>
        <w:rPr/>
        <w:t xml:space="preserve">6.1 中国各类型钢瓶固定托盘销量及市场占比(2017-2027年)</w:t>
      </w:r>
    </w:p>
    <w:p>
      <w:pPr>
        <w:spacing w:after="150"/>
      </w:pPr>
      <w:r>
        <w:rPr/>
        <w:t xml:space="preserve">6.2 中国各类型钢瓶固定托盘销售额及市场占比(2017-2027年)</w:t>
      </w:r>
    </w:p>
    <w:p>
      <w:pPr>
        <w:spacing w:after="150"/>
      </w:pPr>
      <w:r>
        <w:rPr/>
        <w:t xml:space="preserve">6.3 中国各类型钢瓶固定托盘价格变化趋势(2017-2027年)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中国钢瓶固定托盘销量分布状况</w:t>
      </w:r>
    </w:p>
    <w:p>
      <w:pPr>
        <w:spacing w:after="150"/>
      </w:pPr>
      <w:r>
        <w:rPr/>
        <w:t xml:space="preserve">7.1 中国六大地区钢瓶固定托盘销量及市场占比</w:t>
      </w:r>
    </w:p>
    <w:p>
      <w:pPr>
        <w:spacing w:after="150"/>
      </w:pPr>
      <w:r>
        <w:rPr/>
        <w:t xml:space="preserve">7.2 中国六大地区钢瓶固定托盘销售额及市场占比</w:t>
      </w:r>
    </w:p>
    <w:p>
      <w:pPr>
        <w:spacing w:after="150"/>
      </w:pPr>
      <w:r>
        <w:rPr>
          <w:b w:val="1"/>
          <w:bCs w:val="1"/>
        </w:rPr>
        <w:t xml:space="preserve">8 中国钢瓶固定托盘进出口发展趋势</w:t>
      </w:r>
    </w:p>
    <w:p>
      <w:pPr>
        <w:spacing w:after="150"/>
      </w:pPr>
      <w:r>
        <w:rPr/>
        <w:t xml:space="preserve">8.1 中国钢瓶固定托盘进口市场规模(2017-2027年)</w:t>
      </w:r>
    </w:p>
    <w:p>
      <w:pPr>
        <w:spacing w:after="150"/>
      </w:pPr>
      <w:r>
        <w:rPr/>
        <w:t xml:space="preserve">8.2 中国钢瓶固定托盘出口市场规模(2017-2027年)</w:t>
      </w:r>
    </w:p>
    <w:p>
      <w:pPr>
        <w:spacing w:after="150"/>
      </w:pPr>
      <w:r>
        <w:rPr>
          <w:b w:val="1"/>
          <w:bCs w:val="1"/>
        </w:rPr>
        <w:t xml:space="preserve">9 钢瓶固定托盘行业发展影响因素分析</w:t>
      </w:r>
    </w:p>
    <w:p>
      <w:pPr>
        <w:spacing w:after="150"/>
      </w:pPr>
      <w:r>
        <w:rPr/>
        <w:t xml:space="preserve">9.1 钢瓶固定托盘技术发展趋势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图：钢瓶固定托盘产品图：片</w:t>
      </w:r>
    </w:p>
    <w:p>
      <w:pPr>
        <w:spacing w:after="150"/>
      </w:pPr>
      <w:r>
        <w:rPr/>
        <w:t xml:space="preserve">表：钢瓶固定托盘产业链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Liquide 钢瓶固定托盘基本信息介绍、销售区域、竞争对手等</w:t>
      </w:r>
    </w:p>
    <w:p>
      <w:pPr>
        <w:spacing w:after="150"/>
      </w:pPr>
      <w:r>
        <w:rPr/>
        <w:t xml:space="preserve">表：Air Liquide 钢瓶固定托盘产品介绍</w:t>
      </w:r>
    </w:p>
    <w:p>
      <w:pPr>
        <w:spacing w:after="150"/>
      </w:pPr>
      <w:r>
        <w:rPr/>
        <w:t xml:space="preserve">表：Air Liquide 钢瓶固定托盘销量、销售额及价格(2017-2021年)</w:t>
      </w:r>
    </w:p>
    <w:p>
      <w:pPr>
        <w:spacing w:after="150"/>
      </w:pPr>
      <w:r>
        <w:rPr/>
        <w:t xml:space="preserve">表：The Industrial Gas Projects House (IGPH) 钢瓶固定托盘基本信息介绍、销售区域、竞争对手等</w:t>
      </w:r>
    </w:p>
    <w:p>
      <w:pPr>
        <w:spacing w:after="150"/>
      </w:pPr>
      <w:r>
        <w:rPr/>
        <w:t xml:space="preserve">表：The Industrial Gas Projects House (IGPH) 钢瓶固定托盘产品介绍</w:t>
      </w:r>
    </w:p>
    <w:p>
      <w:pPr>
        <w:spacing w:after="150"/>
      </w:pPr>
      <w:r>
        <w:rPr/>
        <w:t xml:space="preserve">表：The Industrial Gas Projects House (IGPH) 钢瓶固定托盘销量、销售额及价格(2017-2021年)</w:t>
      </w:r>
    </w:p>
    <w:p>
      <w:pPr>
        <w:spacing w:after="150"/>
      </w:pPr>
      <w:r>
        <w:rPr/>
        <w:t xml:space="preserve">表：Weldcoa 钢瓶固定托盘基本信息介绍、销售区域、竞争对手等</w:t>
      </w:r>
    </w:p>
    <w:p>
      <w:pPr>
        <w:spacing w:after="150"/>
      </w:pPr>
      <w:r>
        <w:rPr/>
        <w:t xml:space="preserve">表：Weldcoa 钢瓶固定托盘产品介绍</w:t>
      </w:r>
    </w:p>
    <w:p>
      <w:pPr>
        <w:spacing w:after="150"/>
      </w:pPr>
      <w:r>
        <w:rPr/>
        <w:t xml:space="preserve">表：Weldcoa 钢瓶固定托盘销量、销售额及价格(2017-2021年)</w:t>
      </w:r>
    </w:p>
    <w:p>
      <w:pPr>
        <w:spacing w:after="150"/>
      </w:pPr>
      <w:r>
        <w:rPr/>
        <w:t xml:space="preserve">表：DENIOS 钢瓶固定托盘基本信息介绍、销售区域、竞争对手等</w:t>
      </w:r>
    </w:p>
    <w:p>
      <w:pPr>
        <w:spacing w:after="150"/>
      </w:pPr>
      <w:r>
        <w:rPr/>
        <w:t xml:space="preserve">表：DENIOS 钢瓶固定托盘产品介绍</w:t>
      </w:r>
    </w:p>
    <w:p>
      <w:pPr>
        <w:spacing w:after="150"/>
      </w:pPr>
      <w:r>
        <w:rPr/>
        <w:t xml:space="preserve">表：DENIOS 钢瓶固定托盘销量、销售额及价格(2017-2021年)</w:t>
      </w:r>
    </w:p>
    <w:p>
      <w:pPr>
        <w:spacing w:after="150"/>
      </w:pPr>
      <w:r>
        <w:rPr/>
        <w:t xml:space="preserve">表：ENPAC 钢瓶固定托盘基本信息介绍、销售区域、竞争对手等</w:t>
      </w:r>
    </w:p>
    <w:p>
      <w:pPr>
        <w:spacing w:after="150"/>
      </w:pPr>
      <w:r>
        <w:rPr/>
        <w:t xml:space="preserve">表：ENPAC 钢瓶固定托盘产品介绍</w:t>
      </w:r>
    </w:p>
    <w:p>
      <w:pPr>
        <w:spacing w:after="150"/>
      </w:pPr>
      <w:r>
        <w:rPr/>
        <w:t xml:space="preserve">表：ENPAC 钢瓶固定托盘销量、销售额及价格(2017-2021年)</w:t>
      </w:r>
    </w:p>
    <w:p>
      <w:pPr>
        <w:spacing w:after="150"/>
      </w:pPr>
      <w:r>
        <w:rPr/>
        <w:t xml:space="preserve">表：Justrite 钢瓶固定托盘基本信息介绍、销售区域、竞争对手等</w:t>
      </w:r>
    </w:p>
    <w:p>
      <w:pPr>
        <w:spacing w:after="150"/>
      </w:pPr>
      <w:r>
        <w:rPr/>
        <w:t xml:space="preserve">表：Justrite 钢瓶固定托盘产品介绍</w:t>
      </w:r>
    </w:p>
    <w:p>
      <w:pPr>
        <w:spacing w:after="150"/>
      </w:pPr>
      <w:r>
        <w:rPr/>
        <w:t xml:space="preserve">表：Justrite 钢瓶固定托盘销量、销售额及价格(2017-2021年)</w:t>
      </w:r>
    </w:p>
    <w:p>
      <w:pPr>
        <w:spacing w:after="150"/>
      </w:pPr>
      <w:r>
        <w:rPr/>
        <w:t xml:space="preserve">表：SAFTCART 钢瓶固定托盘基本信息介绍、销售区域、竞争对手等</w:t>
      </w:r>
    </w:p>
    <w:p>
      <w:pPr>
        <w:spacing w:after="150"/>
      </w:pPr>
      <w:r>
        <w:rPr/>
        <w:t xml:space="preserve">表：SAFTCART 钢瓶固定托盘产品介绍</w:t>
      </w:r>
    </w:p>
    <w:p>
      <w:pPr>
        <w:spacing w:after="150"/>
      </w:pPr>
      <w:r>
        <w:rPr/>
        <w:t xml:space="preserve">表：SAFTCART 钢瓶固定托盘销量、销售额及价格(2017-2021年)</w:t>
      </w:r>
    </w:p>
    <w:p>
      <w:pPr>
        <w:spacing w:after="150"/>
      </w:pPr>
      <w:r>
        <w:rPr/>
        <w:t xml:space="preserve">表：OEG Offshore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图：全球不同细分应用领域钢瓶固定托盘销量(2017-2027年)</w:t>
      </w:r>
    </w:p>
    <w:p>
      <w:pPr>
        <w:spacing w:after="150"/>
      </w:pPr>
      <w:r>
        <w:rPr/>
        <w:t xml:space="preserve">图：全球钢瓶固定托盘下游行业分布(2020-2021年)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图：中国不同细分应用领域钢瓶固定托盘销量(2017-2027年)</w:t>
      </w:r>
    </w:p>
    <w:p>
      <w:pPr>
        <w:spacing w:after="150"/>
      </w:pPr>
      <w:r>
        <w:rPr/>
        <w:t xml:space="preserve">图：中国市场钢瓶固定托盘下游行业分布(2020-2021年)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表：全球钢瓶固定托盘销量及增长率(2017-2027年)</w:t>
      </w:r>
    </w:p>
    <w:p>
      <w:pPr>
        <w:spacing w:after="150"/>
      </w:pPr>
      <w:r>
        <w:rPr/>
        <w:t xml:space="preserve">图：全球钢瓶固定托盘销量及增长率(2017-2027年)</w:t>
      </w:r>
    </w:p>
    <w:p>
      <w:pPr>
        <w:spacing w:after="150"/>
      </w:pPr>
      <w:r>
        <w:rPr/>
        <w:t xml:space="preserve">图：全球钢瓶固定托盘销量及预测(2017-2027年)</w:t>
      </w:r>
    </w:p>
    <w:p>
      <w:pPr>
        <w:spacing w:after="150"/>
      </w:pPr>
      <w:r>
        <w:rPr/>
        <w:t xml:space="preserve">图：全球各类型钢瓶固定托盘销量占比(2017-2027年)</w:t>
      </w:r>
    </w:p>
    <w:p>
      <w:pPr>
        <w:spacing w:after="150"/>
      </w:pPr>
      <w:r>
        <w:rPr/>
        <w:t xml:space="preserve">表：全球各类型钢瓶固定托盘销售额及市场占比(2017-2027年)</w:t>
      </w:r>
    </w:p>
    <w:p>
      <w:pPr>
        <w:spacing w:after="150"/>
      </w:pPr>
      <w:r>
        <w:rPr/>
        <w:t xml:space="preserve">图：全球各类型钢瓶固定托盘销售额占比(2017-2027年)</w:t>
      </w:r>
    </w:p>
    <w:p>
      <w:pPr>
        <w:spacing w:after="150"/>
      </w:pPr>
      <w:r>
        <w:rPr/>
        <w:t xml:space="preserve">表：全球各类型钢瓶固定托盘价格变化趋势(2017-2027年)</w:t>
      </w:r>
    </w:p>
    <w:p>
      <w:pPr>
        <w:spacing w:after="150"/>
      </w:pPr>
      <w:r>
        <w:rPr/>
        <w:t xml:space="preserve">图：全球各类型钢瓶固定托盘价格变化曲线(2017-2027年)</w:t>
      </w:r>
    </w:p>
    <w:p>
      <w:pPr>
        <w:spacing w:after="150"/>
      </w:pPr>
      <w:r>
        <w:rPr/>
        <w:t xml:space="preserve">表：全球钢瓶固定托盘销量排名前5企业销量及市场占有率 2017</w:t>
      </w:r>
    </w:p>
    <w:p>
      <w:pPr>
        <w:spacing w:after="150"/>
      </w:pPr>
      <w:r>
        <w:rPr/>
        <w:t xml:space="preserve">表：全球钢瓶固定托盘销量排名前5企业销量及市场占有率 2021</w:t>
      </w:r>
    </w:p>
    <w:p>
      <w:pPr>
        <w:spacing w:after="150"/>
      </w:pPr>
      <w:r>
        <w:rPr/>
        <w:t xml:space="preserve">图：全球钢瓶固定托盘头部企业市场占比(2017-2021)</w:t>
      </w:r>
    </w:p>
    <w:p>
      <w:pPr>
        <w:spacing w:after="150"/>
      </w:pPr>
      <w:r>
        <w:rPr/>
        <w:t xml:space="preserve">表：全球钢瓶固定托盘销售额排名前5企业销售额及市场占有率 2017</w:t>
      </w:r>
    </w:p>
    <w:p>
      <w:pPr>
        <w:spacing w:after="150"/>
      </w:pPr>
      <w:r>
        <w:rPr/>
        <w:t xml:space="preserve">表：全球钢瓶固定托盘销量排名前5企业销售额及市场占有率 2021</w:t>
      </w:r>
    </w:p>
    <w:p>
      <w:pPr>
        <w:spacing w:after="150"/>
      </w:pPr>
      <w:r>
        <w:rPr/>
        <w:t xml:space="preserve">图：全球钢瓶固定托盘头部企业市场占比(2017-2021)</w:t>
      </w:r>
    </w:p>
    <w:p>
      <w:pPr>
        <w:spacing w:after="150"/>
      </w:pPr>
      <w:r>
        <w:rPr/>
        <w:t xml:space="preserve">表：中国钢瓶固定托盘销量排名前5企业销量及市场占有率 2017</w:t>
      </w:r>
    </w:p>
    <w:p>
      <w:pPr>
        <w:spacing w:after="150"/>
      </w:pPr>
      <w:r>
        <w:rPr/>
        <w:t xml:space="preserve">表：中国钢瓶固定托盘销量排名前5企业销量及市场占有率 2021</w:t>
      </w:r>
    </w:p>
    <w:p>
      <w:pPr>
        <w:spacing w:after="150"/>
      </w:pPr>
      <w:r>
        <w:rPr/>
        <w:t xml:space="preserve">图：中国钢瓶固定托盘头部企业市场占比(2017-2021)</w:t>
      </w:r>
    </w:p>
    <w:p>
      <w:pPr>
        <w:spacing w:after="150"/>
      </w:pPr>
      <w:r>
        <w:rPr/>
        <w:t xml:space="preserve">表：中国钢瓶固定托盘销售额排名前5企业销售额及市场占有率 2017</w:t>
      </w:r>
    </w:p>
    <w:p>
      <w:pPr>
        <w:spacing w:after="150"/>
      </w:pPr>
      <w:r>
        <w:rPr/>
        <w:t xml:space="preserve">表：中国钢瓶固定托盘销量排名前5企业销售额及市场占有率 2021</w:t>
      </w:r>
    </w:p>
    <w:p>
      <w:pPr>
        <w:spacing w:after="150"/>
      </w:pPr>
      <w:r>
        <w:rPr/>
        <w:t xml:space="preserve">图：中国钢瓶固定托盘头部企业市场占比(2017-2021)</w:t>
      </w:r>
    </w:p>
    <w:p>
      <w:pPr>
        <w:spacing w:after="150"/>
      </w:pPr>
      <w:r>
        <w:rPr/>
        <w:t xml:space="preserve">图：全球主要地区钢瓶固定托盘产量(2017-2021年)</w:t>
      </w:r>
    </w:p>
    <w:p>
      <w:pPr>
        <w:spacing w:after="150"/>
      </w:pPr>
      <w:r>
        <w:rPr/>
        <w:t xml:space="preserve">图：各地区钢瓶固定托盘产量和销量 2021</w:t>
      </w:r>
    </w:p>
    <w:p>
      <w:pPr>
        <w:spacing w:after="150"/>
      </w:pPr>
      <w:r>
        <w:rPr/>
        <w:t xml:space="preserve">表：全球主要地区钢瓶固定托盘销量占比(2017-2027年)</w:t>
      </w:r>
    </w:p>
    <w:p>
      <w:pPr>
        <w:spacing w:after="150"/>
      </w:pPr>
      <w:r>
        <w:rPr/>
        <w:t xml:space="preserve">图：全球主要地区钢瓶固定托盘销量占比(2017-2027年)</w:t>
      </w:r>
    </w:p>
    <w:p>
      <w:pPr>
        <w:spacing w:after="150"/>
      </w:pPr>
      <w:r>
        <w:rPr/>
        <w:t xml:space="preserve">表：全球主要地区钢瓶固定托盘 销售额占比(2017-2027年)</w:t>
      </w:r>
    </w:p>
    <w:p>
      <w:pPr>
        <w:spacing w:after="150"/>
      </w:pPr>
      <w:r>
        <w:rPr/>
        <w:t xml:space="preserve">图：全球主要地区钢瓶固定托盘销售额占比(2017-2027年)</w:t>
      </w:r>
    </w:p>
    <w:p>
      <w:pPr>
        <w:spacing w:after="150"/>
      </w:pPr>
      <w:r>
        <w:rPr/>
        <w:t xml:space="preserve">表：中国市场钢瓶固定托盘销量及增长率 (2017-2027年)</w:t>
      </w:r>
    </w:p>
    <w:p>
      <w:pPr>
        <w:spacing w:after="150"/>
      </w:pPr>
      <w:r>
        <w:rPr/>
        <w:t xml:space="preserve">图：中国钢瓶固定托盘销量及增长率 (2017-2027年)</w:t>
      </w:r>
    </w:p>
    <w:p>
      <w:pPr>
        <w:spacing w:after="150"/>
      </w:pPr>
      <w:r>
        <w:rPr/>
        <w:t xml:space="preserve">表：中国市场钢瓶固定托盘销售额及增长率 (2017-2027年)</w:t>
      </w:r>
    </w:p>
    <w:p>
      <w:pPr>
        <w:spacing w:after="150"/>
      </w:pPr>
      <w:r>
        <w:rPr/>
        <w:t xml:space="preserve">图：中国钢瓶固定托盘销售额及增长率 (2017-2027年)</w:t>
      </w:r>
    </w:p>
    <w:p>
      <w:pPr>
        <w:spacing w:after="150"/>
      </w:pPr>
      <w:r>
        <w:rPr/>
        <w:t xml:space="preserve">表：日本市场钢瓶固定托盘销量及增长率 (2017-2027年)</w:t>
      </w:r>
    </w:p>
    <w:p>
      <w:pPr>
        <w:spacing w:after="150"/>
      </w:pPr>
      <w:r>
        <w:rPr/>
        <w:t xml:space="preserve">图：日本钢瓶固定托盘销量及增长率 (2017-2027年)</w:t>
      </w:r>
    </w:p>
    <w:p>
      <w:pPr>
        <w:spacing w:after="150"/>
      </w:pPr>
      <w:r>
        <w:rPr/>
        <w:t xml:space="preserve">表：日本市场钢瓶固定托盘销售额及增长率 (2017-2027年)</w:t>
      </w:r>
    </w:p>
    <w:p>
      <w:pPr>
        <w:spacing w:after="150"/>
      </w:pPr>
      <w:r>
        <w:rPr/>
        <w:t xml:space="preserve">图：日本钢瓶固定托盘销售额及增长率 (2017-2027年)</w:t>
      </w:r>
    </w:p>
    <w:p>
      <w:pPr>
        <w:spacing w:after="150"/>
      </w:pPr>
      <w:r>
        <w:rPr/>
        <w:t xml:space="preserve">表：韩国市场钢瓶固定托盘销量及增长率 (2017-2027年)</w:t>
      </w:r>
    </w:p>
    <w:p>
      <w:pPr>
        <w:spacing w:after="150"/>
      </w:pPr>
      <w:r>
        <w:rPr/>
        <w:t xml:space="preserve">图：韩国钢瓶固定托盘销量及增长率 (2017-2027年)</w:t>
      </w:r>
    </w:p>
    <w:p>
      <w:pPr>
        <w:spacing w:after="150"/>
      </w:pPr>
      <w:r>
        <w:rPr/>
        <w:t xml:space="preserve">表：韩国市场钢瓶固定托盘销售额及增长率 (2017-2027年)</w:t>
      </w:r>
    </w:p>
    <w:p>
      <w:pPr>
        <w:spacing w:after="150"/>
      </w:pPr>
      <w:r>
        <w:rPr/>
        <w:t xml:space="preserve">图：韩国钢瓶固定托盘销售额及增长率 (2017-2027年)</w:t>
      </w:r>
    </w:p>
    <w:p>
      <w:pPr>
        <w:spacing w:after="150"/>
      </w:pPr>
      <w:r>
        <w:rPr/>
        <w:t xml:space="preserve">表：东南亚市场钢瓶固定托盘销量及增长率 (2017-2027年)</w:t>
      </w:r>
    </w:p>
    <w:p>
      <w:pPr>
        <w:spacing w:after="150"/>
      </w:pPr>
      <w:r>
        <w:rPr/>
        <w:t xml:space="preserve">图：东南亚钢瓶固定托盘销量及增长率 (2017-2027年)</w:t>
      </w:r>
    </w:p>
    <w:p>
      <w:pPr>
        <w:spacing w:after="150"/>
      </w:pPr>
      <w:r>
        <w:rPr/>
        <w:t xml:space="preserve">表：东南亚市场钢瓶固定托盘销售额及增长率 (2017-2027年)</w:t>
      </w:r>
    </w:p>
    <w:p>
      <w:pPr>
        <w:spacing w:after="150"/>
      </w:pPr>
      <w:r>
        <w:rPr/>
        <w:t xml:space="preserve">图：东南亚钢瓶固定托盘销售额及增长率 (2017-2027年)</w:t>
      </w:r>
    </w:p>
    <w:p>
      <w:pPr>
        <w:spacing w:after="150"/>
      </w:pPr>
      <w:r>
        <w:rPr/>
        <w:t xml:space="preserve">表：印度市场钢瓶固定托盘销量及增长率 (2017-2027年)</w:t>
      </w:r>
    </w:p>
    <w:p>
      <w:pPr>
        <w:spacing w:after="150"/>
      </w:pPr>
      <w:r>
        <w:rPr/>
        <w:t xml:space="preserve">图：印度钢瓶固定托盘销量及增长率 (2017-2027年)</w:t>
      </w:r>
    </w:p>
    <w:p>
      <w:pPr>
        <w:spacing w:after="150"/>
      </w:pPr>
      <w:r>
        <w:rPr/>
        <w:t xml:space="preserve">表：印度市场钢瓶固定托盘销售额及增长率 (2017-2027年)</w:t>
      </w:r>
    </w:p>
    <w:p>
      <w:pPr>
        <w:spacing w:after="150"/>
      </w:pPr>
      <w:r>
        <w:rPr/>
        <w:t xml:space="preserve">图：印度钢瓶固定托盘销售额及增长率 (2017-2027年)</w:t>
      </w:r>
    </w:p>
    <w:p>
      <w:pPr>
        <w:spacing w:after="150"/>
      </w:pPr>
      <w:r>
        <w:rPr/>
        <w:t xml:space="preserve">表：美国市场钢瓶固定托盘销量及增长率 (2017-2027年)</w:t>
      </w:r>
    </w:p>
    <w:p>
      <w:pPr>
        <w:spacing w:after="150"/>
      </w:pPr>
      <w:r>
        <w:rPr/>
        <w:t xml:space="preserve">图：美国钢瓶固定托盘销量及增长率 (2017-2027年)</w:t>
      </w:r>
    </w:p>
    <w:p>
      <w:pPr>
        <w:spacing w:after="150"/>
      </w:pPr>
      <w:r>
        <w:rPr/>
        <w:t xml:space="preserve">表：美国市场钢瓶固定托盘销售额及增长率 (2017-2027年)</w:t>
      </w:r>
    </w:p>
    <w:p>
      <w:pPr>
        <w:spacing w:after="150"/>
      </w:pPr>
      <w:r>
        <w:rPr/>
        <w:t xml:space="preserve">图：美国钢瓶固定托盘销售额及增长率 (2017-2027年)</w:t>
      </w:r>
    </w:p>
    <w:p>
      <w:pPr>
        <w:spacing w:after="150"/>
      </w:pPr>
      <w:r>
        <w:rPr/>
        <w:t xml:space="preserve">表：欧洲市场钢瓶固定托盘销量及增长率 (2017-2027年)</w:t>
      </w:r>
    </w:p>
    <w:p>
      <w:pPr>
        <w:spacing w:after="150"/>
      </w:pPr>
      <w:r>
        <w:rPr/>
        <w:t xml:space="preserve">图：欧洲钢瓶固定托盘销量及增长率 (2017-2027年)</w:t>
      </w:r>
    </w:p>
    <w:p>
      <w:pPr>
        <w:spacing w:after="150"/>
      </w:pPr>
      <w:r>
        <w:rPr/>
        <w:t xml:space="preserve">表：欧洲市场钢瓶固定托盘销售额及增长率 (2017-2027年)</w:t>
      </w:r>
    </w:p>
    <w:p>
      <w:pPr>
        <w:spacing w:after="150"/>
      </w:pPr>
      <w:r>
        <w:rPr/>
        <w:t xml:space="preserve">图：欧洲钢瓶固定托盘销售额及增长率 (2017-2027年)</w:t>
      </w:r>
    </w:p>
    <w:p>
      <w:pPr>
        <w:spacing w:after="150"/>
      </w:pPr>
      <w:r>
        <w:rPr/>
        <w:t xml:space="preserve">图：中国各类型钢瓶固定托盘销量(2017-2027年)</w:t>
      </w:r>
    </w:p>
    <w:p>
      <w:pPr>
        <w:spacing w:after="150"/>
      </w:pPr>
      <w:r>
        <w:rPr/>
        <w:t xml:space="preserve">图：中国各类型钢瓶固定托盘销量占比(2017-2027年)</w:t>
      </w:r>
    </w:p>
    <w:p>
      <w:pPr>
        <w:spacing w:after="150"/>
      </w:pPr>
      <w:r>
        <w:rPr/>
        <w:t xml:space="preserve">图：中国各类型钢瓶固定托盘销售额(2017-2027年)</w:t>
      </w:r>
    </w:p>
    <w:p>
      <w:pPr>
        <w:spacing w:after="150"/>
      </w:pPr>
      <w:r>
        <w:rPr/>
        <w:t xml:space="preserve">图：中国各类型钢瓶固定托盘销售额占比(2017-2027年)</w:t>
      </w:r>
    </w:p>
    <w:p>
      <w:pPr>
        <w:spacing w:after="150"/>
      </w:pPr>
      <w:r>
        <w:rPr/>
        <w:t xml:space="preserve">表：中国各类型钢瓶固定托盘价格变化趋势(2017-2027年)</w:t>
      </w:r>
    </w:p>
    <w:p>
      <w:pPr>
        <w:spacing w:after="150"/>
      </w:pPr>
      <w:r>
        <w:rPr/>
        <w:t xml:space="preserve">图：中国各类型钢瓶固定托盘价格变化曲线(2017-2027年)</w:t>
      </w:r>
    </w:p>
    <w:p>
      <w:pPr>
        <w:spacing w:after="150"/>
      </w:pPr>
      <w:r>
        <w:rPr/>
        <w:t xml:space="preserve">表：中国六大地区钢瓶固定托盘销量及市场占比2021</w:t>
      </w:r>
    </w:p>
    <w:p>
      <w:pPr>
        <w:spacing w:after="150"/>
      </w:pPr>
      <w:r>
        <w:rPr/>
        <w:t xml:space="preserve">表：中国六大地区钢瓶固定托盘销售额及市场占比2021</w:t>
      </w:r>
    </w:p>
    <w:p>
      <w:pPr>
        <w:spacing w:after="150"/>
      </w:pPr>
      <w:r>
        <w:rPr/>
        <w:t xml:space="preserve">表：中国钢瓶固定托盘市场进出口量(2017-2027年)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全球及中国钢瓶固定托盘市场洞察报告(2017-2027版)</dc:title>
  <dc:description>全球及中国钢瓶固定托盘市场洞察报告(2017-2027版)</dc:description>
  <dc:subject>全球及中国钢瓶固定托盘市场洞察报告(2017-2027版)</dc:subject>
  <cp:keywords>研究报告</cp:keywords>
  <cp:category>研究报告</cp:category>
  <cp:lastModifiedBy>北京中道泰和信息咨询有限公司</cp:lastModifiedBy>
  <dcterms:created xsi:type="dcterms:W3CDTF">2022-07-12T17:17:31+08:00</dcterms:created>
  <dcterms:modified xsi:type="dcterms:W3CDTF">2022-07-12T17:17:31+08:00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