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全球及中国乙型肝炎人免疫球蛋白市场洞察报告(2017-2027版)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乙型肝炎人免疫球蛋白细市场洞察报告》，旨在通过系统性研究，梳理国内外乙型肝炎人免疫球蛋白行业发展现状与趋势，估算乙型肝炎人免疫球蛋白行业市场总体规模及主要国家市场占比，解析乙型肝炎人免疫球蛋白行业各细分赛道发展潜力，研判乙型肝炎人免疫球蛋白下游市场需求，分析乙型肝炎人免疫球蛋白行业竞争格局，从而协助解决乙型肝炎人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全球乙型肝炎人免疫球蛋白主要生产商：</w:t>
      </w:r>
    </w:p>
    <w:p>
      <w:pPr>
        <w:spacing w:after="150"/>
      </w:pPr>
      <w:r>
        <w:rPr/>
        <w:t xml:space="preserve">Biotest</w:t>
      </w:r>
    </w:p>
    <w:p>
      <w:pPr>
        <w:spacing w:after="150"/>
      </w:pPr>
      <w:r>
        <w:rPr/>
        <w:t xml:space="preserve">ADMABiologics</w:t>
      </w:r>
    </w:p>
    <w:p>
      <w:pPr>
        <w:spacing w:after="150"/>
      </w:pPr>
      <w:r>
        <w:rPr/>
        <w:t xml:space="preserve">SanquinBlood</w:t>
      </w:r>
    </w:p>
    <w:p>
      <w:pPr>
        <w:spacing w:after="150"/>
      </w:pPr>
      <w:r>
        <w:rPr/>
        <w:t xml:space="preserve">BioProductsLaboratory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HualanBiological</w:t>
      </w:r>
    </w:p>
    <w:p>
      <w:pPr>
        <w:spacing w:after="150"/>
      </w:pPr>
      <w:r>
        <w:rPr/>
        <w:t xml:space="preserve">ChinaBiologic</w:t>
      </w:r>
    </w:p>
    <w:p>
      <w:pPr>
        <w:spacing w:after="150"/>
      </w:pPr>
      <w:r>
        <w:rPr/>
        <w:t xml:space="preserve">TiantanBiologic</w:t>
      </w:r>
    </w:p>
    <w:p>
      <w:pPr>
        <w:spacing w:after="150"/>
      </w:pPr>
      <w:r>
        <w:rPr/>
        <w:t xml:space="preserve">ShuanglinBio-pharmacy</w:t>
      </w:r>
    </w:p>
    <w:p>
      <w:pPr>
        <w:spacing w:after="150"/>
      </w:pPr>
      <w:r>
        <w:rPr/>
        <w:t xml:space="preserve">SichuanYuandaShuyang</w:t>
      </w:r>
    </w:p>
    <w:p>
      <w:pPr>
        <w:spacing w:after="150"/>
      </w:pPr>
      <w:r>
        <w:rPr/>
        <w:t xml:space="preserve">ShanghaiInstituteofBiological</w:t>
      </w:r>
    </w:p>
    <w:p>
      <w:pPr>
        <w:spacing w:after="150"/>
      </w:pPr>
      <w:r>
        <w:rPr/>
        <w:t xml:space="preserve">华兰生物工程股份有限公司</w:t>
      </w:r>
    </w:p>
    <w:p>
      <w:pPr>
        <w:spacing w:after="150"/>
      </w:pPr>
      <w:r>
        <w:rPr/>
        <w:t xml:space="preserve">上海莱士血液制品股份有限公司</w:t>
      </w:r>
    </w:p>
    <w:p>
      <w:pPr>
        <w:spacing w:after="150"/>
      </w:pPr>
      <w:r>
        <w:rPr/>
        <w:t xml:space="preserve">四川远大蜀阳药业(中国远大集团公司)</w:t>
      </w:r>
    </w:p>
    <w:p>
      <w:pPr>
        <w:spacing w:after="150"/>
      </w:pPr>
      <w:r>
        <w:rPr/>
        <w:t xml:space="preserve">南岳生物制药有限公司</w:t>
      </w:r>
    </w:p>
    <w:p>
      <w:pPr>
        <w:spacing w:after="150"/>
      </w:pPr>
      <w:r>
        <w:rPr/>
        <w:t xml:space="preserve">博雅生物制药集团股份有限公司</w:t>
      </w:r>
    </w:p>
    <w:p>
      <w:pPr>
        <w:spacing w:after="150"/>
      </w:pPr>
      <w:r>
        <w:rPr/>
        <w:t xml:space="preserve">同路生物制药股份有限公司</w:t>
      </w:r>
    </w:p>
    <w:p>
      <w:pPr>
        <w:spacing w:after="150"/>
      </w:pPr>
      <w:r>
        <w:rPr/>
        <w:t xml:space="preserve">山东泰邦生物制品有限公司</w:t>
      </w:r>
    </w:p>
    <w:p>
      <w:pPr>
        <w:spacing w:after="150"/>
      </w:pPr>
      <w:r>
        <w:rPr/>
        <w:t xml:space="preserve">广东双林生物制药有限公司</w:t>
      </w:r>
    </w:p>
    <w:p>
      <w:pPr>
        <w:spacing w:after="150"/>
      </w:pPr>
      <w:r>
        <w:rPr/>
        <w:t xml:space="preserve">成都蓉生药业有限责任公司</w:t>
      </w:r>
    </w:p>
    <w:p>
      <w:pPr>
        <w:spacing w:after="150"/>
      </w:pPr>
      <w:r>
        <w:rPr/>
        <w:t xml:space="preserve">深圳市卫光生物制品股份有限公司</w:t>
      </w:r>
    </w:p>
    <w:p>
      <w:pPr>
        <w:spacing w:after="150"/>
      </w:pPr>
      <w:r>
        <w:rPr/>
        <w:t xml:space="preserve">绿十字(中国)生物制品有限公司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乙型肝炎人免疫球蛋白产品细分为以下几类：</w:t>
      </w:r>
    </w:p>
    <w:p>
      <w:pPr>
        <w:spacing w:after="150"/>
      </w:pPr>
      <w:r>
        <w:rPr/>
        <w:t xml:space="preserve">100IU</w:t>
      </w:r>
    </w:p>
    <w:p>
      <w:pPr>
        <w:spacing w:after="150"/>
      </w:pPr>
      <w:r>
        <w:rPr/>
        <w:t xml:space="preserve">200IU</w:t>
      </w:r>
    </w:p>
    <w:p>
      <w:pPr>
        <w:spacing w:after="150"/>
      </w:pPr>
      <w:r>
        <w:rPr/>
        <w:t xml:space="preserve">400IU</w:t>
      </w:r>
    </w:p>
    <w:p>
      <w:pPr>
        <w:spacing w:after="150"/>
      </w:pPr>
      <w:r>
        <w:rPr/>
        <w:t xml:space="preserve">乙型肝炎人免疫球蛋白的细分应用领域如下：</w:t>
      </w:r>
    </w:p>
    <w:p>
      <w:pPr>
        <w:spacing w:after="150"/>
      </w:pPr>
      <w:r>
        <w:rPr/>
        <w:t xml:space="preserve">麻疹预防</w:t>
      </w:r>
    </w:p>
    <w:p>
      <w:pPr>
        <w:spacing w:after="150"/>
      </w:pPr>
      <w:r>
        <w:rPr/>
        <w:t xml:space="preserve">乙肝病毒感染预防</w:t>
      </w:r>
    </w:p>
    <w:p>
      <w:pPr>
        <w:spacing w:after="150"/>
      </w:pPr>
      <w:r>
        <w:rPr/>
        <w:t xml:space="preserve">甲肝病毒感染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乙型肝炎人免疫球蛋白行业现状、背景</w:t>
      </w:r>
    </w:p>
    <w:p>
      <w:pPr>
        <w:spacing w:after="150"/>
      </w:pPr>
      <w:r>
        <w:rPr/>
        <w:t xml:space="preserve">1.1 乙型肝炎人免疫球蛋白行业定义与特性</w:t>
      </w:r>
    </w:p>
    <w:p>
      <w:pPr>
        <w:spacing w:after="150"/>
      </w:pPr>
      <w:r>
        <w:rPr/>
        <w:t xml:space="preserve">1.2 乙型肝炎人免疫球蛋白产业链全景</w:t>
      </w:r>
    </w:p>
    <w:p>
      <w:pPr>
        <w:spacing w:after="150"/>
      </w:pPr>
      <w:r>
        <w:rPr/>
        <w:t xml:space="preserve">1.3 乙型肝炎人免疫球蛋白产品细分及各细分产品的头部企业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乙型肝炎人免疫球蛋白行业头部企业分析</w:t>
      </w:r>
    </w:p>
    <w:p>
      <w:pPr>
        <w:spacing w:after="150"/>
      </w:pPr>
      <w:r>
        <w:rPr/>
        <w:t xml:space="preserve">2.1 全球乙型肝炎人免疫球蛋白主要生产商生产基地分布</w:t>
      </w:r>
    </w:p>
    <w:p>
      <w:pPr>
        <w:spacing w:after="150"/>
      </w:pPr>
      <w:r>
        <w:rPr/>
        <w:t xml:space="preserve">2.2 Biotest</w:t>
      </w:r>
    </w:p>
    <w:p>
      <w:pPr>
        <w:spacing w:after="150"/>
      </w:pPr>
      <w:r>
        <w:rPr/>
        <w:t xml:space="preserve">2.2.1 Biotest 企业概况</w:t>
      </w:r>
    </w:p>
    <w:p>
      <w:pPr>
        <w:spacing w:after="150"/>
      </w:pPr>
      <w:r>
        <w:rPr/>
        <w:t xml:space="preserve">2.2.2 Biotest 产品规格及特点</w:t>
      </w:r>
    </w:p>
    <w:p>
      <w:pPr>
        <w:spacing w:after="150"/>
      </w:pPr>
      <w:r>
        <w:rPr/>
        <w:t xml:space="preserve">2.2.3 Biotest 销量、销售额及价格(2017-2021)</w:t>
      </w:r>
    </w:p>
    <w:p>
      <w:pPr>
        <w:spacing w:after="150"/>
      </w:pPr>
      <w:r>
        <w:rPr/>
        <w:t xml:space="preserve">2.2.4 Biotest 市场动态</w:t>
      </w:r>
    </w:p>
    <w:p>
      <w:pPr>
        <w:spacing w:after="150"/>
      </w:pPr>
      <w:r>
        <w:rPr/>
        <w:t xml:space="preserve">2.3 ADMABiologics</w:t>
      </w:r>
    </w:p>
    <w:p>
      <w:pPr>
        <w:spacing w:after="150"/>
      </w:pPr>
      <w:r>
        <w:rPr/>
        <w:t xml:space="preserve">2.3.1 ADMABiologics 企业概况</w:t>
      </w:r>
    </w:p>
    <w:p>
      <w:pPr>
        <w:spacing w:after="150"/>
      </w:pPr>
      <w:r>
        <w:rPr/>
        <w:t xml:space="preserve">2.3.2 ADMABiologics 产品规格及特点</w:t>
      </w:r>
    </w:p>
    <w:p>
      <w:pPr>
        <w:spacing w:after="150"/>
      </w:pPr>
      <w:r>
        <w:rPr/>
        <w:t xml:space="preserve">2.3.3 ADMABiologics 销量、销售额及价格(2017-2021)</w:t>
      </w:r>
    </w:p>
    <w:p>
      <w:pPr>
        <w:spacing w:after="150"/>
      </w:pPr>
      <w:r>
        <w:rPr/>
        <w:t xml:space="preserve">2.3.4 ADMABiologics 市场动态</w:t>
      </w:r>
    </w:p>
    <w:p>
      <w:pPr>
        <w:spacing w:after="150"/>
      </w:pPr>
      <w:r>
        <w:rPr/>
        <w:t xml:space="preserve">2.4 SanquinBlood</w:t>
      </w:r>
    </w:p>
    <w:p>
      <w:pPr>
        <w:spacing w:after="150"/>
      </w:pPr>
      <w:r>
        <w:rPr/>
        <w:t xml:space="preserve">2.4.1 SanquinBlood 企业概况</w:t>
      </w:r>
    </w:p>
    <w:p>
      <w:pPr>
        <w:spacing w:after="150"/>
      </w:pPr>
      <w:r>
        <w:rPr/>
        <w:t xml:space="preserve">2.4.2 SanquinBlood 产品规格及特点</w:t>
      </w:r>
    </w:p>
    <w:p>
      <w:pPr>
        <w:spacing w:after="150"/>
      </w:pPr>
      <w:r>
        <w:rPr/>
        <w:t xml:space="preserve">2.4.3 SanquinBlood 销量、销售额及价格(2017-2021)</w:t>
      </w:r>
    </w:p>
    <w:p>
      <w:pPr>
        <w:spacing w:after="150"/>
      </w:pPr>
      <w:r>
        <w:rPr/>
        <w:t xml:space="preserve">2.4.4 SanquinBlood 市场动态</w:t>
      </w:r>
    </w:p>
    <w:p>
      <w:pPr>
        <w:spacing w:after="150"/>
      </w:pPr>
      <w:r>
        <w:rPr/>
        <w:t xml:space="preserve">2.5 BioProductsLaboratory</w:t>
      </w:r>
    </w:p>
    <w:p>
      <w:pPr>
        <w:spacing w:after="150"/>
      </w:pPr>
      <w:r>
        <w:rPr/>
        <w:t xml:space="preserve">2.5.1 BioProductsLaboratory 企业概况</w:t>
      </w:r>
    </w:p>
    <w:p>
      <w:pPr>
        <w:spacing w:after="150"/>
      </w:pPr>
      <w:r>
        <w:rPr/>
        <w:t xml:space="preserve">2.5.2 BioProductsLaboratory 产品规格及特点</w:t>
      </w:r>
    </w:p>
    <w:p>
      <w:pPr>
        <w:spacing w:after="150"/>
      </w:pPr>
      <w:r>
        <w:rPr/>
        <w:t xml:space="preserve">2.5.3 BioProductsLaboratory 销量、销售额及价格(2017-2021)</w:t>
      </w:r>
    </w:p>
    <w:p>
      <w:pPr>
        <w:spacing w:after="150"/>
      </w:pPr>
      <w:r>
        <w:rPr/>
        <w:t xml:space="preserve">2.5.4 BioProductsLaboratory 市场动态</w:t>
      </w:r>
    </w:p>
    <w:p>
      <w:pPr>
        <w:spacing w:after="150"/>
      </w:pPr>
      <w:r>
        <w:rPr/>
        <w:t xml:space="preserve">2.6 Baxter</w:t>
      </w:r>
    </w:p>
    <w:p>
      <w:pPr>
        <w:spacing w:after="150"/>
      </w:pPr>
      <w:r>
        <w:rPr/>
        <w:t xml:space="preserve">2.6.1 Baxter 企业概况</w:t>
      </w:r>
    </w:p>
    <w:p>
      <w:pPr>
        <w:spacing w:after="150"/>
      </w:pPr>
      <w:r>
        <w:rPr/>
        <w:t xml:space="preserve">2.6.2 Baxter 产品规格及特点</w:t>
      </w:r>
    </w:p>
    <w:p>
      <w:pPr>
        <w:spacing w:after="150"/>
      </w:pPr>
      <w:r>
        <w:rPr/>
        <w:t xml:space="preserve">2.6.3 Baxter 销量、销售额及价格(2017-2021)</w:t>
      </w:r>
    </w:p>
    <w:p>
      <w:pPr>
        <w:spacing w:after="150"/>
      </w:pPr>
      <w:r>
        <w:rPr/>
        <w:t xml:space="preserve">2.6.4 Baxter 市场动态</w:t>
      </w:r>
    </w:p>
    <w:p>
      <w:pPr>
        <w:spacing w:after="150"/>
      </w:pPr>
      <w:r>
        <w:rPr/>
        <w:t xml:space="preserve">2.7 CSL</w:t>
      </w:r>
    </w:p>
    <w:p>
      <w:pPr>
        <w:spacing w:after="150"/>
      </w:pPr>
      <w:r>
        <w:rPr/>
        <w:t xml:space="preserve">2.7.1 CSL 企业概况</w:t>
      </w:r>
    </w:p>
    <w:p>
      <w:pPr>
        <w:spacing w:after="150"/>
      </w:pPr>
      <w:r>
        <w:rPr/>
        <w:t xml:space="preserve">2.7.2 CSL 产品规格及特点</w:t>
      </w:r>
    </w:p>
    <w:p>
      <w:pPr>
        <w:spacing w:after="150"/>
      </w:pPr>
      <w:r>
        <w:rPr/>
        <w:t xml:space="preserve">2.7.3 CSL 销量、销售额及价格(2017-2021)</w:t>
      </w:r>
    </w:p>
    <w:p>
      <w:pPr>
        <w:spacing w:after="150"/>
      </w:pPr>
      <w:r>
        <w:rPr/>
        <w:t xml:space="preserve">2.7.4 CSL 市场动态</w:t>
      </w:r>
    </w:p>
    <w:p>
      <w:pPr>
        <w:spacing w:after="150"/>
      </w:pPr>
      <w:r>
        <w:rPr/>
        <w:t xml:space="preserve">2.8 Bayer</w:t>
      </w:r>
    </w:p>
    <w:p>
      <w:pPr>
        <w:spacing w:after="150"/>
      </w:pPr>
      <w:r>
        <w:rPr/>
        <w:t xml:space="preserve">2.8.1 Bayer 企业概况</w:t>
      </w:r>
    </w:p>
    <w:p>
      <w:pPr>
        <w:spacing w:after="150"/>
      </w:pPr>
      <w:r>
        <w:rPr/>
        <w:t xml:space="preserve">2.8.2 Bayer 产品规格及特点</w:t>
      </w:r>
    </w:p>
    <w:p>
      <w:pPr>
        <w:spacing w:after="150"/>
      </w:pPr>
      <w:r>
        <w:rPr/>
        <w:t xml:space="preserve">2.8.3 Bayer 销量、销售额及价格(2017-2021)</w:t>
      </w:r>
    </w:p>
    <w:p>
      <w:pPr>
        <w:spacing w:after="150"/>
      </w:pPr>
      <w:r>
        <w:rPr/>
        <w:t xml:space="preserve">2.8.4 Bayer 市场动态</w:t>
      </w:r>
    </w:p>
    <w:p>
      <w:pPr>
        <w:spacing w:after="150"/>
      </w:pPr>
      <w:r>
        <w:rPr/>
        <w:t xml:space="preserve">2.9 Grifols</w:t>
      </w:r>
    </w:p>
    <w:p>
      <w:pPr>
        <w:spacing w:after="150"/>
      </w:pPr>
      <w:r>
        <w:rPr/>
        <w:t xml:space="preserve">2.9.1 Grifols 企业概况</w:t>
      </w:r>
    </w:p>
    <w:p>
      <w:pPr>
        <w:spacing w:after="150"/>
      </w:pPr>
      <w:r>
        <w:rPr/>
        <w:t xml:space="preserve">2.9.2 Grifols 产品规格及特点</w:t>
      </w:r>
    </w:p>
    <w:p>
      <w:pPr>
        <w:spacing w:after="150"/>
      </w:pPr>
      <w:r>
        <w:rPr/>
        <w:t xml:space="preserve">2.9.3 Grifols 销量、销售额及价格(2017-2021)</w:t>
      </w:r>
    </w:p>
    <w:p>
      <w:pPr>
        <w:spacing w:after="150"/>
      </w:pPr>
      <w:r>
        <w:rPr/>
        <w:t xml:space="preserve">2.9.4 Grifols 市场动态</w:t>
      </w:r>
    </w:p>
    <w:p>
      <w:pPr>
        <w:spacing w:after="150"/>
      </w:pPr>
      <w:r>
        <w:rPr/>
        <w:t xml:space="preserve">2.10 Octapharma</w:t>
      </w:r>
    </w:p>
    <w:p>
      <w:pPr>
        <w:spacing w:after="150"/>
      </w:pPr>
      <w:r>
        <w:rPr/>
        <w:t xml:space="preserve">2.10.1 Octapharma 企业概况</w:t>
      </w:r>
    </w:p>
    <w:p>
      <w:pPr>
        <w:spacing w:after="150"/>
      </w:pPr>
      <w:r>
        <w:rPr/>
        <w:t xml:space="preserve">2.10.2 Octapharma 产品规格及特点</w:t>
      </w:r>
    </w:p>
    <w:p>
      <w:pPr>
        <w:spacing w:after="150"/>
      </w:pPr>
      <w:r>
        <w:rPr/>
        <w:t xml:space="preserve">2.10.3 Octapharma 销量、销售额及价格(2017-2021)</w:t>
      </w:r>
    </w:p>
    <w:p>
      <w:pPr>
        <w:spacing w:after="150"/>
      </w:pPr>
      <w:r>
        <w:rPr/>
        <w:t xml:space="preserve">2.10.4 Octapharma 市场动态</w:t>
      </w:r>
    </w:p>
    <w:p>
      <w:pPr>
        <w:spacing w:after="150"/>
      </w:pPr>
      <w:r>
        <w:rPr/>
        <w:t xml:space="preserve">2.11 HualanBiological</w:t>
      </w:r>
    </w:p>
    <w:p>
      <w:pPr>
        <w:spacing w:after="150"/>
      </w:pPr>
      <w:r>
        <w:rPr/>
        <w:t xml:space="preserve">2.11.1 HualanBiological 企业概况</w:t>
      </w:r>
    </w:p>
    <w:p>
      <w:pPr>
        <w:spacing w:after="150"/>
      </w:pPr>
      <w:r>
        <w:rPr/>
        <w:t xml:space="preserve">2.11.2 HualanBiological 产品规格及特点</w:t>
      </w:r>
    </w:p>
    <w:p>
      <w:pPr>
        <w:spacing w:after="150"/>
      </w:pPr>
      <w:r>
        <w:rPr/>
        <w:t xml:space="preserve">2.11.3 HualanBiological 销量、销售额及价格(2017-2021)</w:t>
      </w:r>
    </w:p>
    <w:p>
      <w:pPr>
        <w:spacing w:after="150"/>
      </w:pPr>
      <w:r>
        <w:rPr/>
        <w:t xml:space="preserve">2.11.4 HualanBiological 市场动态</w:t>
      </w:r>
    </w:p>
    <w:p>
      <w:pPr>
        <w:spacing w:after="150"/>
      </w:pPr>
      <w:r>
        <w:rPr/>
        <w:t xml:space="preserve">2.12 ChinaBiologic</w:t>
      </w:r>
    </w:p>
    <w:p>
      <w:pPr>
        <w:spacing w:after="150"/>
      </w:pPr>
      <w:r>
        <w:rPr/>
        <w:t xml:space="preserve">2.13 TiantanBiologic</w:t>
      </w:r>
    </w:p>
    <w:p>
      <w:pPr>
        <w:spacing w:after="150"/>
      </w:pPr>
      <w:r>
        <w:rPr/>
        <w:t xml:space="preserve">2.14 ShuanglinBio-pharmacy</w:t>
      </w:r>
    </w:p>
    <w:p>
      <w:pPr>
        <w:spacing w:after="150"/>
      </w:pPr>
      <w:r>
        <w:rPr/>
        <w:t xml:space="preserve">2.15 SichuanYuandaShuyang</w:t>
      </w:r>
    </w:p>
    <w:p>
      <w:pPr>
        <w:spacing w:after="150"/>
      </w:pPr>
      <w:r>
        <w:rPr/>
        <w:t xml:space="preserve">2.16 ShanghaiInstituteofBiological</w:t>
      </w:r>
    </w:p>
    <w:p>
      <w:pPr>
        <w:spacing w:after="150"/>
      </w:pPr>
      <w:r>
        <w:rPr/>
        <w:t xml:space="preserve">2.17 华兰生物工程股份有限公司</w:t>
      </w:r>
    </w:p>
    <w:p>
      <w:pPr>
        <w:spacing w:after="150"/>
      </w:pPr>
      <w:r>
        <w:rPr/>
        <w:t xml:space="preserve">2.18 上海莱士血液制品股份有限公司</w:t>
      </w:r>
    </w:p>
    <w:p>
      <w:pPr>
        <w:spacing w:after="150"/>
      </w:pPr>
      <w:r>
        <w:rPr/>
        <w:t xml:space="preserve">2.19 四川远大蜀阳药业(中国远大集团公司)</w:t>
      </w:r>
    </w:p>
    <w:p>
      <w:pPr>
        <w:spacing w:after="150"/>
      </w:pPr>
      <w:r>
        <w:rPr/>
        <w:t xml:space="preserve">2.20 南岳生物制药有限公司</w:t>
      </w:r>
    </w:p>
    <w:p>
      <w:pPr>
        <w:spacing w:after="150"/>
      </w:pPr>
      <w:r>
        <w:rPr/>
        <w:t xml:space="preserve">2.21 博雅生物制药集团股份有限公司</w:t>
      </w:r>
    </w:p>
    <w:p>
      <w:pPr>
        <w:spacing w:after="150"/>
      </w:pPr>
      <w:r>
        <w:rPr/>
        <w:t xml:space="preserve">2.22 同路生物制药股份有限公司</w:t>
      </w:r>
    </w:p>
    <w:p>
      <w:pPr>
        <w:spacing w:after="150"/>
      </w:pPr>
      <w:r>
        <w:rPr/>
        <w:t xml:space="preserve">2.23 山东泰邦生物制品有限公司</w:t>
      </w:r>
    </w:p>
    <w:p>
      <w:pPr>
        <w:spacing w:after="150"/>
      </w:pPr>
      <w:r>
        <w:rPr/>
        <w:t xml:space="preserve">2.24 广东双林生物制药有限公司</w:t>
      </w:r>
    </w:p>
    <w:p>
      <w:pPr>
        <w:spacing w:after="150"/>
      </w:pPr>
      <w:r>
        <w:rPr/>
        <w:t xml:space="preserve">2.25 成都蓉生药业有限责任公司</w:t>
      </w:r>
    </w:p>
    <w:p>
      <w:pPr>
        <w:spacing w:after="150"/>
      </w:pPr>
      <w:r>
        <w:rPr/>
        <w:t xml:space="preserve">2.26 深圳市卫光生物制品股份有限公司</w:t>
      </w:r>
    </w:p>
    <w:p>
      <w:pPr>
        <w:spacing w:after="150"/>
      </w:pPr>
      <w:r>
        <w:rPr/>
        <w:t xml:space="preserve">2.27 绿十字(中国)生物制品有限公司</w:t>
      </w:r>
    </w:p>
    <w:p>
      <w:pPr>
        <w:spacing w:after="150"/>
      </w:pPr>
      <w:r>
        <w:rPr/>
        <w:t xml:space="preserve">2.28 国药集团</w:t>
      </w:r>
    </w:p>
    <w:p>
      <w:pPr>
        <w:spacing w:after="150"/>
      </w:pPr>
      <w:r>
        <w:rPr>
          <w:b w:val="1"/>
          <w:bCs w:val="1"/>
        </w:rPr>
        <w:t xml:space="preserve">3 全球乙型肝炎人免疫球蛋白细分应用领域</w:t>
      </w:r>
    </w:p>
    <w:p>
      <w:pPr>
        <w:spacing w:after="150"/>
      </w:pPr>
      <w:r>
        <w:rPr/>
        <w:t xml:space="preserve">3.1 全球乙型肝炎人免疫球蛋白细分应用领域销售现状及预测(2017-2027年)</w:t>
      </w:r>
    </w:p>
    <w:p>
      <w:pPr>
        <w:spacing w:after="150"/>
      </w:pPr>
      <w:r>
        <w:rPr/>
        <w:t xml:space="preserve">3.1.1 全球乙型肝炎人免疫球蛋白细分应用领域销量及占比(2020-2021年)</w:t>
      </w:r>
    </w:p>
    <w:p>
      <w:pPr>
        <w:spacing w:after="150"/>
      </w:pPr>
      <w:r>
        <w:rPr/>
        <w:t xml:space="preserve">3.1.2 麻疹预防</w:t>
      </w:r>
    </w:p>
    <w:p>
      <w:pPr>
        <w:spacing w:after="150"/>
      </w:pPr>
      <w:r>
        <w:rPr/>
        <w:t xml:space="preserve">3.1.3 乙肝病毒感染预防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中国乙型肝炎人免疫球蛋白细分应用领域销售现状及预测(2017-2027年)</w:t>
      </w:r>
    </w:p>
    <w:p>
      <w:pPr>
        <w:spacing w:after="150"/>
      </w:pPr>
      <w:r>
        <w:rPr/>
        <w:t xml:space="preserve">3.2.1 中国乙型肝炎人免疫球蛋白细分应用领域销量及占比(2020-2021年)</w:t>
      </w:r>
    </w:p>
    <w:p>
      <w:pPr>
        <w:spacing w:after="150"/>
      </w:pPr>
      <w:r>
        <w:rPr/>
        <w:t xml:space="preserve">3.2.2 麻疹预防</w:t>
      </w:r>
    </w:p>
    <w:p>
      <w:pPr>
        <w:spacing w:after="150"/>
      </w:pPr>
      <w:r>
        <w:rPr/>
        <w:t xml:space="preserve">3.2.3 乙肝病毒感染预防</w:t>
      </w:r>
    </w:p>
    <w:p>
      <w:pPr>
        <w:spacing w:after="150"/>
      </w:pPr>
      <w:r>
        <w:rPr>
          <w:b w:val="1"/>
          <w:bCs w:val="1"/>
        </w:rPr>
        <w:t xml:space="preserve">4 全球乙型肝炎人免疫球蛋白市场规模分析</w:t>
      </w:r>
    </w:p>
    <w:p>
      <w:pPr>
        <w:spacing w:after="150"/>
      </w:pPr>
      <w:r>
        <w:rPr/>
        <w:t xml:space="preserve">4.1 全球乙型肝炎人免疫球蛋白销售现状及预测</w:t>
      </w:r>
    </w:p>
    <w:p>
      <w:pPr>
        <w:spacing w:after="150"/>
      </w:pPr>
      <w:r>
        <w:rPr/>
        <w:t xml:space="preserve">4.1.1 全球乙型肝炎人免疫球蛋白销量及增长率(2017-2027年)</w:t>
      </w:r>
    </w:p>
    <w:p>
      <w:pPr>
        <w:spacing w:after="150"/>
      </w:pPr>
      <w:r>
        <w:rPr/>
        <w:t xml:space="preserve">4.1.2 全球各类型乙型肝炎人免疫球蛋白销量及市场占比(2017-2027年)</w:t>
      </w:r>
    </w:p>
    <w:p>
      <w:pPr>
        <w:spacing w:after="150"/>
      </w:pPr>
      <w:r>
        <w:rPr/>
        <w:t xml:space="preserve">4.1.3 全球各类型乙型肝炎人免疫球蛋白销售额及市场占比(2017-2027年)</w:t>
      </w:r>
    </w:p>
    <w:p>
      <w:pPr>
        <w:spacing w:after="150"/>
      </w:pPr>
      <w:r>
        <w:rPr/>
        <w:t xml:space="preserve">4.1.4 全球各类型乙型肝炎人免疫球蛋白价格变化趋势(2017-2027年)</w:t>
      </w:r>
    </w:p>
    <w:p>
      <w:pPr>
        <w:spacing w:after="150"/>
      </w:pPr>
      <w:r>
        <w:rPr/>
        <w:t xml:space="preserve">4.2 全球乙型肝炎人免疫球蛋白行业集中率分析</w:t>
      </w:r>
    </w:p>
    <w:p>
      <w:pPr>
        <w:spacing w:after="150"/>
      </w:pPr>
      <w:r>
        <w:rPr/>
        <w:t xml:space="preserve">4.2.1 全球乙型肝炎人免疫球蛋白行业集中度指数(CR5、销量)(2017-2021)</w:t>
      </w:r>
    </w:p>
    <w:p>
      <w:pPr>
        <w:spacing w:after="150"/>
      </w:pPr>
      <w:r>
        <w:rPr/>
        <w:t xml:space="preserve">4.2.2 全球乙型肝炎人免疫球蛋白行业集中度指数(CR5、销售额)(2017-2021)</w:t>
      </w:r>
    </w:p>
    <w:p>
      <w:pPr>
        <w:spacing w:after="150"/>
      </w:pPr>
      <w:r>
        <w:rPr/>
        <w:t xml:space="preserve">4.3 中国乙型肝炎人免疫球蛋白行业集中率分析</w:t>
      </w:r>
    </w:p>
    <w:p>
      <w:pPr>
        <w:spacing w:after="150"/>
      </w:pPr>
      <w:r>
        <w:rPr/>
        <w:t xml:space="preserve">4.3.1 中国乙型肝炎人免疫球蛋白行业集中度指数(CR5、销量)(2017-2021)</w:t>
      </w:r>
    </w:p>
    <w:p>
      <w:pPr>
        <w:spacing w:after="150"/>
      </w:pPr>
      <w:r>
        <w:rPr/>
        <w:t xml:space="preserve">4.3.2 中国乙型肝炎人免疫球蛋白行业集中度指数(CR5、销售额)(2017-2021)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全球主要地区乙型肝炎人免疫球蛋白市场发展现状及前景分析</w:t>
      </w:r>
    </w:p>
    <w:p>
      <w:pPr>
        <w:spacing w:after="150"/>
      </w:pPr>
      <w:r>
        <w:rPr/>
        <w:t xml:space="preserve">5.1 全球主要地区乙型肝炎人免疫球蛋白产量</w:t>
      </w:r>
    </w:p>
    <w:p>
      <w:pPr>
        <w:spacing w:after="150"/>
      </w:pPr>
      <w:r>
        <w:rPr/>
        <w:t xml:space="preserve">5.1.1 全球主要地区乙型肝炎人免疫球蛋白产量(2017-2027年)</w:t>
      </w:r>
    </w:p>
    <w:p>
      <w:pPr>
        <w:spacing w:after="150"/>
      </w:pPr>
      <w:r>
        <w:rPr/>
        <w:t xml:space="preserve">5.1.2 2021年全球乙型肝炎人免疫球蛋白产量及销量最大的地区</w:t>
      </w:r>
    </w:p>
    <w:p>
      <w:pPr>
        <w:spacing w:after="150"/>
      </w:pPr>
      <w:r>
        <w:rPr/>
        <w:t xml:space="preserve">5.2 全球主要地区乙型肝炎人免疫球蛋白销量市场占比</w:t>
      </w:r>
    </w:p>
    <w:p>
      <w:pPr>
        <w:spacing w:after="150"/>
      </w:pPr>
      <w:r>
        <w:rPr/>
        <w:t xml:space="preserve">5.2.1 全球主要地区乙型肝炎人免疫球蛋白销量占比(2017-2027年)</w:t>
      </w:r>
    </w:p>
    <w:p>
      <w:pPr>
        <w:spacing w:after="150"/>
      </w:pPr>
      <w:r>
        <w:rPr/>
        <w:t xml:space="preserve">5.2.2 全球主要地区乙型肝炎人免疫球蛋白销售额占比(2017-2027年)</w:t>
      </w:r>
    </w:p>
    <w:p>
      <w:pPr>
        <w:spacing w:after="150"/>
      </w:pPr>
      <w:r>
        <w:rPr/>
        <w:t xml:space="preserve">5.3 中国市场乙型肝炎人免疫球蛋白销量、销售额及增长率</w:t>
      </w:r>
    </w:p>
    <w:p>
      <w:pPr>
        <w:spacing w:after="150"/>
      </w:pPr>
      <w:r>
        <w:rPr/>
        <w:t xml:space="preserve">5.3.1 中国市场乙型肝炎人免疫球蛋白销量及增长率(2017-2027年)</w:t>
      </w:r>
    </w:p>
    <w:p>
      <w:pPr>
        <w:spacing w:after="150"/>
      </w:pPr>
      <w:r>
        <w:rPr/>
        <w:t xml:space="preserve">5.3.2 中国市场乙型肝炎人免疫球蛋白销售额及增长率(2017-2027年)</w:t>
      </w:r>
    </w:p>
    <w:p>
      <w:pPr>
        <w:spacing w:after="150"/>
      </w:pPr>
      <w:r>
        <w:rPr/>
        <w:t xml:space="preserve">5.4 日本市场乙型肝炎人免疫球蛋白销量、销售额及增长率</w:t>
      </w:r>
    </w:p>
    <w:p>
      <w:pPr>
        <w:spacing w:after="150"/>
      </w:pPr>
      <w:r>
        <w:rPr/>
        <w:t xml:space="preserve">5.4.1 日本市场乙型肝炎人免疫球蛋白销量及增长率(2017-2027年)</w:t>
      </w:r>
    </w:p>
    <w:p>
      <w:pPr>
        <w:spacing w:after="150"/>
      </w:pPr>
      <w:r>
        <w:rPr/>
        <w:t xml:space="preserve">5.4.2 日本市场乙型肝炎人免疫球蛋白销售额及增长率(2017-2027年)</w:t>
      </w:r>
    </w:p>
    <w:p>
      <w:pPr>
        <w:spacing w:after="150"/>
      </w:pPr>
      <w:r>
        <w:rPr/>
        <w:t xml:space="preserve">5.5 韩国市场乙型肝炎人免疫球蛋白销量、销售额及增长率</w:t>
      </w:r>
    </w:p>
    <w:p>
      <w:pPr>
        <w:spacing w:after="150"/>
      </w:pPr>
      <w:r>
        <w:rPr/>
        <w:t xml:space="preserve">5.5.1 韩国市场乙型肝炎人免疫球蛋白销量及增长率(2017-2027年)</w:t>
      </w:r>
    </w:p>
    <w:p>
      <w:pPr>
        <w:spacing w:after="150"/>
      </w:pPr>
      <w:r>
        <w:rPr/>
        <w:t xml:space="preserve">5.5.2 韩国市场乙型肝炎人免疫球蛋白销售额及增长率(2017-2027年)</w:t>
      </w:r>
    </w:p>
    <w:p>
      <w:pPr>
        <w:spacing w:after="150"/>
      </w:pPr>
      <w:r>
        <w:rPr/>
        <w:t xml:space="preserve">5.6 东南亚市场乙型肝炎人免疫球蛋白销量、销售额及增长率</w:t>
      </w:r>
    </w:p>
    <w:p>
      <w:pPr>
        <w:spacing w:after="150"/>
      </w:pPr>
      <w:r>
        <w:rPr/>
        <w:t xml:space="preserve">5.6.1 东南亚市场乙型肝炎人免疫球蛋白销量及增长率(2017-2027年)</w:t>
      </w:r>
    </w:p>
    <w:p>
      <w:pPr>
        <w:spacing w:after="150"/>
      </w:pPr>
      <w:r>
        <w:rPr/>
        <w:t xml:space="preserve">5.6.2 东南亚市场乙型肝炎人免疫球蛋白销售额及增长率(2017-2027年)</w:t>
      </w:r>
    </w:p>
    <w:p>
      <w:pPr>
        <w:spacing w:after="150"/>
      </w:pPr>
      <w:r>
        <w:rPr/>
        <w:t xml:space="preserve">5.7 印度市场乙型肝炎人免疫球蛋白销量、销售额及增长率</w:t>
      </w:r>
    </w:p>
    <w:p>
      <w:pPr>
        <w:spacing w:after="150"/>
      </w:pPr>
      <w:r>
        <w:rPr/>
        <w:t xml:space="preserve">5.7.1 印度市场乙型肝炎人免疫球蛋白销量及增长率(2017-2027年)</w:t>
      </w:r>
    </w:p>
    <w:p>
      <w:pPr>
        <w:spacing w:after="150"/>
      </w:pPr>
      <w:r>
        <w:rPr/>
        <w:t xml:space="preserve">5.7.2 印度市场乙型肝炎人免疫球蛋白销售额及增长率(2017-2027年)</w:t>
      </w:r>
    </w:p>
    <w:p>
      <w:pPr>
        <w:spacing w:after="150"/>
      </w:pPr>
      <w:r>
        <w:rPr/>
        <w:t xml:space="preserve">5.8 美国市场乙型肝炎人免疫球蛋白销量、销售额及增长率</w:t>
      </w:r>
    </w:p>
    <w:p>
      <w:pPr>
        <w:spacing w:after="150"/>
      </w:pPr>
      <w:r>
        <w:rPr/>
        <w:t xml:space="preserve">5.8.1 美国市场乙型肝炎人免疫球蛋白销量及增长率(2017-2027年)</w:t>
      </w:r>
    </w:p>
    <w:p>
      <w:pPr>
        <w:spacing w:after="150"/>
      </w:pPr>
      <w:r>
        <w:rPr/>
        <w:t xml:space="preserve">5.8.2 美国市场乙型肝炎人免疫球蛋白销售额及增长率(2017-2027年)</w:t>
      </w:r>
    </w:p>
    <w:p>
      <w:pPr>
        <w:spacing w:after="150"/>
      </w:pPr>
      <w:r>
        <w:rPr/>
        <w:t xml:space="preserve">5.9 欧洲市场乙型肝炎人免疫球蛋白销量、销售额及增长率</w:t>
      </w:r>
    </w:p>
    <w:p>
      <w:pPr>
        <w:spacing w:after="150"/>
      </w:pPr>
      <w:r>
        <w:rPr/>
        <w:t xml:space="preserve">5.9.1 欧洲市场乙型肝炎人免疫球蛋白销量及增长率(2017-2027年)</w:t>
      </w:r>
    </w:p>
    <w:p>
      <w:pPr>
        <w:spacing w:after="150"/>
      </w:pPr>
      <w:r>
        <w:rPr/>
        <w:t xml:space="preserve">5.9.2 欧洲市场乙型肝炎人免疫球蛋白销售额及增长率(2017-2027年)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中国乙型肝炎人免疫球蛋白细分市场及前景分析</w:t>
      </w:r>
    </w:p>
    <w:p>
      <w:pPr>
        <w:spacing w:after="150"/>
      </w:pPr>
      <w:r>
        <w:rPr/>
        <w:t xml:space="preserve">6.1 中国各类型乙型肝炎人免疫球蛋白销量及市场占比(2017-2027年)</w:t>
      </w:r>
    </w:p>
    <w:p>
      <w:pPr>
        <w:spacing w:after="150"/>
      </w:pPr>
      <w:r>
        <w:rPr/>
        <w:t xml:space="preserve">6.2 中国各类型乙型肝炎人免疫球蛋白销售额及市场占比(2017-2027年)</w:t>
      </w:r>
    </w:p>
    <w:p>
      <w:pPr>
        <w:spacing w:after="150"/>
      </w:pPr>
      <w:r>
        <w:rPr/>
        <w:t xml:space="preserve">6.3 中国各类型乙型肝炎人免疫球蛋白价格变化趋势(2017-2027年)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中国乙型肝炎人免疫球蛋白销量分布状况</w:t>
      </w:r>
    </w:p>
    <w:p>
      <w:pPr>
        <w:spacing w:after="150"/>
      </w:pPr>
      <w:r>
        <w:rPr/>
        <w:t xml:space="preserve">7.1 中国六大地区乙型肝炎人免疫球蛋白销量及市场占比</w:t>
      </w:r>
    </w:p>
    <w:p>
      <w:pPr>
        <w:spacing w:after="150"/>
      </w:pPr>
      <w:r>
        <w:rPr/>
        <w:t xml:space="preserve">7.2 中国六大地区乙型肝炎人免疫球蛋白销售额及市场占比</w:t>
      </w:r>
    </w:p>
    <w:p>
      <w:pPr>
        <w:spacing w:after="150"/>
      </w:pPr>
      <w:r>
        <w:rPr>
          <w:b w:val="1"/>
          <w:bCs w:val="1"/>
        </w:rPr>
        <w:t xml:space="preserve">8 中国乙型肝炎人免疫球蛋白进出口发展趋势</w:t>
      </w:r>
    </w:p>
    <w:p>
      <w:pPr>
        <w:spacing w:after="150"/>
      </w:pPr>
      <w:r>
        <w:rPr/>
        <w:t xml:space="preserve">8.1 中国乙型肝炎人免疫球蛋白进口市场规模(2017-2027年)</w:t>
      </w:r>
    </w:p>
    <w:p>
      <w:pPr>
        <w:spacing w:after="150"/>
      </w:pPr>
      <w:r>
        <w:rPr/>
        <w:t xml:space="preserve">8.2 中国乙型肝炎人免疫球蛋白出口市场规模(2017-2027年)</w:t>
      </w:r>
    </w:p>
    <w:p>
      <w:pPr>
        <w:spacing w:after="150"/>
      </w:pPr>
      <w:r>
        <w:rPr>
          <w:b w:val="1"/>
          <w:bCs w:val="1"/>
        </w:rPr>
        <w:t xml:space="preserve">9 乙型肝炎人免疫球蛋白行业发展影响因素分析</w:t>
      </w:r>
    </w:p>
    <w:p>
      <w:pPr>
        <w:spacing w:after="150"/>
      </w:pPr>
      <w:r>
        <w:rPr/>
        <w:t xml:space="preserve">9.1 乙型肝炎人免疫球蛋白技术发展趋势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图：乙型肝炎人免疫球蛋白产品图：片</w:t>
      </w:r>
    </w:p>
    <w:p>
      <w:pPr>
        <w:spacing w:after="150"/>
      </w:pPr>
      <w:r>
        <w:rPr/>
        <w:t xml:space="preserve">表：乙型肝炎人免疫球蛋白产业链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表：Biotest 乙型肝炎人免疫球蛋白基本信息介绍、销售区域、竞争对手等</w:t>
      </w:r>
    </w:p>
    <w:p>
      <w:pPr>
        <w:spacing w:after="150"/>
      </w:pPr>
      <w:r>
        <w:rPr/>
        <w:t xml:space="preserve">表：Biotest 乙型肝炎人免疫球蛋白产品介绍</w:t>
      </w:r>
    </w:p>
    <w:p>
      <w:pPr>
        <w:spacing w:after="150"/>
      </w:pPr>
      <w:r>
        <w:rPr/>
        <w:t xml:space="preserve">表：Biotest 乙型肝炎人免疫球蛋白销量、销售额及价格(2017-2021年)</w:t>
      </w:r>
    </w:p>
    <w:p>
      <w:pPr>
        <w:spacing w:after="150"/>
      </w:pPr>
      <w:r>
        <w:rPr/>
        <w:t xml:space="preserve">表：ADMABiologics 乙型肝炎人免疫球蛋白基本信息介绍、销售区域、竞争对手等</w:t>
      </w:r>
    </w:p>
    <w:p>
      <w:pPr>
        <w:spacing w:after="150"/>
      </w:pPr>
      <w:r>
        <w:rPr/>
        <w:t xml:space="preserve">表：ADMABiologics 乙型肝炎人免疫球蛋白产品介绍</w:t>
      </w:r>
    </w:p>
    <w:p>
      <w:pPr>
        <w:spacing w:after="150"/>
      </w:pPr>
      <w:r>
        <w:rPr/>
        <w:t xml:space="preserve">表：ADMABiologics 乙型肝炎人免疫球蛋白销量、销售额及价格(2017-2021年)</w:t>
      </w:r>
    </w:p>
    <w:p>
      <w:pPr>
        <w:spacing w:after="150"/>
      </w:pPr>
      <w:r>
        <w:rPr/>
        <w:t xml:space="preserve">表：SanquinBlood 乙型肝炎人免疫球蛋白基本信息介绍、销售区域、竞争对手等</w:t>
      </w:r>
    </w:p>
    <w:p>
      <w:pPr>
        <w:spacing w:after="150"/>
      </w:pPr>
      <w:r>
        <w:rPr/>
        <w:t xml:space="preserve">表：SanquinBlood 乙型肝炎人免疫球蛋白产品介绍</w:t>
      </w:r>
    </w:p>
    <w:p>
      <w:pPr>
        <w:spacing w:after="150"/>
      </w:pPr>
      <w:r>
        <w:rPr/>
        <w:t xml:space="preserve">表：SanquinBlood 乙型肝炎人免疫球蛋白销量、销售额及价格(2017-2021年)</w:t>
      </w:r>
    </w:p>
    <w:p>
      <w:pPr>
        <w:spacing w:after="150"/>
      </w:pPr>
      <w:r>
        <w:rPr/>
        <w:t xml:space="preserve">表：BioProductsLaboratory 乙型肝炎人免疫球蛋白基本信息介绍、销售区域、竞争对手等</w:t>
      </w:r>
    </w:p>
    <w:p>
      <w:pPr>
        <w:spacing w:after="150"/>
      </w:pPr>
      <w:r>
        <w:rPr/>
        <w:t xml:space="preserve">表：BioProductsLaboratory 乙型肝炎人免疫球蛋白产品介绍</w:t>
      </w:r>
    </w:p>
    <w:p>
      <w:pPr>
        <w:spacing w:after="150"/>
      </w:pPr>
      <w:r>
        <w:rPr/>
        <w:t xml:space="preserve">表：BioProductsLaboratory 乙型肝炎人免疫球蛋白销量、销售额及价格(2017-2021年)</w:t>
      </w:r>
    </w:p>
    <w:p>
      <w:pPr>
        <w:spacing w:after="150"/>
      </w:pPr>
      <w:r>
        <w:rPr/>
        <w:t xml:space="preserve">表：Baxter 乙型肝炎人免疫球蛋白基本信息介绍、销售区域、竞争对手等</w:t>
      </w:r>
    </w:p>
    <w:p>
      <w:pPr>
        <w:spacing w:after="150"/>
      </w:pPr>
      <w:r>
        <w:rPr/>
        <w:t xml:space="preserve">表：Baxter 乙型肝炎人免疫球蛋白产品介绍</w:t>
      </w:r>
    </w:p>
    <w:p>
      <w:pPr>
        <w:spacing w:after="150"/>
      </w:pPr>
      <w:r>
        <w:rPr/>
        <w:t xml:space="preserve">表：Baxter 乙型肝炎人免疫球蛋白销量、销售额及价格(2017-2021年)</w:t>
      </w:r>
    </w:p>
    <w:p>
      <w:pPr>
        <w:spacing w:after="150"/>
      </w:pPr>
      <w:r>
        <w:rPr/>
        <w:t xml:space="preserve">表：CSL 乙型肝炎人免疫球蛋白基本信息介绍、销售区域、竞争对手等</w:t>
      </w:r>
    </w:p>
    <w:p>
      <w:pPr>
        <w:spacing w:after="150"/>
      </w:pPr>
      <w:r>
        <w:rPr/>
        <w:t xml:space="preserve">表：CSL 乙型肝炎人免疫球蛋白产品介绍</w:t>
      </w:r>
    </w:p>
    <w:p>
      <w:pPr>
        <w:spacing w:after="150"/>
      </w:pPr>
      <w:r>
        <w:rPr/>
        <w:t xml:space="preserve">表：CSL 乙型肝炎人免疫球蛋白销量、销售额及价格(2017-2021年)</w:t>
      </w:r>
    </w:p>
    <w:p>
      <w:pPr>
        <w:spacing w:after="150"/>
      </w:pPr>
      <w:r>
        <w:rPr/>
        <w:t xml:space="preserve">表：Bayer 乙型肝炎人免疫球蛋白基本信息介绍、销售区域、竞争对手等</w:t>
      </w:r>
    </w:p>
    <w:p>
      <w:pPr>
        <w:spacing w:after="150"/>
      </w:pPr>
      <w:r>
        <w:rPr/>
        <w:t xml:space="preserve">表：Bayer 乙型肝炎人免疫球蛋白产品介绍</w:t>
      </w:r>
    </w:p>
    <w:p>
      <w:pPr>
        <w:spacing w:after="150"/>
      </w:pPr>
      <w:r>
        <w:rPr/>
        <w:t xml:space="preserve">表：Bayer 乙型肝炎人免疫球蛋白销量、销售额及价格(2017-2021年)</w:t>
      </w:r>
    </w:p>
    <w:p>
      <w:pPr>
        <w:spacing w:after="150"/>
      </w:pPr>
      <w:r>
        <w:rPr/>
        <w:t xml:space="preserve">表：Grifols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图：全球不同细分应用领域乙型肝炎人免疫球蛋白销量(2017-2027年)</w:t>
      </w:r>
    </w:p>
    <w:p>
      <w:pPr>
        <w:spacing w:after="150"/>
      </w:pPr>
      <w:r>
        <w:rPr/>
        <w:t xml:space="preserve">图：全球乙型肝炎人免疫球蛋白下游行业分布(2020-2021年)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图：中国不同细分应用领域乙型肝炎人免疫球蛋白销量(2017-2027年)</w:t>
      </w:r>
    </w:p>
    <w:p>
      <w:pPr>
        <w:spacing w:after="150"/>
      </w:pPr>
      <w:r>
        <w:rPr/>
        <w:t xml:space="preserve">图：中国市场乙型肝炎人免疫球蛋白下游行业分布(2020-2021年)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表：全球乙型肝炎人免疫球蛋白销量及增长率(2017-2027年)</w:t>
      </w:r>
    </w:p>
    <w:p>
      <w:pPr>
        <w:spacing w:after="150"/>
      </w:pPr>
      <w:r>
        <w:rPr/>
        <w:t xml:space="preserve">图：全球乙型肝炎人免疫球蛋白销量及增长率(2017-2027年)</w:t>
      </w:r>
    </w:p>
    <w:p>
      <w:pPr>
        <w:spacing w:after="150"/>
      </w:pPr>
      <w:r>
        <w:rPr/>
        <w:t xml:space="preserve">图：全球乙型肝炎人免疫球蛋白销量及预测(2017-2027年)</w:t>
      </w:r>
    </w:p>
    <w:p>
      <w:pPr>
        <w:spacing w:after="150"/>
      </w:pPr>
      <w:r>
        <w:rPr/>
        <w:t xml:space="preserve">图：全球各类型乙型肝炎人免疫球蛋白销量占比(2017-2027年)</w:t>
      </w:r>
    </w:p>
    <w:p>
      <w:pPr>
        <w:spacing w:after="150"/>
      </w:pPr>
      <w:r>
        <w:rPr/>
        <w:t xml:space="preserve">表：全球各类型乙型肝炎人免疫球蛋白销售额及市场占比(2017-2027年)</w:t>
      </w:r>
    </w:p>
    <w:p>
      <w:pPr>
        <w:spacing w:after="150"/>
      </w:pPr>
      <w:r>
        <w:rPr/>
        <w:t xml:space="preserve">图：全球各类型乙型肝炎人免疫球蛋白销售额占比(2017-2027年)</w:t>
      </w:r>
    </w:p>
    <w:p>
      <w:pPr>
        <w:spacing w:after="150"/>
      </w:pPr>
      <w:r>
        <w:rPr/>
        <w:t xml:space="preserve">表：全球各类型乙型肝炎人免疫球蛋白价格变化趋势(2017-2027年)</w:t>
      </w:r>
    </w:p>
    <w:p>
      <w:pPr>
        <w:spacing w:after="150"/>
      </w:pPr>
      <w:r>
        <w:rPr/>
        <w:t xml:space="preserve">图：全球各类型乙型肝炎人免疫球蛋白价格变化曲线(2017-2027年)</w:t>
      </w:r>
    </w:p>
    <w:p>
      <w:pPr>
        <w:spacing w:after="150"/>
      </w:pPr>
      <w:r>
        <w:rPr/>
        <w:t xml:space="preserve">表：全球乙型肝炎人免疫球蛋白销量排名前5企业销量及市场占有率 2017</w:t>
      </w:r>
    </w:p>
    <w:p>
      <w:pPr>
        <w:spacing w:after="150"/>
      </w:pPr>
      <w:r>
        <w:rPr/>
        <w:t xml:space="preserve">表：全球乙型肝炎人免疫球蛋白销量排名前5企业销量及市场占有率 2021</w:t>
      </w:r>
    </w:p>
    <w:p>
      <w:pPr>
        <w:spacing w:after="150"/>
      </w:pPr>
      <w:r>
        <w:rPr/>
        <w:t xml:space="preserve">图：全球乙型肝炎人免疫球蛋白头部企业市场占比(2017-2021)</w:t>
      </w:r>
    </w:p>
    <w:p>
      <w:pPr>
        <w:spacing w:after="150"/>
      </w:pPr>
      <w:r>
        <w:rPr/>
        <w:t xml:space="preserve">表：全球乙型肝炎人免疫球蛋白销售额排名前5企业销售额及市场占有率 2017</w:t>
      </w:r>
    </w:p>
    <w:p>
      <w:pPr>
        <w:spacing w:after="150"/>
      </w:pPr>
      <w:r>
        <w:rPr/>
        <w:t xml:space="preserve">表：全球乙型肝炎人免疫球蛋白销量排名前5企业销售额及市场占有率 2021</w:t>
      </w:r>
    </w:p>
    <w:p>
      <w:pPr>
        <w:spacing w:after="150"/>
      </w:pPr>
      <w:r>
        <w:rPr/>
        <w:t xml:space="preserve">图：全球乙型肝炎人免疫球蛋白头部企业市场占比(2017-2021)</w:t>
      </w:r>
    </w:p>
    <w:p>
      <w:pPr>
        <w:spacing w:after="150"/>
      </w:pPr>
      <w:r>
        <w:rPr/>
        <w:t xml:space="preserve">表：中国乙型肝炎人免疫球蛋白销量排名前5企业销量及市场占有率 2017</w:t>
      </w:r>
    </w:p>
    <w:p>
      <w:pPr>
        <w:spacing w:after="150"/>
      </w:pPr>
      <w:r>
        <w:rPr/>
        <w:t xml:space="preserve">表：中国乙型肝炎人免疫球蛋白销量排名前5企业销量及市场占有率 2021</w:t>
      </w:r>
    </w:p>
    <w:p>
      <w:pPr>
        <w:spacing w:after="150"/>
      </w:pPr>
      <w:r>
        <w:rPr/>
        <w:t xml:space="preserve">图：中国乙型肝炎人免疫球蛋白头部企业市场占比(2017-2021)</w:t>
      </w:r>
    </w:p>
    <w:p>
      <w:pPr>
        <w:spacing w:after="150"/>
      </w:pPr>
      <w:r>
        <w:rPr/>
        <w:t xml:space="preserve">表：中国乙型肝炎人免疫球蛋白销售额排名前5企业销售额及市场占有率 2017</w:t>
      </w:r>
    </w:p>
    <w:p>
      <w:pPr>
        <w:spacing w:after="150"/>
      </w:pPr>
      <w:r>
        <w:rPr/>
        <w:t xml:space="preserve">表：中国乙型肝炎人免疫球蛋白销量排名前5企业销售额及市场占有率 2021</w:t>
      </w:r>
    </w:p>
    <w:p>
      <w:pPr>
        <w:spacing w:after="150"/>
      </w:pPr>
      <w:r>
        <w:rPr/>
        <w:t xml:space="preserve">图：中国乙型肝炎人免疫球蛋白头部企业市场占比(2017-2021)</w:t>
      </w:r>
    </w:p>
    <w:p>
      <w:pPr>
        <w:spacing w:after="150"/>
      </w:pPr>
      <w:r>
        <w:rPr/>
        <w:t xml:space="preserve">图：全球主要地区乙型肝炎人免疫球蛋白产量(2017-2021年)</w:t>
      </w:r>
    </w:p>
    <w:p>
      <w:pPr>
        <w:spacing w:after="150"/>
      </w:pPr>
      <w:r>
        <w:rPr/>
        <w:t xml:space="preserve">图：各地区乙型肝炎人免疫球蛋白产量和销量 2021</w:t>
      </w:r>
    </w:p>
    <w:p>
      <w:pPr>
        <w:spacing w:after="150"/>
      </w:pPr>
      <w:r>
        <w:rPr/>
        <w:t xml:space="preserve">表：全球主要地区乙型肝炎人免疫球蛋白销量占比(2017-2027年)</w:t>
      </w:r>
    </w:p>
    <w:p>
      <w:pPr>
        <w:spacing w:after="150"/>
      </w:pPr>
      <w:r>
        <w:rPr/>
        <w:t xml:space="preserve">图：全球主要地区乙型肝炎人免疫球蛋白销量占比(2017-2027年)</w:t>
      </w:r>
    </w:p>
    <w:p>
      <w:pPr>
        <w:spacing w:after="150"/>
      </w:pPr>
      <w:r>
        <w:rPr/>
        <w:t xml:space="preserve">表：全球主要地区乙型肝炎人免疫球蛋白 销售额占比(2017-2027年)</w:t>
      </w:r>
    </w:p>
    <w:p>
      <w:pPr>
        <w:spacing w:after="150"/>
      </w:pPr>
      <w:r>
        <w:rPr/>
        <w:t xml:space="preserve">图：全球主要地区乙型肝炎人免疫球蛋白销售额占比(2017-2027年)</w:t>
      </w:r>
    </w:p>
    <w:p>
      <w:pPr>
        <w:spacing w:after="150"/>
      </w:pPr>
      <w:r>
        <w:rPr/>
        <w:t xml:space="preserve">表：中国市场乙型肝炎人免疫球蛋白销量及增长率 (2017-2027年)</w:t>
      </w:r>
    </w:p>
    <w:p>
      <w:pPr>
        <w:spacing w:after="150"/>
      </w:pPr>
      <w:r>
        <w:rPr/>
        <w:t xml:space="preserve">图：中国乙型肝炎人免疫球蛋白销量及增长率 (2017-2027年)</w:t>
      </w:r>
    </w:p>
    <w:p>
      <w:pPr>
        <w:spacing w:after="150"/>
      </w:pPr>
      <w:r>
        <w:rPr/>
        <w:t xml:space="preserve">表：中国市场乙型肝炎人免疫球蛋白销售额及增长率 (2017-2027年)</w:t>
      </w:r>
    </w:p>
    <w:p>
      <w:pPr>
        <w:spacing w:after="150"/>
      </w:pPr>
      <w:r>
        <w:rPr/>
        <w:t xml:space="preserve">图：中国乙型肝炎人免疫球蛋白销售额及增长率 (2017-2027年)</w:t>
      </w:r>
    </w:p>
    <w:p>
      <w:pPr>
        <w:spacing w:after="150"/>
      </w:pPr>
      <w:r>
        <w:rPr/>
        <w:t xml:space="preserve">表：日本市场乙型肝炎人免疫球蛋白销量及增长率 (2017-2027年)</w:t>
      </w:r>
    </w:p>
    <w:p>
      <w:pPr>
        <w:spacing w:after="150"/>
      </w:pPr>
      <w:r>
        <w:rPr/>
        <w:t xml:space="preserve">图：日本乙型肝炎人免疫球蛋白销量及增长率 (2017-2027年)</w:t>
      </w:r>
    </w:p>
    <w:p>
      <w:pPr>
        <w:spacing w:after="150"/>
      </w:pPr>
      <w:r>
        <w:rPr/>
        <w:t xml:space="preserve">表：日本市场乙型肝炎人免疫球蛋白销售额及增长率 (2017-2027年)</w:t>
      </w:r>
    </w:p>
    <w:p>
      <w:pPr>
        <w:spacing w:after="150"/>
      </w:pPr>
      <w:r>
        <w:rPr/>
        <w:t xml:space="preserve">图：日本乙型肝炎人免疫球蛋白销售额及增长率 (2017-2027年)</w:t>
      </w:r>
    </w:p>
    <w:p>
      <w:pPr>
        <w:spacing w:after="150"/>
      </w:pPr>
      <w:r>
        <w:rPr/>
        <w:t xml:space="preserve">表：韩国市场乙型肝炎人免疫球蛋白销量及增长率 (2017-2027年)</w:t>
      </w:r>
    </w:p>
    <w:p>
      <w:pPr>
        <w:spacing w:after="150"/>
      </w:pPr>
      <w:r>
        <w:rPr/>
        <w:t xml:space="preserve">图：韩国乙型肝炎人免疫球蛋白销量及增长率 (2017-2027年)</w:t>
      </w:r>
    </w:p>
    <w:p>
      <w:pPr>
        <w:spacing w:after="150"/>
      </w:pPr>
      <w:r>
        <w:rPr/>
        <w:t xml:space="preserve">表：韩国市场乙型肝炎人免疫球蛋白销售额及增长率 (2017-2027年)</w:t>
      </w:r>
    </w:p>
    <w:p>
      <w:pPr>
        <w:spacing w:after="150"/>
      </w:pPr>
      <w:r>
        <w:rPr/>
        <w:t xml:space="preserve">图：韩国乙型肝炎人免疫球蛋白销售额及增长率 (2017-2027年)</w:t>
      </w:r>
    </w:p>
    <w:p>
      <w:pPr>
        <w:spacing w:after="150"/>
      </w:pPr>
      <w:r>
        <w:rPr/>
        <w:t xml:space="preserve">表：东南亚市场乙型肝炎人免疫球蛋白销量及增长率 (2017-2027年)</w:t>
      </w:r>
    </w:p>
    <w:p>
      <w:pPr>
        <w:spacing w:after="150"/>
      </w:pPr>
      <w:r>
        <w:rPr/>
        <w:t xml:space="preserve">图：东南亚乙型肝炎人免疫球蛋白销量及增长率 (2017-2027年)</w:t>
      </w:r>
    </w:p>
    <w:p>
      <w:pPr>
        <w:spacing w:after="150"/>
      </w:pPr>
      <w:r>
        <w:rPr/>
        <w:t xml:space="preserve">表：东南亚市场乙型肝炎人免疫球蛋白销售额及增长率 (2017-2027年)</w:t>
      </w:r>
    </w:p>
    <w:p>
      <w:pPr>
        <w:spacing w:after="150"/>
      </w:pPr>
      <w:r>
        <w:rPr/>
        <w:t xml:space="preserve">图：东南亚乙型肝炎人免疫球蛋白销售额及增长率 (2017-2027年)</w:t>
      </w:r>
    </w:p>
    <w:p>
      <w:pPr>
        <w:spacing w:after="150"/>
      </w:pPr>
      <w:r>
        <w:rPr/>
        <w:t xml:space="preserve">表：印度市场乙型肝炎人免疫球蛋白销量及增长率 (2017-2027年)</w:t>
      </w:r>
    </w:p>
    <w:p>
      <w:pPr>
        <w:spacing w:after="150"/>
      </w:pPr>
      <w:r>
        <w:rPr/>
        <w:t xml:space="preserve">图：印度乙型肝炎人免疫球蛋白销量及增长率 (2017-2027年)</w:t>
      </w:r>
    </w:p>
    <w:p>
      <w:pPr>
        <w:spacing w:after="150"/>
      </w:pPr>
      <w:r>
        <w:rPr/>
        <w:t xml:space="preserve">表：印度市场乙型肝炎人免疫球蛋白销售额及增长率 (2017-2027年)</w:t>
      </w:r>
    </w:p>
    <w:p>
      <w:pPr>
        <w:spacing w:after="150"/>
      </w:pPr>
      <w:r>
        <w:rPr/>
        <w:t xml:space="preserve">图：印度乙型肝炎人免疫球蛋白销售额及增长率 (2017-2027年)</w:t>
      </w:r>
    </w:p>
    <w:p>
      <w:pPr>
        <w:spacing w:after="150"/>
      </w:pPr>
      <w:r>
        <w:rPr/>
        <w:t xml:space="preserve">表：美国市场乙型肝炎人免疫球蛋白销量及增长率 (2017-2027年)</w:t>
      </w:r>
    </w:p>
    <w:p>
      <w:pPr>
        <w:spacing w:after="150"/>
      </w:pPr>
      <w:r>
        <w:rPr/>
        <w:t xml:space="preserve">图：美国乙型肝炎人免疫球蛋白销量及增长率 (2017-2027年)</w:t>
      </w:r>
    </w:p>
    <w:p>
      <w:pPr>
        <w:spacing w:after="150"/>
      </w:pPr>
      <w:r>
        <w:rPr/>
        <w:t xml:space="preserve">表：美国市场乙型肝炎人免疫球蛋白销售额及增长率 (2017-2027年)</w:t>
      </w:r>
    </w:p>
    <w:p>
      <w:pPr>
        <w:spacing w:after="150"/>
      </w:pPr>
      <w:r>
        <w:rPr/>
        <w:t xml:space="preserve">图：美国乙型肝炎人免疫球蛋白销售额及增长率 (2017-2027年)</w:t>
      </w:r>
    </w:p>
    <w:p>
      <w:pPr>
        <w:spacing w:after="150"/>
      </w:pPr>
      <w:r>
        <w:rPr/>
        <w:t xml:space="preserve">表：欧洲市场乙型肝炎人免疫球蛋白销量及增长率 (2017-2027年)</w:t>
      </w:r>
    </w:p>
    <w:p>
      <w:pPr>
        <w:spacing w:after="150"/>
      </w:pPr>
      <w:r>
        <w:rPr/>
        <w:t xml:space="preserve">图：欧洲乙型肝炎人免疫球蛋白销量及增长率 (2017-2027年)</w:t>
      </w:r>
    </w:p>
    <w:p>
      <w:pPr>
        <w:spacing w:after="150"/>
      </w:pPr>
      <w:r>
        <w:rPr/>
        <w:t xml:space="preserve">表：欧洲市场乙型肝炎人免疫球蛋白销售额及增长率 (2017-2027年)</w:t>
      </w:r>
    </w:p>
    <w:p>
      <w:pPr>
        <w:spacing w:after="150"/>
      </w:pPr>
      <w:r>
        <w:rPr/>
        <w:t xml:space="preserve">图：欧洲乙型肝炎人免疫球蛋白销售额及增长率 (2017-2027年)</w:t>
      </w:r>
    </w:p>
    <w:p>
      <w:pPr>
        <w:spacing w:after="150"/>
      </w:pPr>
      <w:r>
        <w:rPr/>
        <w:t xml:space="preserve">图：中国各类型乙型肝炎人免疫球蛋白销量(2017-2027年)</w:t>
      </w:r>
    </w:p>
    <w:p>
      <w:pPr>
        <w:spacing w:after="150"/>
      </w:pPr>
      <w:r>
        <w:rPr/>
        <w:t xml:space="preserve">图：中国各类型乙型肝炎人免疫球蛋白销量占比(2017-2027年)</w:t>
      </w:r>
    </w:p>
    <w:p>
      <w:pPr>
        <w:spacing w:after="150"/>
      </w:pPr>
      <w:r>
        <w:rPr/>
        <w:t xml:space="preserve">图：中国各类型乙型肝炎人免疫球蛋白销售额(2017-2027年)</w:t>
      </w:r>
    </w:p>
    <w:p>
      <w:pPr>
        <w:spacing w:after="150"/>
      </w:pPr>
      <w:r>
        <w:rPr/>
        <w:t xml:space="preserve">图：中国各类型乙型肝炎人免疫球蛋白销售额占比(2017-2027年)</w:t>
      </w:r>
    </w:p>
    <w:p>
      <w:pPr>
        <w:spacing w:after="150"/>
      </w:pPr>
      <w:r>
        <w:rPr/>
        <w:t xml:space="preserve">表：中国各类型乙型肝炎人免疫球蛋白价格变化趋势(2017-2027年)</w:t>
      </w:r>
    </w:p>
    <w:p>
      <w:pPr>
        <w:spacing w:after="150"/>
      </w:pPr>
      <w:r>
        <w:rPr/>
        <w:t xml:space="preserve">图：中国各类型乙型肝炎人免疫球蛋白价格变化曲线(2017-2027年)</w:t>
      </w:r>
    </w:p>
    <w:p>
      <w:pPr>
        <w:spacing w:after="150"/>
      </w:pPr>
      <w:r>
        <w:rPr/>
        <w:t xml:space="preserve">表：中国六大地区乙型肝炎人免疫球蛋白销量及市场占比2021</w:t>
      </w:r>
    </w:p>
    <w:p>
      <w:pPr>
        <w:spacing w:after="150"/>
      </w:pPr>
      <w:r>
        <w:rPr/>
        <w:t xml:space="preserve">表：中国六大地区乙型肝炎人免疫球蛋白销售额及市场占比2021</w:t>
      </w:r>
    </w:p>
    <w:p>
      <w:pPr>
        <w:spacing w:after="150"/>
      </w:pPr>
      <w:r>
        <w:rPr/>
        <w:t xml:space="preserve">表：中国乙型肝炎人免疫球蛋白市场进出口量(2017-2027年)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全球及中国乙型肝炎人免疫球蛋白市场洞察报告(2017-2027版)</dc:title>
  <dc:description>全球及中国乙型肝炎人免疫球蛋白市场洞察报告(2017-2027版)</dc:description>
  <dc:subject>全球及中国乙型肝炎人免疫球蛋白市场洞察报告(2017-2027版)</dc:subject>
  <cp:keywords>研究报告</cp:keywords>
  <cp:category>研究报告</cp:category>
  <cp:lastModifiedBy>北京中道泰和信息咨询有限公司</cp:lastModifiedBy>
  <dcterms:created xsi:type="dcterms:W3CDTF">2022-07-14T13:52:51+08:00</dcterms:created>
  <dcterms:modified xsi:type="dcterms:W3CDTF">2022-07-14T13:52:51+08:00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