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中国液体化工物流行业市场深度调研及竞争格局与投资战略研究报告(2024-2029版)</w:t>
      </w:r>
    </w:p>
    <w:p>
      <w:pPr>
        <w:spacing w:after="150"/>
      </w:pPr>
      <w:r>
        <w:rPr>
          <w:b w:val="1"/>
          <w:bCs w:val="1"/>
        </w:rPr>
        <w:t xml:space="preserve">报告简介</w:t>
      </w:r>
    </w:p>
    <w:p>
      <w:pPr>
        <w:spacing w:after="150"/>
      </w:pPr>
      <w:r>
        <w:rPr/>
        <w:t xml:space="preserve">液体化学品，是指除石油和类似易燃品外的液体、散装的危险品。具体是指温度为37.8℃，蒸汽压不超过0.28MPa的液体石油化工品和人工合成的化学品，并经过对火灾危险性、健康危险性、水危险性、空气污染危险性和反应危险性评价列入《国际散装运输危险化学品船舶构造和设备规则》(IBCCODE)是十七章的液体物质和按有毒液体物质的分类准则进行污染危害评估列入《MARPOL73/78公约》附则Ⅱ中的物质。液体化工产品的种类繁多，常见的产品有甲醇、乙二醇、片碱、纯碱、烧碱、二甲苯、苯等。</w:t>
      </w:r>
    </w:p>
    <w:p>
      <w:pPr>
        <w:spacing w:after="150"/>
      </w:pPr>
      <w:r>
        <w:rPr/>
        <w:t xml:space="preserve">目前，我国的化工企业总体上规模较小、技术水平不高、与发达国家相比，产品较为落后。多数中小规模企业只注重产品销售而不注重技术开发，对技术开发方面投入不足，同时我国缺乏大量高素质的科研创新人才，整体研发和创新能力较弱，很多科研成果难以实现生产应用。</w:t>
      </w:r>
    </w:p>
    <w:p>
      <w:pPr>
        <w:spacing w:after="150"/>
      </w:pPr>
      <w:r>
        <w:rPr/>
        <w:t xml:space="preserve">然而随着全球经济一体化进程的加快，中国化工行业也将进入新时代，随之而来的便是新机遇和新挑战。眼下国内化工产品仍以中低端为主，因受到超预期复杂因素的扰动，市场需求收缩，2022年1—5月份国内制造业PMI新出口订单指数一直低于50，分行业来看，汽车、建筑、家电等行业开工率同比下降25%，商品住宅、服装类、汽车行业的销售额累计值也同比分别下降34.5%、10.1%和7.2%。需求收缩的同时，供应却在增长。</w:t>
      </w:r>
    </w:p>
    <w:p>
      <w:pPr>
        <w:spacing w:after="150"/>
      </w:pPr>
      <w:r>
        <w:rPr/>
        <w:t xml:space="preserve">截至目前，化工产品的总产能同比增长18%，而反观消费量同比仅增加5%，且预计今年将有24种主要化工产品产能增长将创新高，同时，多数化工产品库存上升却维持高位，一些产品库存创近年历史新高。从目前的供销格局来看，无论未来液体化工产品热销与否，在产能产量不断提升的现在，都对我国的运输和仓储能力提出了更高要求。</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液体化工物流市场进行了分析研究。报告在总结中国液体化工物流行业发展历程的基础上，结合新时期的各方面因素，对中国液体化工物流行业的发展趋势给予了细致和审慎的预测论证。报告资料详实，图表丰富，既有深入的分析，又有直观的比较，为液体化工物流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中国液体化工市场发展概述 </w:t>
      </w:r>
    </w:p>
    <w:p>
      <w:pPr>
        <w:spacing w:after="150"/>
      </w:pPr>
      <w:r>
        <w:rPr/>
        <w:t xml:space="preserve">第一节 中国液体化工产品市场现状分析及预测 </w:t>
      </w:r>
    </w:p>
    <w:p>
      <w:pPr>
        <w:spacing w:after="150"/>
      </w:pPr>
      <w:r>
        <w:rPr/>
        <w:t xml:space="preserve">第二节 中国液体化工产品产量分析及预测 </w:t>
      </w:r>
    </w:p>
    <w:p>
      <w:pPr>
        <w:spacing w:after="150"/>
      </w:pPr>
      <w:r>
        <w:rPr/>
        <w:t xml:space="preserve">一、液体化工产品总体产能规模 </w:t>
      </w:r>
    </w:p>
    <w:p>
      <w:pPr>
        <w:spacing w:after="150"/>
      </w:pPr>
      <w:r>
        <w:rPr/>
        <w:t xml:space="preserve">二、液体化工产品生产区域分布 </w:t>
      </w:r>
    </w:p>
    <w:p>
      <w:pPr>
        <w:spacing w:after="150"/>
      </w:pPr>
      <w:r>
        <w:rPr/>
        <w:t xml:space="preserve">第三节 中国液体化工产品市场需求分析及预测 </w:t>
      </w:r>
    </w:p>
    <w:p>
      <w:pPr>
        <w:spacing w:after="150"/>
      </w:pPr>
      <w:r>
        <w:rPr/>
        <w:t xml:space="preserve">一、中国液体化工产品需求特点 </w:t>
      </w:r>
    </w:p>
    <w:p>
      <w:pPr>
        <w:spacing w:after="150"/>
      </w:pPr>
      <w:r>
        <w:rPr/>
        <w:t xml:space="preserve">二、主要地域分布 </w:t>
      </w:r>
    </w:p>
    <w:p>
      <w:pPr>
        <w:spacing w:after="150"/>
      </w:pPr>
      <w:r>
        <w:rPr>
          <w:b w:val="1"/>
          <w:bCs w:val="1"/>
        </w:rPr>
        <w:t xml:space="preserve">第二章 国外液体化工产品市场发展概况 </w:t>
      </w:r>
    </w:p>
    <w:p>
      <w:pPr>
        <w:spacing w:after="150"/>
      </w:pPr>
      <w:r>
        <w:rPr/>
        <w:t xml:space="preserve">第一节 全球液体化工产品市场分析 </w:t>
      </w:r>
    </w:p>
    <w:p>
      <w:pPr>
        <w:spacing w:after="150"/>
      </w:pPr>
      <w:r>
        <w:rPr/>
        <w:t xml:space="preserve">一、市场现状及发展预测 </w:t>
      </w:r>
    </w:p>
    <w:p>
      <w:pPr>
        <w:spacing w:after="150"/>
      </w:pPr>
      <w:r>
        <w:rPr/>
        <w:t xml:space="preserve">二、市场发展特点 </w:t>
      </w:r>
    </w:p>
    <w:p>
      <w:pPr>
        <w:spacing w:after="150"/>
      </w:pPr>
      <w:r>
        <w:rPr/>
        <w:t xml:space="preserve">三、未来发展趋势 </w:t>
      </w:r>
    </w:p>
    <w:p>
      <w:pPr>
        <w:spacing w:after="150"/>
      </w:pPr>
      <w:r>
        <w:rPr/>
        <w:t xml:space="preserve">第二节 亚洲地区主要国家市场概况 </w:t>
      </w:r>
    </w:p>
    <w:p>
      <w:pPr>
        <w:spacing w:after="150"/>
      </w:pPr>
      <w:r>
        <w:rPr/>
        <w:t xml:space="preserve">第三节 欧洲地区主要国家市场概况 </w:t>
      </w:r>
    </w:p>
    <w:p>
      <w:pPr>
        <w:spacing w:after="150"/>
      </w:pPr>
      <w:r>
        <w:rPr/>
        <w:t xml:space="preserve">第四节 美洲地区主要国家市场概况 </w:t>
      </w:r>
    </w:p>
    <w:p>
      <w:pPr>
        <w:spacing w:after="150"/>
      </w:pPr>
      <w:r>
        <w:rPr>
          <w:b w:val="1"/>
          <w:bCs w:val="1"/>
        </w:rPr>
        <w:t xml:space="preserve">第三章 中国液体化工储存和物流行业发展特点 </w:t>
      </w:r>
    </w:p>
    <w:p>
      <w:pPr>
        <w:spacing w:after="150"/>
      </w:pPr>
      <w:r>
        <w:rPr/>
        <w:t xml:space="preserve">第一节 中国液体化工储存和物流行业经营模式 </w:t>
      </w:r>
    </w:p>
    <w:p>
      <w:pPr>
        <w:spacing w:after="150"/>
      </w:pPr>
      <w:r>
        <w:rPr/>
        <w:t xml:space="preserve">一、行业分类 </w:t>
      </w:r>
    </w:p>
    <w:p>
      <w:pPr>
        <w:spacing w:after="150"/>
      </w:pPr>
      <w:r>
        <w:rPr/>
        <w:t xml:space="preserve">二、行业监管体制 </w:t>
      </w:r>
    </w:p>
    <w:p>
      <w:pPr>
        <w:spacing w:after="150"/>
      </w:pPr>
      <w:r>
        <w:rPr/>
        <w:t xml:space="preserve">三、企业经营模式概况 </w:t>
      </w:r>
    </w:p>
    <w:p>
      <w:pPr>
        <w:spacing w:after="150"/>
      </w:pPr>
      <w:r>
        <w:rPr/>
        <w:t xml:space="preserve">四、一站式综合物流服务 </w:t>
      </w:r>
    </w:p>
    <w:p>
      <w:pPr>
        <w:spacing w:after="150"/>
      </w:pPr>
      <w:r>
        <w:rPr/>
        <w:t xml:space="preserve">第二节 中国液体化工储存和物流行业发展周期 </w:t>
      </w:r>
    </w:p>
    <w:p>
      <w:pPr>
        <w:spacing w:after="150"/>
      </w:pPr>
      <w:r>
        <w:rPr/>
        <w:t xml:space="preserve">第三节 中国液体化工储存和物流行业投资特点 </w:t>
      </w:r>
    </w:p>
    <w:p>
      <w:pPr>
        <w:spacing w:after="150"/>
      </w:pPr>
      <w:r>
        <w:rPr>
          <w:b w:val="1"/>
          <w:bCs w:val="1"/>
        </w:rPr>
        <w:t xml:space="preserve">第四章 中国主要化学工业园区分布及液体化工运转量调研 </w:t>
      </w:r>
    </w:p>
    <w:p>
      <w:pPr>
        <w:spacing w:after="150"/>
      </w:pPr>
      <w:r>
        <w:rPr/>
        <w:t xml:space="preserve">第一节 南京化学工业园区 </w:t>
      </w:r>
    </w:p>
    <w:p>
      <w:pPr>
        <w:spacing w:after="150"/>
      </w:pPr>
      <w:r>
        <w:rPr/>
        <w:t xml:space="preserve">一、园区发展概况 </w:t>
      </w:r>
    </w:p>
    <w:p>
      <w:pPr>
        <w:spacing w:after="150"/>
      </w:pPr>
      <w:r>
        <w:rPr/>
        <w:t xml:space="preserve">二、园内重点企业介绍 </w:t>
      </w:r>
    </w:p>
    <w:p>
      <w:pPr>
        <w:spacing w:after="150"/>
      </w:pPr>
      <w:r>
        <w:rPr/>
        <w:t xml:space="preserve">三、园区优势分析 </w:t>
      </w:r>
    </w:p>
    <w:p>
      <w:pPr>
        <w:spacing w:after="150"/>
      </w:pPr>
      <w:r>
        <w:rPr/>
        <w:t xml:space="preserve">四、未来发展方向 </w:t>
      </w:r>
    </w:p>
    <w:p>
      <w:pPr>
        <w:spacing w:after="150"/>
      </w:pPr>
      <w:r>
        <w:rPr/>
        <w:t xml:space="preserve">第二节 上海化学工业园区 </w:t>
      </w:r>
    </w:p>
    <w:p>
      <w:pPr>
        <w:spacing w:after="150"/>
      </w:pPr>
      <w:r>
        <w:rPr/>
        <w:t xml:space="preserve">一、园区发展概况 </w:t>
      </w:r>
    </w:p>
    <w:p>
      <w:pPr>
        <w:spacing w:after="150"/>
      </w:pPr>
      <w:r>
        <w:rPr/>
        <w:t xml:space="preserve">二、园内生产能力 </w:t>
      </w:r>
    </w:p>
    <w:p>
      <w:pPr>
        <w:spacing w:after="150"/>
      </w:pPr>
      <w:r>
        <w:rPr/>
        <w:t xml:space="preserve">三、园区优势分析 </w:t>
      </w:r>
    </w:p>
    <w:p>
      <w:pPr>
        <w:spacing w:after="150"/>
      </w:pPr>
      <w:r>
        <w:rPr/>
        <w:t xml:space="preserve">四、未来发展方向 </w:t>
      </w:r>
    </w:p>
    <w:p>
      <w:pPr>
        <w:spacing w:after="150"/>
      </w:pPr>
      <w:r>
        <w:rPr/>
        <w:t xml:space="preserve">第三节 扬州化学工业园区 </w:t>
      </w:r>
    </w:p>
    <w:p>
      <w:pPr>
        <w:spacing w:after="150"/>
      </w:pPr>
      <w:r>
        <w:rPr/>
        <w:t xml:space="preserve">一、园区发展概况 </w:t>
      </w:r>
    </w:p>
    <w:p>
      <w:pPr>
        <w:spacing w:after="150"/>
      </w:pPr>
      <w:r>
        <w:rPr/>
        <w:t xml:space="preserve">二、园内重点企业介绍 </w:t>
      </w:r>
    </w:p>
    <w:p>
      <w:pPr>
        <w:spacing w:after="150"/>
      </w:pPr>
      <w:r>
        <w:rPr/>
        <w:t xml:space="preserve">三、园区优势分析 </w:t>
      </w:r>
    </w:p>
    <w:p>
      <w:pPr>
        <w:spacing w:after="150"/>
      </w:pPr>
      <w:r>
        <w:rPr/>
        <w:t xml:space="preserve">四、未来发展方向 </w:t>
      </w:r>
    </w:p>
    <w:p>
      <w:pPr>
        <w:spacing w:after="150"/>
      </w:pPr>
      <w:r>
        <w:rPr/>
        <w:t xml:space="preserve">第四节 宁波化学工业园区 </w:t>
      </w:r>
    </w:p>
    <w:p>
      <w:pPr>
        <w:spacing w:after="150"/>
      </w:pPr>
      <w:r>
        <w:rPr/>
        <w:t xml:space="preserve">一、园区发展概况 </w:t>
      </w:r>
    </w:p>
    <w:p>
      <w:pPr>
        <w:spacing w:after="150"/>
      </w:pPr>
      <w:r>
        <w:rPr/>
        <w:t xml:space="preserve">二、园内重点企业介绍 </w:t>
      </w:r>
    </w:p>
    <w:p>
      <w:pPr>
        <w:spacing w:after="150"/>
      </w:pPr>
      <w:r>
        <w:rPr/>
        <w:t xml:space="preserve">三、园区优势分析 </w:t>
      </w:r>
    </w:p>
    <w:p>
      <w:pPr>
        <w:spacing w:after="150"/>
      </w:pPr>
      <w:r>
        <w:rPr/>
        <w:t xml:space="preserve">四、未来发展方向 </w:t>
      </w:r>
    </w:p>
    <w:p>
      <w:pPr>
        <w:spacing w:after="150"/>
      </w:pPr>
      <w:r>
        <w:rPr/>
        <w:t xml:space="preserve">第五节 江苏泰兴经济开发区 </w:t>
      </w:r>
    </w:p>
    <w:p>
      <w:pPr>
        <w:spacing w:after="150"/>
      </w:pPr>
      <w:r>
        <w:rPr/>
        <w:t xml:space="preserve">一、园区发展概况 </w:t>
      </w:r>
    </w:p>
    <w:p>
      <w:pPr>
        <w:spacing w:after="150"/>
      </w:pPr>
      <w:r>
        <w:rPr/>
        <w:t xml:space="preserve">二、产业发展状况 </w:t>
      </w:r>
    </w:p>
    <w:p>
      <w:pPr>
        <w:spacing w:after="150"/>
      </w:pPr>
      <w:r>
        <w:rPr/>
        <w:t xml:space="preserve">三、园区优势分析 </w:t>
      </w:r>
    </w:p>
    <w:p>
      <w:pPr>
        <w:spacing w:after="150"/>
      </w:pPr>
      <w:r>
        <w:rPr/>
        <w:t xml:space="preserve">四、未来发展方向 </w:t>
      </w:r>
    </w:p>
    <w:p>
      <w:pPr>
        <w:spacing w:after="150"/>
      </w:pPr>
      <w:r>
        <w:rPr>
          <w:b w:val="1"/>
          <w:bCs w:val="1"/>
        </w:rPr>
        <w:t xml:space="preserve">第五章 液体化学品船水运市场 </w:t>
      </w:r>
    </w:p>
    <w:p>
      <w:pPr>
        <w:spacing w:after="150"/>
      </w:pPr>
      <w:r>
        <w:rPr/>
        <w:t xml:space="preserve">第一节 水运货源需求分析 </w:t>
      </w:r>
    </w:p>
    <w:p>
      <w:pPr>
        <w:spacing w:after="150"/>
      </w:pPr>
      <w:r>
        <w:rPr/>
        <w:t xml:space="preserve">一、液体化学品特性及对船舶的要求 </w:t>
      </w:r>
    </w:p>
    <w:p>
      <w:pPr>
        <w:spacing w:after="150"/>
      </w:pPr>
      <w:r>
        <w:rPr/>
        <w:t xml:space="preserve">二、国内液体化工品水路运输现状分析 </w:t>
      </w:r>
    </w:p>
    <w:p>
      <w:pPr>
        <w:spacing w:after="150"/>
      </w:pPr>
      <w:r>
        <w:rPr/>
        <w:t xml:space="preserve">三、国内水运货源需求预测 </w:t>
      </w:r>
    </w:p>
    <w:p>
      <w:pPr>
        <w:spacing w:after="150"/>
      </w:pPr>
      <w:r>
        <w:rPr/>
        <w:t xml:space="preserve">第二节 国内水运市场供求关系分析 </w:t>
      </w:r>
    </w:p>
    <w:p>
      <w:pPr>
        <w:spacing w:after="150"/>
      </w:pPr>
      <w:r>
        <w:rPr/>
        <w:t xml:space="preserve">一、国内液化品运力供给现状分析 </w:t>
      </w:r>
    </w:p>
    <w:p>
      <w:pPr>
        <w:spacing w:after="150"/>
      </w:pPr>
      <w:r>
        <w:rPr/>
        <w:t xml:space="preserve">二、运力增长预测 </w:t>
      </w:r>
    </w:p>
    <w:p>
      <w:pPr>
        <w:spacing w:after="150"/>
      </w:pPr>
      <w:r>
        <w:rPr/>
        <w:t xml:space="preserve">三、国内水运市场供需缺口(过剩程度) </w:t>
      </w:r>
    </w:p>
    <w:p>
      <w:pPr>
        <w:spacing w:after="150"/>
      </w:pPr>
      <w:r>
        <w:rPr>
          <w:b w:val="1"/>
          <w:bCs w:val="1"/>
        </w:rPr>
        <w:t xml:space="preserve">第六章 液体化学品公路运输市场 </w:t>
      </w:r>
    </w:p>
    <w:p>
      <w:pPr>
        <w:spacing w:after="150"/>
      </w:pPr>
      <w:r>
        <w:rPr/>
        <w:t xml:space="preserve">一、液体化学品特性及对公路运输的要求 </w:t>
      </w:r>
    </w:p>
    <w:p>
      <w:pPr>
        <w:spacing w:after="150"/>
      </w:pPr>
      <w:r>
        <w:rPr/>
        <w:t xml:space="preserve">二、国内液体化工品公路运输现状分析 </w:t>
      </w:r>
    </w:p>
    <w:p>
      <w:pPr>
        <w:spacing w:after="150"/>
      </w:pPr>
      <w:r>
        <w:rPr/>
        <w:t xml:space="preserve">三、国内公路运输需求预测 </w:t>
      </w:r>
    </w:p>
    <w:p>
      <w:pPr>
        <w:spacing w:after="150"/>
      </w:pPr>
      <w:r>
        <w:rPr/>
        <w:t xml:space="preserve">第七章 液体化学品铁运市场 </w:t>
      </w:r>
    </w:p>
    <w:p>
      <w:pPr>
        <w:spacing w:after="150"/>
      </w:pPr>
      <w:r>
        <w:rPr/>
        <w:t xml:space="preserve">一、液体化学品特性及对铁运的要求 </w:t>
      </w:r>
    </w:p>
    <w:p>
      <w:pPr>
        <w:spacing w:after="150"/>
      </w:pPr>
      <w:r>
        <w:rPr/>
        <w:t xml:space="preserve">二、国内液体化工品铁运现状分析 </w:t>
      </w:r>
    </w:p>
    <w:p>
      <w:pPr>
        <w:spacing w:after="150"/>
      </w:pPr>
      <w:r>
        <w:rPr/>
        <w:t xml:space="preserve">三、国内铁运货源需求预测 </w:t>
      </w:r>
    </w:p>
    <w:p>
      <w:pPr>
        <w:spacing w:after="150"/>
      </w:pPr>
      <w:r>
        <w:rPr>
          <w:b w:val="1"/>
          <w:bCs w:val="1"/>
        </w:rPr>
        <w:t xml:space="preserve">第八章 主要液体化工物流企业及竞争格局 </w:t>
      </w:r>
    </w:p>
    <w:p>
      <w:pPr>
        <w:spacing w:after="150"/>
      </w:pPr>
      <w:r>
        <w:rPr/>
        <w:t xml:space="preserve">第一节 中化国际 </w:t>
      </w:r>
    </w:p>
    <w:p>
      <w:pPr>
        <w:spacing w:after="150"/>
      </w:pPr>
      <w:r>
        <w:rPr/>
        <w:t xml:space="preserve">一、企业介绍 </w:t>
      </w:r>
    </w:p>
    <w:p>
      <w:pPr>
        <w:spacing w:after="150"/>
      </w:pPr>
      <w:r>
        <w:rPr/>
        <w:t xml:space="preserve">二、企业经营业绩分析 </w:t>
      </w:r>
    </w:p>
    <w:p>
      <w:pPr>
        <w:spacing w:after="150"/>
      </w:pPr>
      <w:r>
        <w:rPr/>
        <w:t xml:space="preserve">三、企业市场份额 </w:t>
      </w:r>
    </w:p>
    <w:p>
      <w:pPr>
        <w:spacing w:after="150"/>
      </w:pPr>
      <w:r>
        <w:rPr/>
        <w:t xml:space="preserve">四、企业未来发展策略 </w:t>
      </w:r>
    </w:p>
    <w:p>
      <w:pPr>
        <w:spacing w:after="150"/>
      </w:pPr>
      <w:r>
        <w:rPr/>
        <w:t xml:space="preserve">第二节 吉化物流 </w:t>
      </w:r>
    </w:p>
    <w:p>
      <w:pPr>
        <w:spacing w:after="150"/>
      </w:pPr>
      <w:r>
        <w:rPr/>
        <w:t xml:space="preserve">一、企业介绍 </w:t>
      </w:r>
    </w:p>
    <w:p>
      <w:pPr>
        <w:spacing w:after="150"/>
      </w:pPr>
      <w:r>
        <w:rPr/>
        <w:t xml:space="preserve">二、企业经营业绩分析 </w:t>
      </w:r>
    </w:p>
    <w:p>
      <w:pPr>
        <w:spacing w:after="150"/>
      </w:pPr>
      <w:r>
        <w:rPr/>
        <w:t xml:space="preserve">三、企业市场份额 </w:t>
      </w:r>
    </w:p>
    <w:p>
      <w:pPr>
        <w:spacing w:after="150"/>
      </w:pPr>
      <w:r>
        <w:rPr/>
        <w:t xml:space="preserve">四、企业未来发展策略 </w:t>
      </w:r>
    </w:p>
    <w:p>
      <w:pPr>
        <w:spacing w:after="150"/>
      </w:pPr>
      <w:r>
        <w:rPr/>
        <w:t xml:space="preserve">第三节 保税科技 </w:t>
      </w:r>
    </w:p>
    <w:p>
      <w:pPr>
        <w:spacing w:after="150"/>
      </w:pPr>
      <w:r>
        <w:rPr/>
        <w:t xml:space="preserve">一、企业介绍 </w:t>
      </w:r>
    </w:p>
    <w:p>
      <w:pPr>
        <w:spacing w:after="150"/>
      </w:pPr>
      <w:r>
        <w:rPr/>
        <w:t xml:space="preserve">二、企业经营业绩分析 </w:t>
      </w:r>
    </w:p>
    <w:p>
      <w:pPr>
        <w:spacing w:after="150"/>
      </w:pPr>
      <w:r>
        <w:rPr/>
        <w:t xml:space="preserve">三、企业市场份额 </w:t>
      </w:r>
    </w:p>
    <w:p>
      <w:pPr>
        <w:spacing w:after="150"/>
      </w:pPr>
      <w:r>
        <w:rPr/>
        <w:t xml:space="preserve">四、企业未来发展策略 </w:t>
      </w:r>
    </w:p>
    <w:p>
      <w:pPr>
        <w:spacing w:after="150"/>
      </w:pPr>
      <w:r>
        <w:rPr/>
        <w:t xml:space="preserve">第四节 恒基达鑫 </w:t>
      </w:r>
    </w:p>
    <w:p>
      <w:pPr>
        <w:spacing w:after="150"/>
      </w:pPr>
      <w:r>
        <w:rPr/>
        <w:t xml:space="preserve">一、企业介绍 </w:t>
      </w:r>
    </w:p>
    <w:p>
      <w:pPr>
        <w:spacing w:after="150"/>
      </w:pPr>
      <w:r>
        <w:rPr/>
        <w:t xml:space="preserve">二、企业经营业绩分析 </w:t>
      </w:r>
    </w:p>
    <w:p>
      <w:pPr>
        <w:spacing w:after="150"/>
      </w:pPr>
      <w:r>
        <w:rPr/>
        <w:t xml:space="preserve">三、企业市场份额 </w:t>
      </w:r>
    </w:p>
    <w:p>
      <w:pPr>
        <w:spacing w:after="150"/>
      </w:pPr>
      <w:r>
        <w:rPr/>
        <w:t xml:space="preserve">四、企业未来发展策略 </w:t>
      </w:r>
    </w:p>
    <w:p>
      <w:pPr>
        <w:spacing w:after="150"/>
      </w:pPr>
      <w:r>
        <w:rPr/>
        <w:t xml:space="preserve">第五节 南京港 </w:t>
      </w:r>
    </w:p>
    <w:p>
      <w:pPr>
        <w:spacing w:after="150"/>
      </w:pPr>
      <w:r>
        <w:rPr/>
        <w:t xml:space="preserve">一、企业介绍 </w:t>
      </w:r>
    </w:p>
    <w:p>
      <w:pPr>
        <w:spacing w:after="150"/>
      </w:pPr>
      <w:r>
        <w:rPr/>
        <w:t xml:space="preserve">二、企业经营业绩分析 </w:t>
      </w:r>
    </w:p>
    <w:p>
      <w:pPr>
        <w:spacing w:after="150"/>
      </w:pPr>
      <w:r>
        <w:rPr/>
        <w:t xml:space="preserve">三、企业市场份额 </w:t>
      </w:r>
    </w:p>
    <w:p>
      <w:pPr>
        <w:spacing w:after="150"/>
      </w:pPr>
      <w:r>
        <w:rPr/>
        <w:t xml:space="preserve">四、企业未来发展策略 </w:t>
      </w:r>
    </w:p>
    <w:p>
      <w:pPr>
        <w:spacing w:after="150"/>
      </w:pPr>
      <w:r>
        <w:rPr>
          <w:b w:val="1"/>
          <w:bCs w:val="1"/>
        </w:rPr>
        <w:t xml:space="preserve">第九章 液体化工产品投资建议 </w:t>
      </w:r>
    </w:p>
    <w:p>
      <w:pPr>
        <w:spacing w:after="150"/>
      </w:pPr>
      <w:r>
        <w:rPr/>
        <w:t xml:space="preserve">第一节 液体化工物流投资环境分析 </w:t>
      </w:r>
    </w:p>
    <w:p>
      <w:pPr>
        <w:spacing w:after="150"/>
      </w:pPr>
      <w:r>
        <w:rPr/>
        <w:t xml:space="preserve">第二节 液体化工物流投资进入壁垒分析 </w:t>
      </w:r>
    </w:p>
    <w:p>
      <w:pPr>
        <w:spacing w:after="150"/>
      </w:pPr>
      <w:r>
        <w:rPr/>
        <w:t xml:space="preserve">一、必要资本量 </w:t>
      </w:r>
    </w:p>
    <w:p>
      <w:pPr>
        <w:spacing w:after="150"/>
      </w:pPr>
      <w:r>
        <w:rPr/>
        <w:t xml:space="preserve">二、企业信誉障碍 </w:t>
      </w:r>
    </w:p>
    <w:p>
      <w:pPr>
        <w:spacing w:after="150"/>
      </w:pPr>
      <w:r>
        <w:rPr/>
        <w:t xml:space="preserve">三、准入政策、法规 </w:t>
      </w:r>
    </w:p>
    <w:p>
      <w:pPr>
        <w:spacing w:after="150"/>
      </w:pPr>
      <w:r>
        <w:rPr/>
        <w:t xml:space="preserve">第三节 液体化工物流投资建议 </w:t>
      </w:r>
    </w:p>
    <w:p>
      <w:pPr>
        <w:spacing w:after="150"/>
      </w:pPr>
      <w:r>
        <w:rPr>
          <w:b w:val="1"/>
          <w:bCs w:val="1"/>
        </w:rPr>
        <w:t xml:space="preserve">第十章 中国液体化工物流行业投资战略规划 </w:t>
      </w:r>
    </w:p>
    <w:p>
      <w:pPr>
        <w:spacing w:after="150"/>
      </w:pPr>
      <w:r>
        <w:rPr/>
        <w:t xml:space="preserve">一、液体化工物流行业投资要点综述 </w:t>
      </w:r>
    </w:p>
    <w:p>
      <w:pPr>
        <w:spacing w:after="150"/>
      </w:pPr>
      <w:r>
        <w:rPr/>
        <w:t xml:space="preserve">二、液体化工物流企业风险管理策略 </w:t>
      </w:r>
    </w:p>
    <w:p>
      <w:pPr>
        <w:spacing w:after="150"/>
      </w:pPr>
      <w:r>
        <w:rPr/>
        <w:t xml:space="preserve">三、液体化工物流企业经营策略建议 </w:t>
      </w:r>
    </w:p>
    <w:p>
      <w:pPr>
        <w:spacing w:after="150"/>
      </w:pPr>
      <w:r>
        <w:rPr>
          <w:b w:val="1"/>
          <w:bCs w:val="1"/>
        </w:rPr>
        <w:t xml:space="preserve">图表目录</w:t>
      </w:r>
    </w:p>
    <w:p>
      <w:pPr>
        <w:spacing w:after="150"/>
      </w:pPr>
      <w:r>
        <w:rPr/>
        <w:t xml:space="preserve">图表：常见液体化工产品 </w:t>
      </w:r>
    </w:p>
    <w:p>
      <w:pPr>
        <w:spacing w:after="150"/>
      </w:pPr>
      <w:r>
        <w:rPr/>
        <w:t xml:space="preserve">图表：全国化工厂分布状况 </w:t>
      </w:r>
    </w:p>
    <w:p>
      <w:pPr>
        <w:spacing w:after="150"/>
      </w:pPr>
      <w:r>
        <w:rPr/>
        <w:t xml:space="preserve">图表：山东地区主要化工品生产情况统计 </w:t>
      </w:r>
    </w:p>
    <w:p>
      <w:pPr>
        <w:spacing w:after="150"/>
      </w:pPr>
      <w:r>
        <w:rPr/>
        <w:t xml:space="preserve">图表：能源化工产品产业链 </w:t>
      </w:r>
    </w:p>
    <w:p>
      <w:pPr>
        <w:spacing w:after="150"/>
      </w:pPr>
      <w:r>
        <w:rPr/>
        <w:t xml:space="preserve">图表：重点行业能效基准水平和标杆水平 </w:t>
      </w:r>
    </w:p>
    <w:p>
      <w:pPr>
        <w:spacing w:after="150"/>
      </w:pPr>
      <w:r>
        <w:rPr/>
        <w:t xml:space="preserve">图表：欧盟化工产品产量变化情况 </w:t>
      </w:r>
    </w:p>
    <w:p>
      <w:pPr>
        <w:spacing w:after="150"/>
      </w:pPr>
      <w:r>
        <w:rPr/>
        <w:t xml:space="preserve">图表：化工物流公司业务内容及结构 </w:t>
      </w:r>
    </w:p>
    <w:p>
      <w:pPr>
        <w:spacing w:after="150"/>
      </w:pPr>
      <w:r>
        <w:rPr/>
        <w:t xml:space="preserve">图表：国际货运代理出口业务流程 </w:t>
      </w:r>
    </w:p>
    <w:p>
      <w:pPr>
        <w:spacing w:after="150"/>
      </w:pPr>
      <w:r>
        <w:rPr/>
        <w:t xml:space="preserve">图表：国际货运代理进口业务流程 </w:t>
      </w:r>
    </w:p>
    <w:p>
      <w:pPr>
        <w:spacing w:after="150"/>
      </w:pPr>
      <w:r>
        <w:rPr/>
        <w:t xml:space="preserve">图表：分销中心流程图 </w:t>
      </w:r>
    </w:p>
    <w:p>
      <w:pPr>
        <w:spacing w:after="150"/>
      </w:pPr>
      <w:r>
        <w:rPr/>
        <w:t xml:space="preserve">图表：cfs 的业务流程图 </w:t>
      </w:r>
    </w:p>
    <w:p>
      <w:pPr>
        <w:spacing w:after="150"/>
      </w:pPr>
      <w:r>
        <w:rPr/>
        <w:t xml:space="preserve">图表：cfs 的业务流程图 </w:t>
      </w:r>
    </w:p>
    <w:p>
      <w:pPr>
        <w:spacing w:after="150"/>
      </w:pPr>
      <w:r>
        <w:rPr/>
        <w:t xml:space="preserve">图表：物流业景气指数 </w:t>
      </w:r>
    </w:p>
    <w:p>
      <w:pPr>
        <w:spacing w:after="150"/>
      </w:pPr>
      <w:r>
        <w:rPr/>
        <w:t xml:space="preserve">图表：仓储行业景气指数 </w:t>
      </w:r>
    </w:p>
    <w:p>
      <w:pPr>
        <w:spacing w:after="150"/>
      </w:pPr>
      <w:r>
        <w:rPr/>
        <w:t xml:space="preserve">图表：物流企业业务模式分类 </w:t>
      </w:r>
    </w:p>
    <w:p>
      <w:pPr>
        <w:spacing w:after="150"/>
      </w:pPr>
      <w:r>
        <w:rPr/>
        <w:t xml:space="preserve">图表：2019-2023年1份企业产出用料情况(单位元/吨) </w:t>
      </w:r>
    </w:p>
    <w:p>
      <w:pPr>
        <w:spacing w:after="150"/>
      </w:pPr>
      <w:r>
        <w:rPr/>
        <w:t xml:space="preserve">图表：2016-2022年中国水路货运量情况(亿吨) </w:t>
      </w:r>
    </w:p>
    <w:p>
      <w:pPr>
        <w:spacing w:after="150"/>
      </w:pPr>
      <w:r>
        <w:rPr/>
        <w:t xml:space="preserve">图表：2016-2022年中国水路货运周转量情况(亿吨公里) </w:t>
      </w:r>
    </w:p>
    <w:p>
      <w:pPr>
        <w:spacing w:after="150"/>
      </w:pPr>
      <w:r>
        <w:rPr/>
        <w:t xml:space="preserve">图表：2019-2023年中化国际市场份额 </w:t>
      </w:r>
    </w:p>
    <w:p>
      <w:pPr>
        <w:spacing w:after="150"/>
      </w:pPr>
      <w:r>
        <w:rPr/>
        <w:t xml:space="preserve">图表：2019-2023年吉化物流市场份额 </w:t>
      </w:r>
    </w:p>
    <w:p>
      <w:pPr>
        <w:spacing w:after="150"/>
      </w:pPr>
      <w:r>
        <w:rPr/>
        <w:t xml:space="preserve">图表：2019-2023年保税科技市场份额 </w:t>
      </w:r>
    </w:p>
    <w:p>
      <w:pPr>
        <w:spacing w:after="150"/>
      </w:pPr>
      <w:r>
        <w:rPr/>
        <w:t xml:space="preserve">图表：2019-2023年恒基达鑫市场份额 </w:t>
      </w:r>
    </w:p>
    <w:p>
      <w:pPr>
        <w:spacing w:after="150"/>
      </w:pPr>
      <w:r>
        <w:rPr/>
        <w:t xml:space="preserve">图表：2019-2023年南京港市场份额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中国液体化工物流行业市场深度调研及竞争格局与投资战略研究报告(2024-2029版)</dc:title>
  <dc:description>中国液体化工物流行业市场深度调研及竞争格局与投资战略研究报告(2024-2029版)</dc:description>
  <dc:subject>中国液体化工物流行业市场深度调研及竞争格局与投资战略研究报告(2024-2029版)</dc:subject>
  <cp:keywords>研究报告</cp:keywords>
  <cp:category>研究报告</cp:category>
  <cp:lastModifiedBy>北京中道泰和信息咨询有限公司</cp:lastModifiedBy>
  <dcterms:created xsi:type="dcterms:W3CDTF">2024-01-28T22:55:22+08:00</dcterms:created>
  <dcterms:modified xsi:type="dcterms:W3CDTF">2024-01-28T22:55:22+08:00</dcterms:modified>
</cp:coreProperties>
</file>

<file path=docProps/custom.xml><?xml version="1.0" encoding="utf-8"?>
<Properties xmlns="http://schemas.openxmlformats.org/officeDocument/2006/custom-properties" xmlns:vt="http://schemas.openxmlformats.org/officeDocument/2006/docPropsVTypes"/>
</file>