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全球及中国生物制品细分市场调研报告(2026-2031版)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制品细分市场调研报告》，旨在通过系统性研究，梳理国内外生物制品行业发展现状与趋势，估算生物制品行业市场总体规模及主要国家市场占比，解析生物制品行业各细分赛道发展潜力，研判生物制品下游市场需求，分析生物制品行业竞争格局，从而协助解决生物制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Infinita Renovables</w:t>
      </w:r>
    </w:p>
    <w:p>
      <w:pPr>
        <w:spacing w:after="150"/>
      </w:pPr>
      <w:r>
        <w:rPr/>
        <w:t xml:space="preserve">Biopetrol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Ital Green Oil</w:t>
      </w:r>
    </w:p>
    <w:p>
      <w:pPr>
        <w:spacing w:after="150"/>
      </w:pPr>
      <w:r>
        <w:rPr/>
        <w:t xml:space="preserve">Glencore</w:t>
      </w:r>
    </w:p>
    <w:p>
      <w:pPr>
        <w:spacing w:after="150"/>
      </w:pPr>
      <w:r>
        <w:rPr/>
        <w:t xml:space="preserve">Louis Dreyfus</w:t>
      </w:r>
    </w:p>
    <w:p>
      <w:pPr>
        <w:spacing w:after="150"/>
      </w:pPr>
      <w:r>
        <w:rPr/>
        <w:t xml:space="preserve">Renewable Energy Group</w:t>
      </w:r>
    </w:p>
    <w:p>
      <w:pPr>
        <w:spacing w:after="150"/>
      </w:pPr>
      <w:r>
        <w:rPr/>
        <w:t xml:space="preserve">RBF Port Neches</w:t>
      </w:r>
    </w:p>
    <w:p>
      <w:pPr>
        <w:spacing w:after="150"/>
      </w:pPr>
      <w:r>
        <w:rPr/>
        <w:t xml:space="preserve">Elevance</w:t>
      </w:r>
    </w:p>
    <w:p>
      <w:pPr>
        <w:spacing w:after="150"/>
      </w:pPr>
      <w:r>
        <w:rPr/>
        <w:t xml:space="preserve">Marathon Petroleum Corporation</w:t>
      </w:r>
    </w:p>
    <w:p>
      <w:pPr>
        <w:spacing w:after="150"/>
      </w:pPr>
      <w:r>
        <w:rPr/>
        <w:t xml:space="preserve">Evergreen Bio Fuels</w:t>
      </w:r>
    </w:p>
    <w:p>
      <w:pPr>
        <w:spacing w:after="150"/>
      </w:pPr>
      <w:r>
        <w:rPr/>
        <w:t xml:space="preserve">Minnesota Soybean Processors</w:t>
      </w:r>
    </w:p>
    <w:p>
      <w:pPr>
        <w:spacing w:after="150"/>
      </w:pPr>
      <w:r>
        <w:rPr/>
        <w:t xml:space="preserve">Caramuru</w:t>
      </w:r>
    </w:p>
    <w:p>
      <w:pPr>
        <w:spacing w:after="150"/>
      </w:pPr>
      <w:r>
        <w:rPr/>
        <w:t xml:space="preserve">Abengoa Bioenergy Corp</w:t>
      </w:r>
    </w:p>
    <w:p>
      <w:pPr>
        <w:spacing w:after="150"/>
      </w:pPr>
      <w:r>
        <w:rPr/>
        <w:t xml:space="preserve">Pacific Ethanol</w:t>
      </w:r>
    </w:p>
    <w:p>
      <w:pPr>
        <w:spacing w:after="150"/>
      </w:pPr>
      <w:r>
        <w:rPr/>
        <w:t xml:space="preserve">Neste Oil OYJ</w:t>
      </w:r>
    </w:p>
    <w:p>
      <w:pPr>
        <w:spacing w:after="150"/>
      </w:pPr>
      <w:r>
        <w:rPr/>
        <w:t xml:space="preserve">Renewable Energy Group Inc</w:t>
      </w:r>
    </w:p>
    <w:p>
      <w:pPr>
        <w:spacing w:after="150"/>
      </w:pPr>
      <w:r>
        <w:rPr/>
        <w:t xml:space="preserve">UOP LLC</w:t>
      </w:r>
    </w:p>
    <w:p>
      <w:pPr>
        <w:spacing w:after="150"/>
      </w:pPr>
      <w:r>
        <w:rPr/>
        <w:t xml:space="preserve">Valero Energy Corp</w:t>
      </w:r>
    </w:p>
    <w:p>
      <w:pPr>
        <w:spacing w:after="150"/>
      </w:pPr>
      <w:r>
        <w:rPr/>
        <w:t xml:space="preserve">Dentsply</w:t>
      </w:r>
    </w:p>
    <w:p>
      <w:pPr>
        <w:spacing w:after="150"/>
      </w:pPr>
      <w:r>
        <w:rPr/>
        <w:t xml:space="preserve">Osstem</w:t>
      </w:r>
    </w:p>
    <w:p>
      <w:pPr>
        <w:spacing w:after="150"/>
      </w:pPr>
      <w:r>
        <w:rPr/>
        <w:t xml:space="preserve">Straumann</w:t>
      </w:r>
    </w:p>
    <w:p>
      <w:pPr>
        <w:spacing w:after="150"/>
      </w:pPr>
      <w:r>
        <w:rPr/>
        <w:t xml:space="preserve">NobelBiocare</w:t>
      </w:r>
    </w:p>
    <w:p>
      <w:pPr>
        <w:spacing w:after="150"/>
      </w:pPr>
      <w:r>
        <w:rPr/>
        <w:t xml:space="preserve">BEGO</w:t>
      </w:r>
    </w:p>
    <w:p>
      <w:pPr>
        <w:spacing w:after="150"/>
      </w:pPr>
      <w:r>
        <w:rPr/>
        <w:t xml:space="preserve">3M ESPE</w:t>
      </w:r>
    </w:p>
    <w:p>
      <w:pPr>
        <w:spacing w:after="150"/>
      </w:pPr>
      <w:r>
        <w:rPr/>
        <w:t xml:space="preserve">KaVo Kerr Grou</w:t>
      </w:r>
    </w:p>
    <w:p>
      <w:pPr>
        <w:spacing w:after="150"/>
      </w:pPr>
      <w:r>
        <w:rPr/>
        <w:t xml:space="preserve">Nissin Dental Products</w:t>
      </w:r>
    </w:p>
    <w:p>
      <w:pPr>
        <w:spacing w:after="150"/>
      </w:pPr>
      <w:r>
        <w:rPr/>
        <w:t xml:space="preserve">Ivoclar Vivadent</w:t>
      </w:r>
    </w:p>
    <w:p>
      <w:pPr>
        <w:spacing w:after="150"/>
      </w:pPr>
      <w:r>
        <w:rPr/>
        <w:t xml:space="preserve">Shofu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针对产品特点，本报告将生物制品细分为以下几类，涵盖各类型的价格、产量、产值、市场份额及增长趋势：</w:t>
      </w:r>
    </w:p>
    <w:p>
      <w:pPr>
        <w:spacing w:after="150"/>
      </w:pPr>
      <w:r>
        <w:rPr/>
        <w:t xml:space="preserve">常规生物制品</w:t>
      </w:r>
    </w:p>
    <w:p>
      <w:pPr>
        <w:spacing w:after="150"/>
      </w:pPr>
      <w:r>
        <w:rPr/>
        <w:t xml:space="preserve">新兴生物制品</w:t>
      </w:r>
    </w:p>
    <w:p>
      <w:pPr>
        <w:spacing w:after="150"/>
      </w:pPr>
      <w:r>
        <w:rPr/>
        <w:t xml:space="preserve">生物制品的细分应用领域如下所示，报告还分析了下游应用市场消费变化趋势，前景预测及市场占比：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建筑材料</w:t>
      </w:r>
    </w:p>
    <w:p>
      <w:pPr>
        <w:spacing w:after="150"/>
      </w:pPr>
      <w:r>
        <w:rPr/>
        <w:t xml:space="preserve">纸浆和造纸</w:t>
      </w:r>
    </w:p>
    <w:p>
      <w:pPr>
        <w:spacing w:after="150"/>
      </w:pPr>
      <w:r>
        <w:rPr/>
        <w:t xml:space="preserve">林产品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化工工业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生物制品概念界定及行业简介</w:t>
      </w:r>
    </w:p>
    <w:p>
      <w:pPr>
        <w:spacing w:before="75" w:after="0"/>
      </w:pPr>
      <w:r>
        <w:rPr/>
        <w:t xml:space="preserve">1.2 生物制品主要分类和各类型产品的主要生产商</w:t>
      </w:r>
    </w:p>
    <w:p>
      <w:pPr>
        <w:spacing w:before="75" w:after="0"/>
      </w:pPr>
      <w:r>
        <w:rPr/>
        <w:t xml:space="preserve">1.3 生物制品主要应用领域分布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全球生物制品供需状况及预测</w:t>
      </w:r>
    </w:p>
    <w:p>
      <w:pPr>
        <w:spacing w:before="75" w:after="0"/>
      </w:pPr>
      <w:r>
        <w:rPr/>
        <w:t xml:space="preserve">2.1 全球生物制品供需现状及预测(2026-2031年)</w:t>
      </w:r>
    </w:p>
    <w:p>
      <w:pPr>
        <w:spacing w:before="75" w:after="0"/>
      </w:pPr>
      <w:r>
        <w:rPr/>
        <w:t xml:space="preserve">2.1.1 全球市场生物制品产能、产量、产能利用率(2021-2026年)</w:t>
      </w:r>
    </w:p>
    <w:p>
      <w:pPr>
        <w:spacing w:before="75" w:after="0"/>
      </w:pPr>
      <w:r>
        <w:rPr/>
        <w:t xml:space="preserve">2.1.2 全球市场各类型生物制品产量及市场份额(2021-2026年)</w:t>
      </w:r>
    </w:p>
    <w:p>
      <w:pPr>
        <w:spacing w:before="75" w:after="0"/>
      </w:pPr>
      <w:r>
        <w:rPr/>
        <w:t xml:space="preserve">2.1.3 全球市场各类型生物制品产值及市场份额(2021-2026年)</w:t>
      </w:r>
    </w:p>
    <w:p>
      <w:pPr>
        <w:spacing w:before="75" w:after="0"/>
      </w:pPr>
      <w:r>
        <w:rPr/>
        <w:t xml:space="preserve">2.2 中国市场生物制品供需现状及预测(2026-2031年)</w:t>
      </w:r>
    </w:p>
    <w:p>
      <w:pPr>
        <w:spacing w:before="75" w:after="0"/>
      </w:pPr>
      <w:r>
        <w:rPr/>
        <w:t xml:space="preserve">2.2.1 中国市场生物制品产能、产能利用率(2021-2026年)</w:t>
      </w:r>
    </w:p>
    <w:p>
      <w:pPr>
        <w:spacing w:before="75" w:after="0"/>
      </w:pPr>
      <w:r>
        <w:rPr/>
        <w:t xml:space="preserve">2.2.2 中国市场生物制品销量及产销率(2021-2026年)</w:t>
      </w:r>
    </w:p>
    <w:p>
      <w:pPr>
        <w:spacing w:before="75" w:after="0"/>
      </w:pPr>
      <w:r>
        <w:rPr/>
        <w:t xml:space="preserve">2.2.3 中国市场各类型生物制品产量及市场份额(2021-2026年)</w:t>
      </w:r>
    </w:p>
    <w:p>
      <w:pPr>
        <w:spacing w:before="75" w:after="0"/>
      </w:pPr>
      <w:r>
        <w:rPr/>
        <w:t xml:space="preserve">2.2.4 中国市场各类型生物制品产值市场份额(2021-2026年)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全球及中国生物制品市场集中率</w:t>
      </w:r>
    </w:p>
    <w:p>
      <w:pPr>
        <w:spacing w:before="75" w:after="0"/>
      </w:pPr>
      <w:r>
        <w:rPr/>
        <w:t xml:space="preserve">3.1 全球生物制品主要生产商市场占比分析</w:t>
      </w:r>
    </w:p>
    <w:p>
      <w:pPr>
        <w:spacing w:before="75" w:after="0"/>
      </w:pPr>
      <w:r>
        <w:rPr/>
        <w:t xml:space="preserve">3.1.1 全球市场生物制品主要生产商产量占比(2021-2026年)</w:t>
      </w:r>
    </w:p>
    <w:p>
      <w:pPr>
        <w:spacing w:before="75" w:after="0"/>
      </w:pPr>
      <w:r>
        <w:rPr/>
        <w:t xml:space="preserve">3.1.2 全球市场生物制品产量Top 5生产商市场占比分析(2021-2026年)</w:t>
      </w:r>
    </w:p>
    <w:p>
      <w:pPr>
        <w:spacing w:before="75" w:after="0"/>
      </w:pPr>
      <w:r>
        <w:rPr/>
        <w:t xml:space="preserve">3.1.3 全球市场生物制品主要生产商产值占比(2021-2026年)</w:t>
      </w:r>
    </w:p>
    <w:p>
      <w:pPr>
        <w:spacing w:before="75" w:after="0"/>
      </w:pPr>
      <w:r>
        <w:rPr/>
        <w:t xml:space="preserve">3.1.4 全球市场生物制品产值Top 5生产商市场占比分析(2021-2026年)</w:t>
      </w:r>
    </w:p>
    <w:p>
      <w:pPr>
        <w:spacing w:before="75" w:after="0"/>
      </w:pPr>
      <w:r>
        <w:rPr/>
        <w:t xml:space="preserve">3.2 中国市场生物制品主要生产商市场占比分析</w:t>
      </w:r>
    </w:p>
    <w:p>
      <w:pPr>
        <w:spacing w:before="75" w:after="0"/>
      </w:pPr>
      <w:r>
        <w:rPr/>
        <w:t xml:space="preserve">3.2.1 中国市场生物制品主要生产商产量占比(2021-2026年)</w:t>
      </w:r>
    </w:p>
    <w:p>
      <w:pPr>
        <w:spacing w:before="75" w:after="0"/>
      </w:pPr>
      <w:r>
        <w:rPr/>
        <w:t xml:space="preserve">3.2.2 中国生物制品产量Top 5生产商市场占比分析(2021-2026年)</w:t>
      </w:r>
    </w:p>
    <w:p>
      <w:pPr>
        <w:spacing w:before="75" w:after="0"/>
      </w:pPr>
      <w:r>
        <w:rPr/>
        <w:t xml:space="preserve">3.2.3 中国市场生物制品主要生产商产值占比(2021-2026年)</w:t>
      </w:r>
    </w:p>
    <w:p>
      <w:pPr>
        <w:spacing w:before="75" w:after="0"/>
      </w:pPr>
      <w:r>
        <w:rPr/>
        <w:t xml:space="preserve">3.2.4 中国生物制品产值Top 5生产商市场占比分析(2021-2026年)</w:t>
      </w:r>
    </w:p>
    <w:p>
      <w:pPr>
        <w:spacing w:before="75" w:after="0"/>
      </w:pPr>
      <w:r>
        <w:rPr/>
        <w:t xml:space="preserve">3.3 中国六大地区市场生物制品销售状况分析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全球主要地区生物制品行业发展趋势及预测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全球各地区生物制品产量占比(2021-2026年)</w:t>
      </w:r>
    </w:p>
    <w:p>
      <w:pPr>
        <w:spacing w:before="75" w:after="0"/>
      </w:pPr>
      <w:r>
        <w:rPr/>
        <w:t xml:space="preserve">4.1.2 全球各地区生物制品产值占比(2021-2026年)</w:t>
      </w:r>
    </w:p>
    <w:p>
      <w:pPr>
        <w:spacing w:before="75" w:after="0"/>
      </w:pPr>
      <w:r>
        <w:rPr/>
        <w:t xml:space="preserve">4.2 中国市场生物制品产量、产值及增长率 (2021-2026年)</w:t>
      </w:r>
    </w:p>
    <w:p>
      <w:pPr>
        <w:spacing w:before="75" w:after="0"/>
      </w:pPr>
      <w:r>
        <w:rPr/>
        <w:t xml:space="preserve">4.2.1 中国市场生物制品产量及增长率(2021-2026年)</w:t>
      </w:r>
    </w:p>
    <w:p>
      <w:pPr>
        <w:spacing w:before="75" w:after="0"/>
      </w:pPr>
      <w:r>
        <w:rPr/>
        <w:t xml:space="preserve">4.2.2 中国市场生物制品产值及增长率(2021-2026年)</w:t>
      </w:r>
    </w:p>
    <w:p>
      <w:pPr>
        <w:spacing w:before="75" w:after="0"/>
      </w:pPr>
      <w:r>
        <w:rPr/>
        <w:t xml:space="preserve">4.3 美国市场生物制品产量、产值及增长率 (2021-2026年)</w:t>
      </w:r>
    </w:p>
    <w:p>
      <w:pPr>
        <w:spacing w:before="75" w:after="0"/>
      </w:pPr>
      <w:r>
        <w:rPr/>
        <w:t xml:space="preserve">4.3.1 美国市场生物制品产量及增长率(2021-2026年)</w:t>
      </w:r>
    </w:p>
    <w:p>
      <w:pPr>
        <w:spacing w:before="75" w:after="0"/>
      </w:pPr>
      <w:r>
        <w:rPr/>
        <w:t xml:space="preserve">4.3.2 美国市场生物制品产值及增长率(2021-2026年)</w:t>
      </w:r>
    </w:p>
    <w:p>
      <w:pPr>
        <w:spacing w:before="75" w:after="0"/>
      </w:pPr>
      <w:r>
        <w:rPr/>
        <w:t xml:space="preserve">4.4 欧洲市场生物制品产量、产值及增长率 (2021-2026年)</w:t>
      </w:r>
    </w:p>
    <w:p>
      <w:pPr>
        <w:spacing w:before="75" w:after="0"/>
      </w:pPr>
      <w:r>
        <w:rPr/>
        <w:t xml:space="preserve">4.4.1 欧洲市场生物制品产量及增长率(2021-2026年)</w:t>
      </w:r>
    </w:p>
    <w:p>
      <w:pPr>
        <w:spacing w:before="75" w:after="0"/>
      </w:pPr>
      <w:r>
        <w:rPr/>
        <w:t xml:space="preserve">4.4.2 欧洲市场生物制品产值及增长率(2021-2026年)</w:t>
      </w:r>
    </w:p>
    <w:p>
      <w:pPr>
        <w:spacing w:before="75" w:after="0"/>
      </w:pPr>
      <w:r>
        <w:rPr/>
        <w:t xml:space="preserve">4.5 日本市场生物制品产量、产值及增长率 (2021-2026年)</w:t>
      </w:r>
    </w:p>
    <w:p>
      <w:pPr>
        <w:spacing w:before="75" w:after="0"/>
      </w:pPr>
      <w:r>
        <w:rPr/>
        <w:t xml:space="preserve">4.5.1 日本市场生物制品产量及增长率(2021-2026年)</w:t>
      </w:r>
    </w:p>
    <w:p>
      <w:pPr>
        <w:spacing w:before="75" w:after="0"/>
      </w:pPr>
      <w:r>
        <w:rPr/>
        <w:t xml:space="preserve">4.5.2 日本市场生物制品产值及增长率(2021-2026年)</w:t>
      </w:r>
    </w:p>
    <w:p>
      <w:pPr>
        <w:spacing w:before="75" w:after="0"/>
      </w:pPr>
      <w:r>
        <w:rPr/>
        <w:t xml:space="preserve">4.6 东南亚市场生物制品产量、产值及增长率 (2021-2026年)</w:t>
      </w:r>
    </w:p>
    <w:p>
      <w:pPr>
        <w:spacing w:before="75" w:after="0"/>
      </w:pPr>
      <w:r>
        <w:rPr/>
        <w:t xml:space="preserve">4.6.1 东南亚市场生物制品产量及增长率(2021-2026年)</w:t>
      </w:r>
    </w:p>
    <w:p>
      <w:pPr>
        <w:spacing w:before="75" w:after="0"/>
      </w:pPr>
      <w:r>
        <w:rPr/>
        <w:t xml:space="preserve">4.6.2 东南亚市场生物制品产值及增长率(2021-2026年)</w:t>
      </w:r>
    </w:p>
    <w:p>
      <w:pPr>
        <w:spacing w:before="75" w:after="0"/>
      </w:pPr>
      <w:r>
        <w:rPr/>
        <w:t xml:space="preserve">4.7 印度市场生物制品产量、产值及增长率 (2021-2026年)</w:t>
      </w:r>
    </w:p>
    <w:p>
      <w:pPr>
        <w:spacing w:before="75" w:after="0"/>
      </w:pPr>
      <w:r>
        <w:rPr/>
        <w:t xml:space="preserve">4.7.1 印度市场生物制品产量及增长率(2021-2026年)</w:t>
      </w:r>
    </w:p>
    <w:p>
      <w:pPr>
        <w:spacing w:before="75" w:after="0"/>
      </w:pPr>
      <w:r>
        <w:rPr/>
        <w:t xml:space="preserve">4.7.2 印度市场生物制品产值及增长率(2021-2026年)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全球生物制品消费状况及需求预测</w:t>
      </w:r>
    </w:p>
    <w:p>
      <w:pPr>
        <w:spacing w:before="75" w:after="0"/>
      </w:pPr>
      <w:r>
        <w:rPr/>
        <w:t xml:space="preserve">5.1 全球生物制品消费量及各地区占比(2021-2026年)</w:t>
      </w:r>
    </w:p>
    <w:p>
      <w:pPr>
        <w:spacing w:before="75" w:after="0"/>
      </w:pPr>
      <w:r>
        <w:rPr/>
        <w:t xml:space="preserve">5.2 中国市场生物制品消费量及需求预测(2026-2031年)</w:t>
      </w:r>
    </w:p>
    <w:p>
      <w:pPr>
        <w:spacing w:before="75" w:after="0"/>
      </w:pPr>
      <w:r>
        <w:rPr/>
        <w:t xml:space="preserve">5.3 美国市场生物制品消费量及需求预测(2026-2031年)</w:t>
      </w:r>
    </w:p>
    <w:p>
      <w:pPr>
        <w:spacing w:before="75" w:after="0"/>
      </w:pPr>
      <w:r>
        <w:rPr/>
        <w:t xml:space="preserve">5.4 欧洲市场生物制品消费量及需求预测(2026-2031年)</w:t>
      </w:r>
    </w:p>
    <w:p>
      <w:pPr>
        <w:spacing w:before="75" w:after="0"/>
      </w:pPr>
      <w:r>
        <w:rPr/>
        <w:t xml:space="preserve">5.5 日本市场生物制品消费量及需求预测(2026-2031年)</w:t>
      </w:r>
    </w:p>
    <w:p>
      <w:pPr>
        <w:spacing w:before="75" w:after="0"/>
      </w:pPr>
      <w:r>
        <w:rPr/>
        <w:t xml:space="preserve">5.6 东南亚市场生物制品消费量及需求预测(2026-2031年)</w:t>
      </w:r>
    </w:p>
    <w:p>
      <w:pPr>
        <w:spacing w:before="75" w:after="0"/>
      </w:pPr>
      <w:r>
        <w:rPr/>
        <w:t xml:space="preserve">5.7 印度市场生物制品消费量及需求预测(2026-2031年)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生物制品产业链分析</w:t>
      </w:r>
    </w:p>
    <w:p>
      <w:pPr>
        <w:spacing w:before="75" w:after="0"/>
      </w:pPr>
      <w:r>
        <w:rPr/>
        <w:t xml:space="preserve">6.1 生物制品产业链分析</w:t>
      </w:r>
    </w:p>
    <w:p>
      <w:pPr>
        <w:spacing w:before="75" w:after="0"/>
      </w:pPr>
      <w:r>
        <w:rPr/>
        <w:t xml:space="preserve">6.2 生物制品产业上游企业介绍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全球生物制品细分应用领域销量状况及市场占比(2021-2026年)</w:t>
      </w:r>
    </w:p>
    <w:p>
      <w:pPr>
        <w:spacing w:before="75" w:after="0"/>
      </w:pPr>
      <w:r>
        <w:rPr/>
        <w:t xml:space="preserve">6.3.1 建筑材料</w:t>
      </w:r>
    </w:p>
    <w:p>
      <w:pPr>
        <w:spacing w:before="75" w:after="0"/>
      </w:pPr>
      <w:r>
        <w:rPr/>
        <w:t xml:space="preserve">6.3.2 纸浆和造纸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中国市场生物制品细分应用领域销量状况及市场占比(2021-2026年)</w:t>
      </w:r>
    </w:p>
    <w:p>
      <w:pPr>
        <w:spacing w:before="75" w:after="0"/>
      </w:pPr>
      <w:r>
        <w:rPr/>
        <w:t xml:space="preserve">6.4.1 建筑材料</w:t>
      </w:r>
    </w:p>
    <w:p>
      <w:pPr>
        <w:spacing w:before="75" w:after="0"/>
      </w:pPr>
      <w:r>
        <w:rPr/>
        <w:t xml:space="preserve">6.4.2 纸浆和造纸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中国市场生物制品进出口发展趋势及预测</w:t>
      </w:r>
    </w:p>
    <w:p>
      <w:pPr>
        <w:spacing w:before="75" w:after="0"/>
      </w:pPr>
      <w:r>
        <w:rPr/>
        <w:t xml:space="preserve">7.1 中国生物制品进口量及增长率(2021-2026年)</w:t>
      </w:r>
    </w:p>
    <w:p>
      <w:pPr>
        <w:spacing w:before="75" w:after="0"/>
      </w:pPr>
      <w:r>
        <w:rPr/>
        <w:t xml:space="preserve">7.2 中国生物制品出口量及增长率(2021-2026年)</w:t>
      </w:r>
    </w:p>
    <w:p>
      <w:pPr>
        <w:spacing w:before="75" w:after="0"/>
      </w:pPr>
      <w:r>
        <w:rPr/>
        <w:t xml:space="preserve">7.3 中国市场生物制品主要进口来源</w:t>
      </w:r>
    </w:p>
    <w:p>
      <w:pPr>
        <w:spacing w:before="75" w:after="0"/>
      </w:pPr>
      <w:r>
        <w:rPr/>
        <w:t xml:space="preserve">7.4 中国市场生物制品主要出口国</w:t>
      </w:r>
    </w:p>
    <w:p>
      <w:pPr>
        <w:spacing w:before="75" w:after="0"/>
      </w:pPr>
      <w:r>
        <w:rPr>
          <w:b w:val="1"/>
          <w:bCs w:val="1"/>
        </w:rPr>
        <w:t xml:space="preserve">8 生物制品行业发展影响因素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十四五规划对生物制品行业的影响</w:t>
      </w:r>
    </w:p>
    <w:p>
      <w:pPr>
        <w:spacing w:before="75" w:after="0"/>
      </w:pPr>
      <w:r>
        <w:rPr/>
        <w:t xml:space="preserve">8.1.3 生物制品技术发展趋势</w:t>
      </w:r>
    </w:p>
    <w:p>
      <w:pPr>
        <w:spacing w:before="75" w:after="0"/>
      </w:pPr>
      <w:r>
        <w:rPr/>
        <w:t xml:space="preserve">8.2 疫情对生物制品行业的影响</w:t>
      </w:r>
    </w:p>
    <w:p>
      <w:pPr>
        <w:spacing w:before="75" w:after="0"/>
      </w:pPr>
      <w:r>
        <w:rPr/>
        <w:t xml:space="preserve">8.3 生物制品行业潜在风险</w:t>
      </w:r>
    </w:p>
    <w:p>
      <w:pPr>
        <w:spacing w:before="75" w:after="0"/>
      </w:pPr>
      <w:r>
        <w:rPr>
          <w:b w:val="1"/>
          <w:bCs w:val="1"/>
        </w:rPr>
        <w:t xml:space="preserve">9 生物制品竞争企业分析</w:t>
      </w:r>
    </w:p>
    <w:p>
      <w:pPr>
        <w:spacing w:before="75" w:after="0"/>
      </w:pPr>
      <w:r>
        <w:rPr/>
        <w:t xml:space="preserve">9.1 ADM</w:t>
      </w:r>
    </w:p>
    <w:p>
      <w:pPr>
        <w:spacing w:before="75" w:after="0"/>
      </w:pPr>
      <w:r>
        <w:rPr/>
        <w:t xml:space="preserve">9.1.1 ADM 企业概况，销售区域分布，核心优势</w:t>
      </w:r>
    </w:p>
    <w:p>
      <w:pPr>
        <w:spacing w:before="75" w:after="0"/>
      </w:pPr>
      <w:r>
        <w:rPr/>
        <w:t xml:space="preserve">9.1.2 ADM 产品介绍及特点</w:t>
      </w:r>
    </w:p>
    <w:p>
      <w:pPr>
        <w:spacing w:before="75" w:after="0"/>
      </w:pPr>
      <w:r>
        <w:rPr/>
        <w:t xml:space="preserve">9.1.3 ADM 产能、产量、产值及价格(2021-2026年)</w:t>
      </w:r>
    </w:p>
    <w:p>
      <w:pPr>
        <w:spacing w:before="75" w:after="0"/>
      </w:pPr>
      <w:r>
        <w:rPr/>
        <w:t xml:space="preserve">9.1.4 ADM 企业最新动态</w:t>
      </w:r>
    </w:p>
    <w:p>
      <w:pPr>
        <w:spacing w:before="75" w:after="0"/>
      </w:pPr>
      <w:r>
        <w:rPr/>
        <w:t xml:space="preserve">9.2 Infinita Renovables</w:t>
      </w:r>
    </w:p>
    <w:p>
      <w:pPr>
        <w:spacing w:before="75" w:after="0"/>
      </w:pPr>
      <w:r>
        <w:rPr/>
        <w:t xml:space="preserve">9.2.1 Infinita Renovables 企业概况，销售区域分布，核心优势</w:t>
      </w:r>
    </w:p>
    <w:p>
      <w:pPr>
        <w:spacing w:before="75" w:after="0"/>
      </w:pPr>
      <w:r>
        <w:rPr/>
        <w:t xml:space="preserve">9.2.2 Infinita Renovables 产品介绍及特点</w:t>
      </w:r>
    </w:p>
    <w:p>
      <w:pPr>
        <w:spacing w:before="75" w:after="0"/>
      </w:pPr>
      <w:r>
        <w:rPr/>
        <w:t xml:space="preserve">9.2.3 Infinita Renovables 产能、产量、产值及价格(2021-2026年)</w:t>
      </w:r>
    </w:p>
    <w:p>
      <w:pPr>
        <w:spacing w:before="75" w:after="0"/>
      </w:pPr>
      <w:r>
        <w:rPr/>
        <w:t xml:space="preserve">9.2.4 Infinita Renovables 企业最新动态</w:t>
      </w:r>
    </w:p>
    <w:p>
      <w:pPr>
        <w:spacing w:before="75" w:after="0"/>
      </w:pPr>
      <w:r>
        <w:rPr/>
        <w:t xml:space="preserve">9.3 Biopetrol</w:t>
      </w:r>
    </w:p>
    <w:p>
      <w:pPr>
        <w:spacing w:before="75" w:after="0"/>
      </w:pPr>
      <w:r>
        <w:rPr/>
        <w:t xml:space="preserve">9.3.1 Biopetrol 企业概况，销售区域分布，核心优势</w:t>
      </w:r>
    </w:p>
    <w:p>
      <w:pPr>
        <w:spacing w:before="75" w:after="0"/>
      </w:pPr>
      <w:r>
        <w:rPr/>
        <w:t xml:space="preserve">9.3.2 Biopetrol 产品介绍及特点</w:t>
      </w:r>
    </w:p>
    <w:p>
      <w:pPr>
        <w:spacing w:before="75" w:after="0"/>
      </w:pPr>
      <w:r>
        <w:rPr/>
        <w:t xml:space="preserve">9.3.3 Biopetrol 产能、产量、产值及价格(2021-2026年)</w:t>
      </w:r>
    </w:p>
    <w:p>
      <w:pPr>
        <w:spacing w:before="75" w:after="0"/>
      </w:pPr>
      <w:r>
        <w:rPr/>
        <w:t xml:space="preserve">9.3.4 Biopetrol 企业最新动态</w:t>
      </w:r>
    </w:p>
    <w:p>
      <w:pPr>
        <w:spacing w:before="75" w:after="0"/>
      </w:pPr>
      <w:r>
        <w:rPr/>
        <w:t xml:space="preserve">9.4 Cargill</w:t>
      </w:r>
    </w:p>
    <w:p>
      <w:pPr>
        <w:spacing w:before="75" w:after="0"/>
      </w:pPr>
      <w:r>
        <w:rPr/>
        <w:t xml:space="preserve">9.4.1 Cargill 企业概况，销售区域分布，核心优势</w:t>
      </w:r>
    </w:p>
    <w:p>
      <w:pPr>
        <w:spacing w:before="75" w:after="0"/>
      </w:pPr>
      <w:r>
        <w:rPr/>
        <w:t xml:space="preserve">9.4.2 Cargill 产品介绍及特点</w:t>
      </w:r>
    </w:p>
    <w:p>
      <w:pPr>
        <w:spacing w:before="75" w:after="0"/>
      </w:pPr>
      <w:r>
        <w:rPr/>
        <w:t xml:space="preserve">9.4.3 Cargill 产能、产量、产值及价格(2021-2026年)</w:t>
      </w:r>
    </w:p>
    <w:p>
      <w:pPr>
        <w:spacing w:before="75" w:after="0"/>
      </w:pPr>
      <w:r>
        <w:rPr/>
        <w:t xml:space="preserve">9.4.4 Cargill 企业最新动态</w:t>
      </w:r>
    </w:p>
    <w:p>
      <w:pPr>
        <w:spacing w:before="75" w:after="0"/>
      </w:pPr>
      <w:r>
        <w:rPr/>
        <w:t xml:space="preserve">9.5 Ital Green Oil</w:t>
      </w:r>
    </w:p>
    <w:p>
      <w:pPr>
        <w:spacing w:before="75" w:after="0"/>
      </w:pPr>
      <w:r>
        <w:rPr/>
        <w:t xml:space="preserve">9.5.1 Ital Green Oil 企业概况，销售区域分布，核心优势</w:t>
      </w:r>
    </w:p>
    <w:p>
      <w:pPr>
        <w:spacing w:before="75" w:after="0"/>
      </w:pPr>
      <w:r>
        <w:rPr/>
        <w:t xml:space="preserve">9.5.2 Ital Green Oil 产品介绍及特点</w:t>
      </w:r>
    </w:p>
    <w:p>
      <w:pPr>
        <w:spacing w:before="75" w:after="0"/>
      </w:pPr>
      <w:r>
        <w:rPr/>
        <w:t xml:space="preserve">9.5.3 Ital Green Oil 产能、产量、产值及价格(2021-2026年)</w:t>
      </w:r>
    </w:p>
    <w:p>
      <w:pPr>
        <w:spacing w:before="75" w:after="0"/>
      </w:pPr>
      <w:r>
        <w:rPr/>
        <w:t xml:space="preserve">9.5.4 Ital Green Oil 企业最新动态</w:t>
      </w:r>
    </w:p>
    <w:p>
      <w:pPr>
        <w:spacing w:before="75" w:after="0"/>
      </w:pPr>
      <w:r>
        <w:rPr/>
        <w:t xml:space="preserve">9.6 Glencore</w:t>
      </w:r>
    </w:p>
    <w:p>
      <w:pPr>
        <w:spacing w:before="75" w:after="0"/>
      </w:pPr>
      <w:r>
        <w:rPr/>
        <w:t xml:space="preserve">9.6.1 Glencore 企业概况，销售区域分布，核心优势</w:t>
      </w:r>
    </w:p>
    <w:p>
      <w:pPr>
        <w:spacing w:before="75" w:after="0"/>
      </w:pPr>
      <w:r>
        <w:rPr/>
        <w:t xml:space="preserve">9.6.2 Glencore 产品介绍及特点</w:t>
      </w:r>
    </w:p>
    <w:p>
      <w:pPr>
        <w:spacing w:before="75" w:after="0"/>
      </w:pPr>
      <w:r>
        <w:rPr/>
        <w:t xml:space="preserve">9.6.3 Glencore 产能、产量、产值及价格(2021-2026年)</w:t>
      </w:r>
    </w:p>
    <w:p>
      <w:pPr>
        <w:spacing w:before="75" w:after="0"/>
      </w:pPr>
      <w:r>
        <w:rPr/>
        <w:t xml:space="preserve">9.6.4 Glencore 企业最新动态</w:t>
      </w:r>
    </w:p>
    <w:p>
      <w:pPr>
        <w:spacing w:before="75" w:after="0"/>
      </w:pPr>
      <w:r>
        <w:rPr/>
        <w:t xml:space="preserve">9.7 Louis Dreyfus</w:t>
      </w:r>
    </w:p>
    <w:p>
      <w:pPr>
        <w:spacing w:before="75" w:after="0"/>
      </w:pPr>
      <w:r>
        <w:rPr/>
        <w:t xml:space="preserve">9.7.1 Louis Dreyfus 企业概况，销售区域分布，核心优势</w:t>
      </w:r>
    </w:p>
    <w:p>
      <w:pPr>
        <w:spacing w:before="75" w:after="0"/>
      </w:pPr>
      <w:r>
        <w:rPr/>
        <w:t xml:space="preserve">9.7.2 Louis Dreyfus 产品介绍及特点</w:t>
      </w:r>
    </w:p>
    <w:p>
      <w:pPr>
        <w:spacing w:before="75" w:after="0"/>
      </w:pPr>
      <w:r>
        <w:rPr/>
        <w:t xml:space="preserve">9.7.3 Louis Dreyfus 产能、产量、产值及价格(2021-2026年)</w:t>
      </w:r>
    </w:p>
    <w:p>
      <w:pPr>
        <w:spacing w:before="75" w:after="0"/>
      </w:pPr>
      <w:r>
        <w:rPr/>
        <w:t xml:space="preserve">9.7.4 Louis Dreyfus 企业最新动态</w:t>
      </w:r>
    </w:p>
    <w:p>
      <w:pPr>
        <w:spacing w:before="75" w:after="0"/>
      </w:pPr>
      <w:r>
        <w:rPr/>
        <w:t xml:space="preserve">9.8 Renewable Energy Group</w:t>
      </w:r>
    </w:p>
    <w:p>
      <w:pPr>
        <w:spacing w:before="75" w:after="0"/>
      </w:pPr>
      <w:r>
        <w:rPr/>
        <w:t xml:space="preserve">9.8.1 Renewable Energy Group 企业概况，销售区域分布，核心优势</w:t>
      </w:r>
    </w:p>
    <w:p>
      <w:pPr>
        <w:spacing w:before="75" w:after="0"/>
      </w:pPr>
      <w:r>
        <w:rPr/>
        <w:t xml:space="preserve">9.8.2 Renewable Energy Group 产品介绍及特点</w:t>
      </w:r>
    </w:p>
    <w:p>
      <w:pPr>
        <w:spacing w:before="75" w:after="0"/>
      </w:pPr>
      <w:r>
        <w:rPr/>
        <w:t xml:space="preserve">9.8.3 Renewable Energy Group 产能、产量、产值及价格(2021-2026年)</w:t>
      </w:r>
    </w:p>
    <w:p>
      <w:pPr>
        <w:spacing w:before="75" w:after="0"/>
      </w:pPr>
      <w:r>
        <w:rPr/>
        <w:t xml:space="preserve">9.8.4 Renewable Energy Group 企业最新动态</w:t>
      </w:r>
    </w:p>
    <w:p>
      <w:pPr>
        <w:spacing w:before="75" w:after="0"/>
      </w:pPr>
      <w:r>
        <w:rPr/>
        <w:t xml:space="preserve">9.9 RBF Port Neches</w:t>
      </w:r>
    </w:p>
    <w:p>
      <w:pPr>
        <w:spacing w:before="75" w:after="0"/>
      </w:pPr>
      <w:r>
        <w:rPr/>
        <w:t xml:space="preserve">9.9.1 RBF Port Neches 企业概况，销售区域分布，核心优势</w:t>
      </w:r>
    </w:p>
    <w:p>
      <w:pPr>
        <w:spacing w:before="75" w:after="0"/>
      </w:pPr>
      <w:r>
        <w:rPr/>
        <w:t xml:space="preserve">9.9.2 RBF Port Neches 产品介绍及特点</w:t>
      </w:r>
    </w:p>
    <w:p>
      <w:pPr>
        <w:spacing w:before="75" w:after="0"/>
      </w:pPr>
      <w:r>
        <w:rPr/>
        <w:t xml:space="preserve">9.9.3 RBF Port Neches 产能、产量、产值及价格(2021-2026年)</w:t>
      </w:r>
    </w:p>
    <w:p>
      <w:pPr>
        <w:spacing w:before="75" w:after="0"/>
      </w:pPr>
      <w:r>
        <w:rPr/>
        <w:t xml:space="preserve">9.9.4 RBF Port Neches 企业最新动态</w:t>
      </w:r>
    </w:p>
    <w:p>
      <w:pPr>
        <w:spacing w:before="75" w:after="0"/>
      </w:pPr>
      <w:r>
        <w:rPr/>
        <w:t xml:space="preserve">9.10 Elevance</w:t>
      </w:r>
    </w:p>
    <w:p>
      <w:pPr>
        <w:spacing w:before="75" w:after="0"/>
      </w:pPr>
      <w:r>
        <w:rPr/>
        <w:t xml:space="preserve">9.10.1 Elevance 企业概况，销售区域分布，核心优势</w:t>
      </w:r>
    </w:p>
    <w:p>
      <w:pPr>
        <w:spacing w:before="75" w:after="0"/>
      </w:pPr>
      <w:r>
        <w:rPr/>
        <w:t xml:space="preserve">9.10.2 Elevance 产品介绍及特点</w:t>
      </w:r>
    </w:p>
    <w:p>
      <w:pPr>
        <w:spacing w:before="75" w:after="0"/>
      </w:pPr>
      <w:r>
        <w:rPr/>
        <w:t xml:space="preserve">9.10.3 Elevance 产能、产量、产值及价格(2021-2026年)</w:t>
      </w:r>
    </w:p>
    <w:p>
      <w:pPr>
        <w:spacing w:before="75" w:after="0"/>
      </w:pPr>
      <w:r>
        <w:rPr/>
        <w:t xml:space="preserve">9.10.4 Elevance 企业最新动态</w:t>
      </w:r>
    </w:p>
    <w:p>
      <w:pPr>
        <w:spacing w:before="75" w:after="0"/>
      </w:pPr>
      <w:r>
        <w:rPr/>
        <w:t xml:space="preserve">9.11 Marathon Petroleum Corporation</w:t>
      </w:r>
    </w:p>
    <w:p>
      <w:pPr>
        <w:spacing w:before="75" w:after="0"/>
      </w:pPr>
      <w:r>
        <w:rPr/>
        <w:t xml:space="preserve">9.12 Evergreen Bio Fuels</w:t>
      </w:r>
    </w:p>
    <w:p>
      <w:pPr>
        <w:spacing w:before="75" w:after="0"/>
      </w:pPr>
      <w:r>
        <w:rPr/>
        <w:t xml:space="preserve">9.13 Minnesota Soybean Processors</w:t>
      </w:r>
    </w:p>
    <w:p>
      <w:pPr>
        <w:spacing w:before="75" w:after="0"/>
      </w:pPr>
      <w:r>
        <w:rPr/>
        <w:t xml:space="preserve">9.14 Caramuru</w:t>
      </w:r>
    </w:p>
    <w:p>
      <w:pPr>
        <w:spacing w:before="75" w:after="0"/>
      </w:pPr>
      <w:r>
        <w:rPr/>
        <w:t xml:space="preserve">9.15 Abengoa Bioenergy Corp</w:t>
      </w:r>
    </w:p>
    <w:p>
      <w:pPr>
        <w:spacing w:before="75" w:after="0"/>
      </w:pPr>
      <w:r>
        <w:rPr/>
        <w:t xml:space="preserve">9.16 Pacific Ethanol</w:t>
      </w:r>
    </w:p>
    <w:p>
      <w:pPr>
        <w:spacing w:before="75" w:after="0"/>
      </w:pPr>
      <w:r>
        <w:rPr/>
        <w:t xml:space="preserve">9.17 Neste Oil OYJ</w:t>
      </w:r>
    </w:p>
    <w:p>
      <w:pPr>
        <w:spacing w:before="75" w:after="0"/>
      </w:pPr>
      <w:r>
        <w:rPr/>
        <w:t xml:space="preserve">9.18 Renewable Energy Group Inc</w:t>
      </w:r>
    </w:p>
    <w:p>
      <w:pPr>
        <w:spacing w:before="75" w:after="0"/>
      </w:pPr>
      <w:r>
        <w:rPr/>
        <w:t xml:space="preserve">9.19 UOP LLC</w:t>
      </w:r>
    </w:p>
    <w:p>
      <w:pPr>
        <w:spacing w:before="75" w:after="0"/>
      </w:pPr>
      <w:r>
        <w:rPr/>
        <w:t xml:space="preserve">9.20 Valero Energy Corp</w:t>
      </w:r>
    </w:p>
    <w:p>
      <w:pPr>
        <w:spacing w:before="75" w:after="0"/>
      </w:pPr>
      <w:r>
        <w:rPr/>
        <w:t xml:space="preserve">9.21 Dentsply</w:t>
      </w:r>
    </w:p>
    <w:p>
      <w:pPr>
        <w:spacing w:before="75" w:after="0"/>
      </w:pPr>
      <w:r>
        <w:rPr/>
        <w:t xml:space="preserve">9.22 Osstem</w:t>
      </w:r>
    </w:p>
    <w:p>
      <w:pPr>
        <w:spacing w:before="75" w:after="0"/>
      </w:pPr>
      <w:r>
        <w:rPr/>
        <w:t xml:space="preserve">9.23 Straumann</w:t>
      </w:r>
    </w:p>
    <w:p>
      <w:pPr>
        <w:spacing w:before="75" w:after="0"/>
      </w:pPr>
      <w:r>
        <w:rPr/>
        <w:t xml:space="preserve">9.24 NobelBiocare</w:t>
      </w:r>
    </w:p>
    <w:p>
      <w:pPr>
        <w:spacing w:before="75" w:after="0"/>
      </w:pPr>
      <w:r>
        <w:rPr/>
        <w:t xml:space="preserve">9.25 BEGO</w:t>
      </w:r>
    </w:p>
    <w:p>
      <w:pPr>
        <w:spacing w:before="75" w:after="0"/>
      </w:pPr>
      <w:r>
        <w:rPr/>
        <w:t xml:space="preserve">9.26 3M ESPE</w:t>
      </w:r>
    </w:p>
    <w:p>
      <w:pPr>
        <w:spacing w:before="75" w:after="0"/>
      </w:pPr>
      <w:r>
        <w:rPr/>
        <w:t xml:space="preserve">9.27 KaVo Kerr Grou</w:t>
      </w:r>
    </w:p>
    <w:p>
      <w:pPr>
        <w:spacing w:before="75" w:after="0"/>
      </w:pPr>
      <w:r>
        <w:rPr/>
        <w:t xml:space="preserve">9.28 Nissin Dental Products</w:t>
      </w:r>
    </w:p>
    <w:p>
      <w:pPr>
        <w:spacing w:before="75" w:after="0"/>
      </w:pPr>
      <w:r>
        <w:rPr/>
        <w:t xml:space="preserve">9.29 Ivoclar Vivadent</w:t>
      </w:r>
    </w:p>
    <w:p>
      <w:pPr>
        <w:spacing w:before="75" w:after="0"/>
      </w:pPr>
      <w:r>
        <w:rPr/>
        <w:t xml:space="preserve">9.30 Shofu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生物制品产品图片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图：全球生物制品主要应用领域分布</w:t>
      </w:r>
    </w:p>
    <w:p>
      <w:pPr>
        <w:spacing w:before="75" w:after="0"/>
      </w:pPr>
      <w:r>
        <w:rPr/>
        <w:t xml:space="preserve">图：中国市场生物制品主要应用领域分布</w:t>
      </w:r>
    </w:p>
    <w:p>
      <w:pPr>
        <w:spacing w:before="75" w:after="0"/>
      </w:pPr>
      <w:r>
        <w:rPr/>
        <w:t xml:space="preserve">表：全球生物制品产能、产量、产能利用率(2021-2026年)</w:t>
      </w:r>
    </w:p>
    <w:p>
      <w:pPr>
        <w:spacing w:before="75" w:after="0"/>
      </w:pPr>
      <w:r>
        <w:rPr/>
        <w:t xml:space="preserve">图：全球生物制品产能、产量、产能利用率及发展趋势(2021-2026年)</w:t>
      </w:r>
    </w:p>
    <w:p>
      <w:pPr>
        <w:spacing w:before="75" w:after="0"/>
      </w:pPr>
      <w:r>
        <w:rPr/>
        <w:t xml:space="preserve">图：全球各类型生物制品产量(2026-2031年)</w:t>
      </w:r>
    </w:p>
    <w:p>
      <w:pPr>
        <w:spacing w:before="75" w:after="0"/>
      </w:pPr>
      <w:r>
        <w:rPr/>
        <w:t xml:space="preserve">图：全球各类型生物制品产量占比(2026-2031年)</w:t>
      </w:r>
    </w:p>
    <w:p>
      <w:pPr>
        <w:spacing w:before="75" w:after="0"/>
      </w:pPr>
      <w:r>
        <w:rPr/>
        <w:t xml:space="preserve">图：全球各类型生物制品产值(2026-2031年)</w:t>
      </w:r>
    </w:p>
    <w:p>
      <w:pPr>
        <w:spacing w:before="75" w:after="0"/>
      </w:pPr>
      <w:r>
        <w:rPr/>
        <w:t xml:space="preserve">图：全球各类型生物制品产值占比(2026-2031年)</w:t>
      </w:r>
    </w:p>
    <w:p>
      <w:pPr>
        <w:spacing w:before="75" w:after="0"/>
      </w:pPr>
      <w:r>
        <w:rPr/>
        <w:t xml:space="preserve">图：中国市场生物制品产能、产量、产能利用率及发展趋势(2021-2026年)</w:t>
      </w:r>
    </w:p>
    <w:p>
      <w:pPr>
        <w:spacing w:before="75" w:after="0"/>
      </w:pPr>
      <w:r>
        <w:rPr/>
        <w:t xml:space="preserve">表：中国市场生物制品产销概况及产销率(2021-2026年)</w:t>
      </w:r>
    </w:p>
    <w:p>
      <w:pPr>
        <w:spacing w:before="75" w:after="0"/>
      </w:pPr>
      <w:r>
        <w:rPr/>
        <w:t xml:space="preserve">图：中国市场生物制品产销状况及产销率 (2021-2026年)</w:t>
      </w:r>
    </w:p>
    <w:p>
      <w:pPr>
        <w:spacing w:before="75" w:after="0"/>
      </w:pPr>
      <w:r>
        <w:rPr/>
        <w:t xml:space="preserve">图：中国市场各类型生物制品产量(2021-2026年)</w:t>
      </w:r>
    </w:p>
    <w:p>
      <w:pPr>
        <w:spacing w:before="75" w:after="0"/>
      </w:pPr>
      <w:r>
        <w:rPr/>
        <w:t xml:space="preserve">图：中国市场各类型生物制品产量占比(2026-2031年)</w:t>
      </w:r>
    </w:p>
    <w:p>
      <w:pPr>
        <w:spacing w:before="75" w:after="0"/>
      </w:pPr>
      <w:r>
        <w:rPr/>
        <w:t xml:space="preserve">图：中国市场各类型生物制品产值(2021-2026年)</w:t>
      </w:r>
    </w:p>
    <w:p>
      <w:pPr>
        <w:spacing w:before="75" w:after="0"/>
      </w:pPr>
      <w:r>
        <w:rPr/>
        <w:t xml:space="preserve">图：中国市场各类型生物制品产值占比(2026-2031年)</w:t>
      </w:r>
    </w:p>
    <w:p>
      <w:pPr>
        <w:spacing w:before="75" w:after="0"/>
      </w:pPr>
      <w:r>
        <w:rPr/>
        <w:t xml:space="preserve">表：全球生物制品主要生产商产量(2021-2026年)</w:t>
      </w:r>
    </w:p>
    <w:p>
      <w:pPr>
        <w:spacing w:before="75" w:after="0"/>
      </w:pPr>
      <w:r>
        <w:rPr/>
        <w:t xml:space="preserve">表：全球生物制品主要生产商产量占比(2021-2026年)</w:t>
      </w:r>
    </w:p>
    <w:p>
      <w:pPr>
        <w:spacing w:before="75" w:after="0"/>
      </w:pPr>
      <w:r>
        <w:rPr/>
        <w:t xml:space="preserve">图：全球生物制品主要生产商产量占比(2021-2026年)</w:t>
      </w:r>
    </w:p>
    <w:p>
      <w:pPr>
        <w:spacing w:before="75" w:after="0"/>
      </w:pPr>
      <w:r>
        <w:rPr/>
        <w:t xml:space="preserve">表：全球生物制品市场CR5</w:t>
      </w:r>
    </w:p>
    <w:p>
      <w:pPr>
        <w:spacing w:before="75" w:after="0"/>
      </w:pPr>
      <w:r>
        <w:rPr/>
        <w:t xml:space="preserve">表：全球生物制品主要生产商产值(2021-2026年)</w:t>
      </w:r>
    </w:p>
    <w:p>
      <w:pPr>
        <w:spacing w:before="75" w:after="0"/>
      </w:pPr>
      <w:r>
        <w:rPr/>
        <w:t xml:space="preserve">表：全球生物制品主要生产商产值占比(2021-2026年)</w:t>
      </w:r>
    </w:p>
    <w:p>
      <w:pPr>
        <w:spacing w:before="75" w:after="0"/>
      </w:pPr>
      <w:r>
        <w:rPr/>
        <w:t xml:space="preserve">图：全球生物制品主要生产商产值占比(2021-2026年)</w:t>
      </w:r>
    </w:p>
    <w:p>
      <w:pPr>
        <w:spacing w:before="75" w:after="0"/>
      </w:pPr>
      <w:r>
        <w:rPr/>
        <w:t xml:space="preserve">表：全球生物制品市场CR5</w:t>
      </w:r>
    </w:p>
    <w:p>
      <w:pPr>
        <w:spacing w:before="75" w:after="0"/>
      </w:pPr>
      <w:r>
        <w:rPr/>
        <w:t xml:space="preserve">表：中国市场生物制品主要生产商产量(2021-2026年)</w:t>
      </w:r>
    </w:p>
    <w:p>
      <w:pPr>
        <w:spacing w:before="75" w:after="0"/>
      </w:pPr>
      <w:r>
        <w:rPr/>
        <w:t xml:space="preserve">表：中国市场生物制品主要生产商产量占比(2021-2026年)</w:t>
      </w:r>
    </w:p>
    <w:p>
      <w:pPr>
        <w:spacing w:before="75" w:after="0"/>
      </w:pPr>
      <w:r>
        <w:rPr/>
        <w:t xml:space="preserve">图：中国市场生物制品主要生产商产量占比(2021-2026年)</w:t>
      </w:r>
    </w:p>
    <w:p>
      <w:pPr>
        <w:spacing w:before="75" w:after="0"/>
      </w:pPr>
      <w:r>
        <w:rPr/>
        <w:t xml:space="preserve">表：中国生物制品市场CR5</w:t>
      </w:r>
    </w:p>
    <w:p>
      <w:pPr>
        <w:spacing w:before="75" w:after="0"/>
      </w:pPr>
      <w:r>
        <w:rPr/>
        <w:t xml:space="preserve">表：中国市场生物制品主要生产商产值(2021-2026年)</w:t>
      </w:r>
    </w:p>
    <w:p>
      <w:pPr>
        <w:spacing w:before="75" w:after="0"/>
      </w:pPr>
      <w:r>
        <w:rPr/>
        <w:t xml:space="preserve">表：中国市场生物制品主要生产商产值占比(2021-2026年)</w:t>
      </w:r>
    </w:p>
    <w:p>
      <w:pPr>
        <w:spacing w:before="75" w:after="0"/>
      </w:pPr>
      <w:r>
        <w:rPr/>
        <w:t xml:space="preserve">图：中国市场生物制品主要生产商产值占比(2021-2026年)</w:t>
      </w:r>
    </w:p>
    <w:p>
      <w:pPr>
        <w:spacing w:before="75" w:after="0"/>
      </w:pPr>
      <w:r>
        <w:rPr/>
        <w:t xml:space="preserve">表：中国生物制品市场CR5</w:t>
      </w:r>
    </w:p>
    <w:p>
      <w:pPr>
        <w:spacing w:before="75" w:after="0"/>
      </w:pPr>
      <w:r>
        <w:rPr/>
        <w:t xml:space="preserve">表：中国6大地区生物制品销量、销售额及市场占比</w:t>
      </w:r>
    </w:p>
    <w:p>
      <w:pPr>
        <w:spacing w:before="75" w:after="0"/>
      </w:pPr>
      <w:r>
        <w:rPr/>
        <w:t xml:space="preserve">表：全球主要地区生物制品产量占比</w:t>
      </w:r>
    </w:p>
    <w:p>
      <w:pPr>
        <w:spacing w:before="75" w:after="0"/>
      </w:pPr>
      <w:r>
        <w:rPr/>
        <w:t xml:space="preserve">图：全球主要地区生物制品产量占比</w:t>
      </w:r>
    </w:p>
    <w:p>
      <w:pPr>
        <w:spacing w:before="75" w:after="0"/>
      </w:pPr>
      <w:r>
        <w:rPr/>
        <w:t xml:space="preserve">表：全球主要地区生物制品 产值占比</w:t>
      </w:r>
    </w:p>
    <w:p>
      <w:pPr>
        <w:spacing w:before="75" w:after="0"/>
      </w:pPr>
      <w:r>
        <w:rPr/>
        <w:t xml:space="preserve">图：全球主要地区生物制品产值占比</w:t>
      </w:r>
    </w:p>
    <w:p>
      <w:pPr>
        <w:spacing w:before="75" w:after="0"/>
      </w:pPr>
      <w:r>
        <w:rPr/>
        <w:t xml:space="preserve">图：全球主要地区生物制品产值占比</w:t>
      </w:r>
    </w:p>
    <w:p>
      <w:pPr>
        <w:spacing w:before="75" w:after="0"/>
      </w:pPr>
      <w:r>
        <w:rPr/>
        <w:t xml:space="preserve">表：中国市场生物制品产量及增长率 (2021-2026年)</w:t>
      </w:r>
    </w:p>
    <w:p>
      <w:pPr>
        <w:spacing w:before="75" w:after="0"/>
      </w:pPr>
      <w:r>
        <w:rPr/>
        <w:t xml:space="preserve">图：中国市场生物制品产量及增长率 (2021-2026年)</w:t>
      </w:r>
    </w:p>
    <w:p>
      <w:pPr>
        <w:spacing w:before="75" w:after="0"/>
      </w:pPr>
      <w:r>
        <w:rPr/>
        <w:t xml:space="preserve">图：中国市场生物制品产值及增长率 (2021-2026年)</w:t>
      </w:r>
    </w:p>
    <w:p>
      <w:pPr>
        <w:spacing w:before="75" w:after="0"/>
      </w:pPr>
      <w:r>
        <w:rPr/>
        <w:t xml:space="preserve">表：美国市场生物制品产量及增长率 (2021-2026年)</w:t>
      </w:r>
    </w:p>
    <w:p>
      <w:pPr>
        <w:spacing w:before="75" w:after="0"/>
      </w:pPr>
      <w:r>
        <w:rPr/>
        <w:t xml:space="preserve">图：美国生物制品产量及增长率 (2021-2026年)</w:t>
      </w:r>
    </w:p>
    <w:p>
      <w:pPr>
        <w:spacing w:before="75" w:after="0"/>
      </w:pPr>
      <w:r>
        <w:rPr/>
        <w:t xml:space="preserve">图：美国生物制品产值及增长率 (2021-2026年)</w:t>
      </w:r>
    </w:p>
    <w:p>
      <w:pPr>
        <w:spacing w:before="75" w:after="0"/>
      </w:pPr>
      <w:r>
        <w:rPr/>
        <w:t xml:space="preserve">表：欧洲市场生物制品产量及增长率 (2021-2026年)</w:t>
      </w:r>
    </w:p>
    <w:p>
      <w:pPr>
        <w:spacing w:before="75" w:after="0"/>
      </w:pPr>
      <w:r>
        <w:rPr/>
        <w:t xml:space="preserve">图：欧洲生物制品产量及增长率 (2021-2026年)</w:t>
      </w:r>
    </w:p>
    <w:p>
      <w:pPr>
        <w:spacing w:before="75" w:after="0"/>
      </w:pPr>
      <w:r>
        <w:rPr/>
        <w:t xml:space="preserve">图：欧洲生物制品产值及增长率 (2021-2026年)</w:t>
      </w:r>
    </w:p>
    <w:p>
      <w:pPr>
        <w:spacing w:before="75" w:after="0"/>
      </w:pPr>
      <w:r>
        <w:rPr/>
        <w:t xml:space="preserve">表：日本市场生物制品产量及增长率 (2021-2026年)</w:t>
      </w:r>
    </w:p>
    <w:p>
      <w:pPr>
        <w:spacing w:before="75" w:after="0"/>
      </w:pPr>
      <w:r>
        <w:rPr/>
        <w:t xml:space="preserve">图：日本生物制品产量及增长率 (2021-2026年)</w:t>
      </w:r>
    </w:p>
    <w:p>
      <w:pPr>
        <w:spacing w:before="75" w:after="0"/>
      </w:pPr>
      <w:r>
        <w:rPr/>
        <w:t xml:space="preserve">图：日本生物制品产值及增长率 (2021-2026年)</w:t>
      </w:r>
    </w:p>
    <w:p>
      <w:pPr>
        <w:spacing w:before="75" w:after="0"/>
      </w:pPr>
      <w:r>
        <w:rPr/>
        <w:t xml:space="preserve">表：东南亚市场生物制品产量及增长率 (2021-2026年)</w:t>
      </w:r>
    </w:p>
    <w:p>
      <w:pPr>
        <w:spacing w:before="75" w:after="0"/>
      </w:pPr>
      <w:r>
        <w:rPr/>
        <w:t xml:space="preserve">图：东南亚生物制品产量及增长率 (2021-2026年)</w:t>
      </w:r>
    </w:p>
    <w:p>
      <w:pPr>
        <w:spacing w:before="75" w:after="0"/>
      </w:pPr>
      <w:r>
        <w:rPr/>
        <w:t xml:space="preserve">图：东南亚生物制品产值及增长率 (2021-2026年)</w:t>
      </w:r>
    </w:p>
    <w:p>
      <w:pPr>
        <w:spacing w:before="75" w:after="0"/>
      </w:pPr>
      <w:r>
        <w:rPr/>
        <w:t xml:space="preserve">表：印度市场生物制品产量及增长率 (2021-2026年)</w:t>
      </w:r>
    </w:p>
    <w:p>
      <w:pPr>
        <w:spacing w:before="75" w:after="0"/>
      </w:pPr>
      <w:r>
        <w:rPr/>
        <w:t xml:space="preserve">图：印度生物制品产量及增长率 (2021-2026年)</w:t>
      </w:r>
    </w:p>
    <w:p>
      <w:pPr>
        <w:spacing w:before="75" w:after="0"/>
      </w:pPr>
      <w:r>
        <w:rPr/>
        <w:t xml:space="preserve">图：印度生物制品产值及增长率 (2021-2026年)</w:t>
      </w:r>
    </w:p>
    <w:p>
      <w:pPr>
        <w:spacing w:before="75" w:after="0"/>
      </w:pPr>
      <w:r>
        <w:rPr/>
        <w:t xml:space="preserve">表：全球主要地区生物制品消费量占比</w:t>
      </w:r>
    </w:p>
    <w:p>
      <w:pPr>
        <w:spacing w:before="75" w:after="0"/>
      </w:pPr>
      <w:r>
        <w:rPr/>
        <w:t xml:space="preserve">图：全球主要地区生物制品消费量占比</w:t>
      </w:r>
    </w:p>
    <w:p>
      <w:pPr>
        <w:spacing w:before="75" w:after="0"/>
      </w:pPr>
      <w:r>
        <w:rPr/>
        <w:t xml:space="preserve">表：中国市场生物制品消费量及增长率 (2021-2026年)</w:t>
      </w:r>
    </w:p>
    <w:p>
      <w:pPr>
        <w:spacing w:before="75" w:after="0"/>
      </w:pPr>
      <w:r>
        <w:rPr/>
        <w:t xml:space="preserve">图：中国市场生物制品消费量及增长率 (2021-2026年)</w:t>
      </w:r>
    </w:p>
    <w:p>
      <w:pPr>
        <w:spacing w:before="75" w:after="0"/>
      </w:pPr>
      <w:r>
        <w:rPr/>
        <w:t xml:space="preserve">表：美国市场生物制品消费量及增长率 (2021-2026年)</w:t>
      </w:r>
    </w:p>
    <w:p>
      <w:pPr>
        <w:spacing w:before="75" w:after="0"/>
      </w:pPr>
      <w:r>
        <w:rPr/>
        <w:t xml:space="preserve">图：美国生物制品消费量及增长率 (2021-2026年)</w:t>
      </w:r>
    </w:p>
    <w:p>
      <w:pPr>
        <w:spacing w:before="75" w:after="0"/>
      </w:pPr>
      <w:r>
        <w:rPr/>
        <w:t xml:space="preserve">表：欧洲市场生物制品消费量及增长率 (2021-2026年)</w:t>
      </w:r>
    </w:p>
    <w:p>
      <w:pPr>
        <w:spacing w:before="75" w:after="0"/>
      </w:pPr>
      <w:r>
        <w:rPr/>
        <w:t xml:space="preserve">图：欧洲生物制品消费量及增长率 (2021-2026年)</w:t>
      </w:r>
    </w:p>
    <w:p>
      <w:pPr>
        <w:spacing w:before="75" w:after="0"/>
      </w:pPr>
      <w:r>
        <w:rPr/>
        <w:t xml:space="preserve">表：日本市场生物制品消费量及增长率 (2021-2026年)</w:t>
      </w:r>
    </w:p>
    <w:p>
      <w:pPr>
        <w:spacing w:before="75" w:after="0"/>
      </w:pPr>
      <w:r>
        <w:rPr/>
        <w:t xml:space="preserve">图：日本生物制品消费量及增长率 (2021-2026年)</w:t>
      </w:r>
    </w:p>
    <w:p>
      <w:pPr>
        <w:spacing w:before="75" w:after="0"/>
      </w:pPr>
      <w:r>
        <w:rPr/>
        <w:t xml:space="preserve">表：东南亚市场生物制品消费量及增长率 (2021-2026年)</w:t>
      </w:r>
    </w:p>
    <w:p>
      <w:pPr>
        <w:spacing w:before="75" w:after="0"/>
      </w:pPr>
      <w:r>
        <w:rPr/>
        <w:t xml:space="preserve">图：东南亚生物制品消费量及增长率 (2021-2026年)</w:t>
      </w:r>
    </w:p>
    <w:p>
      <w:pPr>
        <w:spacing w:before="75" w:after="0"/>
      </w:pPr>
      <w:r>
        <w:rPr/>
        <w:t xml:space="preserve">表：印度市场生物制品消费量及增长率 (2021-2026年)</w:t>
      </w:r>
    </w:p>
    <w:p>
      <w:pPr>
        <w:spacing w:before="75" w:after="0"/>
      </w:pPr>
      <w:r>
        <w:rPr/>
        <w:t xml:space="preserve">图：生物制品产业链</w:t>
      </w:r>
    </w:p>
    <w:p>
      <w:pPr>
        <w:spacing w:before="75" w:after="0"/>
      </w:pPr>
      <w:r>
        <w:rPr/>
        <w:t xml:space="preserve">表：生物制品产业链</w:t>
      </w:r>
    </w:p>
    <w:p>
      <w:pPr>
        <w:spacing w:before="75" w:after="0"/>
      </w:pPr>
      <w:r>
        <w:rPr/>
        <w:t xml:space="preserve">表：全球生物制品各应用领域消费量(2021-2026年)</w:t>
      </w:r>
    </w:p>
    <w:p>
      <w:pPr>
        <w:spacing w:before="75" w:after="0"/>
      </w:pPr>
      <w:r>
        <w:rPr/>
        <w:t xml:space="preserve">图：全球生物制品下游应用分布格局(2021-2026年)</w:t>
      </w:r>
    </w:p>
    <w:p>
      <w:pPr>
        <w:spacing w:before="75" w:after="0"/>
      </w:pPr>
      <w:r>
        <w:rPr/>
        <w:t xml:space="preserve">表：中国市场生物制品各应用领域消费量(2021-2026年)</w:t>
      </w:r>
    </w:p>
    <w:p>
      <w:pPr>
        <w:spacing w:before="75" w:after="0"/>
      </w:pPr>
      <w:r>
        <w:rPr/>
        <w:t xml:space="preserve">图：中国市场生物制品下游应用分布格局(2021-2026年)</w:t>
      </w:r>
    </w:p>
    <w:p>
      <w:pPr>
        <w:spacing w:before="75" w:after="0"/>
      </w:pPr>
      <w:r>
        <w:rPr/>
        <w:t xml:space="preserve">表：中国市场生物制品市场进口量及增长率(2021-2026年)</w:t>
      </w:r>
    </w:p>
    <w:p>
      <w:pPr>
        <w:spacing w:before="75" w:after="0"/>
      </w:pPr>
      <w:r>
        <w:rPr/>
        <w:t xml:space="preserve">表：中国市场生物制品市场出口量及增长率(2021-2026年)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表：ADM ADM企业概况，销售区域分布，核心优势</w:t>
      </w:r>
    </w:p>
    <w:p>
      <w:pPr>
        <w:spacing w:before="75" w:after="0"/>
      </w:pPr>
      <w:r>
        <w:rPr/>
        <w:t xml:space="preserve">表：ADM ADM产品介绍及特点</w:t>
      </w:r>
    </w:p>
    <w:p>
      <w:pPr>
        <w:spacing w:before="75" w:after="0"/>
      </w:pPr>
      <w:r>
        <w:rPr/>
        <w:t xml:space="preserve">表：ADM ADM产能、产量、产值及价格(2021-2026年)</w:t>
      </w:r>
    </w:p>
    <w:p>
      <w:pPr>
        <w:spacing w:before="75" w:after="0"/>
      </w:pPr>
      <w:r>
        <w:rPr/>
        <w:t xml:space="preserve">表：Cargill Cargill企业概况，销售区域分布，核心优势</w:t>
      </w:r>
    </w:p>
    <w:p>
      <w:pPr>
        <w:spacing w:before="75" w:after="0"/>
      </w:pPr>
      <w:r>
        <w:rPr/>
        <w:t xml:space="preserve">表：Cargill Infinita Renovables产品介绍及特点</w:t>
      </w:r>
    </w:p>
    <w:p>
      <w:pPr>
        <w:spacing w:before="75" w:after="0"/>
      </w:pPr>
      <w:r>
        <w:rPr/>
        <w:t xml:space="preserve">表：Infinita Renovables Infinita Renovables产能、产量、产值及价格(2021-2026年)</w:t>
      </w:r>
    </w:p>
    <w:p>
      <w:pPr>
        <w:spacing w:before="75" w:after="0"/>
      </w:pPr>
      <w:r>
        <w:rPr/>
        <w:t xml:space="preserve">表：Biopetrol Biopetrol企业概况，销售区域分布，核心优势</w:t>
      </w:r>
    </w:p>
    <w:p>
      <w:pPr>
        <w:spacing w:before="75" w:after="0"/>
      </w:pPr>
      <w:r>
        <w:rPr/>
        <w:t xml:space="preserve">表：Biopetrol Biopetrol产品介绍及特点</w:t>
      </w:r>
    </w:p>
    <w:p>
      <w:pPr>
        <w:spacing w:before="75" w:after="0"/>
      </w:pPr>
      <w:r>
        <w:rPr/>
        <w:t xml:space="preserve">表： Biopetrol产能、产量、产值及价格(2021-2026年)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全球及中国生物制品细分市场调研报告(2026-2031版)</dc:title>
  <dc:description>全球及中国生物制品细分市场调研报告(2026-2031版)</dc:description>
  <dc:subject>全球及中国生物制品细分市场调研报告(2026-2031版)</dc:subject>
  <cp:keywords>研究报告</cp:keywords>
  <cp:category>研究报告</cp:category>
  <cp:lastModifiedBy>北京中道泰和信息咨询有限公司</cp:lastModifiedBy>
  <dcterms:created xsi:type="dcterms:W3CDTF">2026-04-03T18:35:38+08:00</dcterms:created>
  <dcterms:modified xsi:type="dcterms:W3CDTF">2026-04-03T18:35:38+08:00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