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中国反恐安防行业市场发展分析及前景趋势与投资研究报告(2024-2029版)</w:t>
      </w:r>
    </w:p>
    <w:p>
      <w:pPr>
        <w:spacing w:after="150"/>
      </w:pPr>
      <w:r>
        <w:rPr>
          <w:b w:val="1"/>
          <w:bCs w:val="1"/>
        </w:rPr>
        <w:t xml:space="preserve">报告简介</w:t>
      </w:r>
    </w:p>
    <w:p>
      <w:pPr>
        <w:spacing w:after="150"/>
      </w:pPr>
      <w:r>
        <w:rPr/>
        <w:t xml:space="preserve">近年来，我国推进境外清源，开展严打暴恐专项行动，强化社会面整体防控，基本掌握了反恐斗争主动权。同时，受国际恐怖主义进入新一轮活跃期影响，我国面临的恐怖袭击风险上升。为此，中央提出：以实施《反恐怖主义法》为契机，统筹国内国际两个大局、疆内疆外两个战场、网上网下两条战线，全力打好主动仗、攻坚仗、持久仗。坚持情报引领，坚决打掉暴恐音视频，防范、打击境内外涉恐分子勾连活动，完善反恐防范和指挥体系，深化 “去极端化”工作，强化反恐国际合作。</w:t>
      </w:r>
    </w:p>
    <w:p>
      <w:pPr>
        <w:spacing w:after="150"/>
      </w:pPr>
      <w:r>
        <w:rPr/>
        <w:t xml:space="preserve">频繁爆发的恐怖案件对事前安防，事后防暴处置都提出了很高的要求。预计未来全国主要城市都将加大反恐防暴力度，并进而带动相关安防、防暴和通信指挥设备的需求。未来随着反恐力度加大，安防行业的发展也将因此提速，首先是政府将加大对国产安防产品的采购力度，提升防御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反恐安防相关企业和科研单位等的实地调查，对国内外反恐安防行业的供给与需求状况、相关行业的发展状况、市场消费变化等进行了分析。重点研究了主要反恐安防品牌的发展状况，以及未来中国反恐安防行业将面临的机遇以及企业的应对策略。报告还分析了反恐安防市场的竞争格局，行业的发展动向，并对行业相关政策进行了介绍和政策趋向研判，是反恐安防生产企业、科研单位、零售企业等单位准确了解目前反恐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反恐安防产业概述</w:t>
      </w:r>
    </w:p>
    <w:p>
      <w:pPr>
        <w:spacing w:after="150"/>
      </w:pPr>
      <w:r>
        <w:rPr/>
        <w:t xml:space="preserve">第一节 反恐安防定义和分类</w:t>
      </w:r>
    </w:p>
    <w:p>
      <w:pPr>
        <w:spacing w:after="150"/>
      </w:pPr>
      <w:r>
        <w:rPr/>
        <w:t xml:space="preserve">第二节 反恐安防行业特点</w:t>
      </w:r>
    </w:p>
    <w:p>
      <w:pPr>
        <w:spacing w:after="150"/>
      </w:pPr>
      <w:r>
        <w:rPr/>
        <w:t xml:space="preserve">一、互联网+反恐安防成行业发展新契机</w:t>
      </w:r>
    </w:p>
    <w:p>
      <w:pPr>
        <w:spacing w:after="150"/>
      </w:pPr>
      <w:r>
        <w:rPr/>
        <w:t xml:space="preserve">二、并购合作拓展反恐安防应用加速行业集中</w:t>
      </w:r>
    </w:p>
    <w:p>
      <w:pPr>
        <w:spacing w:after="150"/>
      </w:pPr>
      <w:r>
        <w:rPr/>
        <w:t xml:space="preserve">第三节 反恐安防发展历程</w:t>
      </w:r>
    </w:p>
    <w:p>
      <w:pPr>
        <w:spacing w:after="150"/>
      </w:pPr>
      <w:r>
        <w:rPr>
          <w:b w:val="1"/>
          <w:bCs w:val="1"/>
        </w:rPr>
        <w:t xml:space="preserve">第二章 中国反恐安防行业运行环境分析</w:t>
      </w:r>
    </w:p>
    <w:p>
      <w:pPr>
        <w:spacing w:after="150"/>
      </w:pPr>
      <w:r>
        <w:rPr/>
        <w:t xml:space="preserve">第一节 中国反恐安防运行经济环境分析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中国反恐安防产业政策环境分析</w:t>
      </w:r>
    </w:p>
    <w:p>
      <w:pPr>
        <w:spacing w:after="150"/>
      </w:pPr>
      <w:r>
        <w:rPr/>
        <w:t xml:space="preserve">一、反恐安防行业监管体制</w:t>
      </w:r>
    </w:p>
    <w:p>
      <w:pPr>
        <w:spacing w:after="150"/>
      </w:pPr>
      <w:r>
        <w:rPr/>
        <w:t xml:space="preserve">1、工业和信息化部</w:t>
      </w:r>
    </w:p>
    <w:p>
      <w:pPr>
        <w:spacing w:after="150"/>
      </w:pPr>
      <w:r>
        <w:rPr/>
        <w:t xml:space="preserve">2、公安部</w:t>
      </w:r>
    </w:p>
    <w:p>
      <w:pPr>
        <w:spacing w:after="150"/>
      </w:pPr>
      <w:r>
        <w:rPr/>
        <w:t xml:space="preserve">3、国家质量技术监督局</w:t>
      </w:r>
    </w:p>
    <w:p>
      <w:pPr>
        <w:spacing w:after="150"/>
      </w:pPr>
      <w:r>
        <w:rPr/>
        <w:t xml:space="preserve">4、中国安全防范产品行业协会</w:t>
      </w:r>
    </w:p>
    <w:p>
      <w:pPr>
        <w:spacing w:after="150"/>
      </w:pPr>
      <w:r>
        <w:rPr/>
        <w:t xml:space="preserve">二、反恐安防行业主要法规</w:t>
      </w:r>
    </w:p>
    <w:p>
      <w:pPr>
        <w:spacing w:after="150"/>
      </w:pPr>
      <w:r>
        <w:rPr/>
        <w:t xml:space="preserve">1、《中华人民共和国反恐怖主义法》发布</w:t>
      </w:r>
    </w:p>
    <w:p>
      <w:pPr>
        <w:spacing w:after="150"/>
      </w:pPr>
      <w:r>
        <w:rPr/>
        <w:t xml:space="preserve">2、北京市发布首部全民反恐安全“宝典”</w:t>
      </w:r>
    </w:p>
    <w:p>
      <w:pPr>
        <w:spacing w:after="150"/>
      </w:pPr>
      <w:r>
        <w:rPr/>
        <w:t xml:space="preserve">三、主要反恐安防产业政策</w:t>
      </w:r>
    </w:p>
    <w:p>
      <w:pPr>
        <w:spacing w:after="150"/>
      </w:pPr>
      <w:r>
        <w:rPr/>
        <w:t xml:space="preserve">第三节 中国反恐安防产业社会环境分析</w:t>
      </w:r>
    </w:p>
    <w:p>
      <w:pPr>
        <w:spacing w:after="150"/>
      </w:pPr>
      <w:r>
        <w:rPr/>
        <w:t xml:space="preserve">一、人口规模及结构</w:t>
      </w:r>
    </w:p>
    <w:p>
      <w:pPr>
        <w:spacing w:after="150"/>
      </w:pPr>
      <w:r>
        <w:rPr/>
        <w:t xml:space="preserve">二、教育环境分析</w:t>
      </w:r>
    </w:p>
    <w:p>
      <w:pPr>
        <w:spacing w:after="150"/>
      </w:pPr>
      <w:r>
        <w:rPr/>
        <w:t xml:space="preserve">三、文化环境分析</w:t>
      </w:r>
    </w:p>
    <w:p>
      <w:pPr>
        <w:spacing w:after="150"/>
      </w:pPr>
      <w:r>
        <w:rPr/>
        <w:t xml:space="preserve">四、居民收入及消费情况</w:t>
      </w:r>
    </w:p>
    <w:p>
      <w:pPr>
        <w:spacing w:after="150"/>
      </w:pPr>
      <w:r>
        <w:rPr>
          <w:b w:val="1"/>
          <w:bCs w:val="1"/>
        </w:rPr>
        <w:t xml:space="preserve">第三章 国际反恐安防行业发展态势分析</w:t>
      </w:r>
    </w:p>
    <w:p>
      <w:pPr>
        <w:spacing w:after="150"/>
      </w:pPr>
      <w:r>
        <w:rPr/>
        <w:t xml:space="preserve">第一节 国际反恐安防市场发展现状分析</w:t>
      </w:r>
    </w:p>
    <w:p>
      <w:pPr>
        <w:spacing w:after="150"/>
      </w:pPr>
      <w:r>
        <w:rPr/>
        <w:t xml:space="preserve">第二节 国外主要国家反恐安防市场现状</w:t>
      </w:r>
    </w:p>
    <w:p>
      <w:pPr>
        <w:spacing w:after="150"/>
      </w:pPr>
      <w:r>
        <w:rPr/>
        <w:t xml:space="preserve">第三节 国际反恐安防行业市场前景展望</w:t>
      </w:r>
    </w:p>
    <w:p>
      <w:pPr>
        <w:spacing w:after="150"/>
      </w:pPr>
      <w:r>
        <w:rPr>
          <w:b w:val="1"/>
          <w:bCs w:val="1"/>
        </w:rPr>
        <w:t xml:space="preserve">第四章 中国反恐安防行业发展概述</w:t>
      </w:r>
    </w:p>
    <w:p>
      <w:pPr>
        <w:spacing w:after="150"/>
      </w:pPr>
      <w:r>
        <w:rPr/>
        <w:t xml:space="preserve">第一节 2019-2023年中国反恐安防所属行业规模情况</w:t>
      </w:r>
    </w:p>
    <w:p>
      <w:pPr>
        <w:spacing w:after="150"/>
      </w:pPr>
      <w:r>
        <w:rPr/>
        <w:t xml:space="preserve">一、反恐安防行业市场规模状况</w:t>
      </w:r>
    </w:p>
    <w:p>
      <w:pPr>
        <w:spacing w:after="150"/>
      </w:pPr>
      <w:r>
        <w:rPr/>
        <w:t xml:space="preserve">二、反恐安防行业单位规模状况</w:t>
      </w:r>
    </w:p>
    <w:p>
      <w:pPr>
        <w:spacing w:after="150"/>
      </w:pPr>
      <w:r>
        <w:rPr/>
        <w:t xml:space="preserve">三、反恐安防行业人员规模状况</w:t>
      </w:r>
    </w:p>
    <w:p>
      <w:pPr>
        <w:spacing w:after="150"/>
      </w:pPr>
      <w:r>
        <w:rPr/>
        <w:t xml:space="preserve">第二节 2019-2023年中国反恐安防所属行业财务能力分析</w:t>
      </w:r>
    </w:p>
    <w:p>
      <w:pPr>
        <w:spacing w:after="150"/>
      </w:pPr>
      <w:r>
        <w:rPr/>
        <w:t xml:space="preserve">一、反恐安防所属行业盈利能力分析</w:t>
      </w:r>
    </w:p>
    <w:p>
      <w:pPr>
        <w:spacing w:after="150"/>
      </w:pPr>
      <w:r>
        <w:rPr/>
        <w:t xml:space="preserve">二、反恐安防所属行业偿债能力分析</w:t>
      </w:r>
    </w:p>
    <w:p>
      <w:pPr>
        <w:spacing w:after="150"/>
      </w:pPr>
      <w:r>
        <w:rPr/>
        <w:t xml:space="preserve">三、反恐安防所属行业营运能力分析</w:t>
      </w:r>
    </w:p>
    <w:p>
      <w:pPr>
        <w:spacing w:after="150"/>
      </w:pPr>
      <w:r>
        <w:rPr/>
        <w:t xml:space="preserve">四、反恐安防所属行业发展能力分析</w:t>
      </w:r>
    </w:p>
    <w:p>
      <w:pPr>
        <w:spacing w:after="150"/>
      </w:pPr>
      <w:r>
        <w:rPr/>
        <w:t xml:space="preserve">第三节 2019-2023年中国反恐安防行业热点动态</w:t>
      </w:r>
    </w:p>
    <w:p>
      <w:pPr>
        <w:spacing w:after="150"/>
      </w:pPr>
      <w:r>
        <w:rPr/>
        <w:t xml:space="preserve">第四节 2022年中国反恐安防行业面临的挑战</w:t>
      </w:r>
    </w:p>
    <w:p>
      <w:pPr>
        <w:spacing w:after="150"/>
      </w:pPr>
      <w:r>
        <w:rPr>
          <w:b w:val="1"/>
          <w:bCs w:val="1"/>
        </w:rPr>
        <w:t xml:space="preserve">第五章 中国反恐安防行业重点地区市场调研</w:t>
      </w:r>
    </w:p>
    <w:p>
      <w:pPr>
        <w:spacing w:after="150"/>
      </w:pPr>
      <w:r>
        <w:rPr/>
        <w:t xml:space="preserve">第一节 2019-2023年中国反恐安防行业重点城市竞争分析</w:t>
      </w:r>
    </w:p>
    <w:p>
      <w:pPr>
        <w:spacing w:after="150"/>
      </w:pPr>
      <w:r>
        <w:rPr/>
        <w:t xml:space="preserve">一、北京地区反恐安防行业发展现状及特点</w:t>
      </w:r>
    </w:p>
    <w:p>
      <w:pPr>
        <w:spacing w:after="150"/>
      </w:pPr>
      <w:r>
        <w:rPr/>
        <w:t xml:space="preserve">二、上海地区反恐安防发展现状及特点</w:t>
      </w:r>
    </w:p>
    <w:p>
      <w:pPr>
        <w:spacing w:after="150"/>
      </w:pPr>
      <w:r>
        <w:rPr/>
        <w:t xml:space="preserve">三、广州地区反恐安防发展现状及特点</w:t>
      </w:r>
    </w:p>
    <w:p>
      <w:pPr>
        <w:spacing w:after="150"/>
      </w:pPr>
      <w:r>
        <w:rPr/>
        <w:t xml:space="preserve">四、深圳地区反恐安防发展现状及特点</w:t>
      </w:r>
    </w:p>
    <w:p>
      <w:pPr>
        <w:spacing w:after="150"/>
      </w:pPr>
      <w:r>
        <w:rPr/>
        <w:t xml:space="preserve">第二节 2019-2023年其他区域市场动态分析</w:t>
      </w:r>
    </w:p>
    <w:p>
      <w:pPr>
        <w:spacing w:after="150"/>
      </w:pPr>
      <w:r>
        <w:rPr>
          <w:b w:val="1"/>
          <w:bCs w:val="1"/>
        </w:rPr>
        <w:t xml:space="preserve">第六章 中国反恐安防行业细分市场调研分析</w:t>
      </w:r>
    </w:p>
    <w:p>
      <w:pPr>
        <w:spacing w:after="150"/>
      </w:pPr>
      <w:r>
        <w:rPr/>
        <w:t xml:space="preserve">第一节 反恐安防产品市场调研</w:t>
      </w:r>
    </w:p>
    <w:p>
      <w:pPr>
        <w:spacing w:after="150"/>
      </w:pPr>
      <w:r>
        <w:rPr/>
        <w:t xml:space="preserve">一、行业现状</w:t>
      </w:r>
    </w:p>
    <w:p>
      <w:pPr>
        <w:spacing w:after="150"/>
      </w:pPr>
      <w:r>
        <w:rPr/>
        <w:t xml:space="preserve">二、行业发展前景预测</w:t>
      </w:r>
    </w:p>
    <w:p>
      <w:pPr>
        <w:spacing w:after="150"/>
      </w:pPr>
      <w:r>
        <w:rPr/>
        <w:t xml:space="preserve">第二节 反恐安防工程市场调研</w:t>
      </w:r>
    </w:p>
    <w:p>
      <w:pPr>
        <w:spacing w:after="150"/>
      </w:pPr>
      <w:r>
        <w:rPr/>
        <w:t xml:space="preserve">一、行业现状</w:t>
      </w:r>
    </w:p>
    <w:p>
      <w:pPr>
        <w:spacing w:after="150"/>
      </w:pPr>
      <w:r>
        <w:rPr/>
        <w:t xml:space="preserve">二、行业发展趋势预测</w:t>
      </w:r>
    </w:p>
    <w:p>
      <w:pPr>
        <w:spacing w:after="150"/>
      </w:pPr>
      <w:r>
        <w:rPr/>
        <w:t xml:space="preserve">第三节 反恐安防运维服务市场调研</w:t>
      </w:r>
    </w:p>
    <w:p>
      <w:pPr>
        <w:spacing w:after="150"/>
      </w:pPr>
      <w:r>
        <w:rPr/>
        <w:t xml:space="preserve">一、行业现状</w:t>
      </w:r>
    </w:p>
    <w:p>
      <w:pPr>
        <w:spacing w:after="150"/>
      </w:pPr>
      <w:r>
        <w:rPr/>
        <w:t xml:space="preserve">二、行业发展趋势预测</w:t>
      </w:r>
    </w:p>
    <w:p>
      <w:pPr>
        <w:spacing w:after="150"/>
      </w:pPr>
      <w:r>
        <w:rPr/>
        <w:t xml:space="preserve">(一)安防运维服务面临的挑战</w:t>
      </w:r>
    </w:p>
    <w:p>
      <w:pPr>
        <w:spacing w:after="150"/>
      </w:pPr>
      <w:r>
        <w:rPr/>
        <w:t xml:space="preserve">(二)未来安防运维服务的发展方向</w:t>
      </w:r>
    </w:p>
    <w:p>
      <w:pPr>
        <w:spacing w:after="150"/>
      </w:pPr>
      <w:r>
        <w:rPr>
          <w:b w:val="1"/>
          <w:bCs w:val="1"/>
        </w:rPr>
        <w:t xml:space="preserve">第七章 中国反恐安防行业客户调研</w:t>
      </w:r>
    </w:p>
    <w:p>
      <w:pPr>
        <w:spacing w:after="150"/>
      </w:pPr>
      <w:r>
        <w:rPr/>
        <w:t xml:space="preserve">第一节 反恐安防行业客户偏好调查</w:t>
      </w:r>
    </w:p>
    <w:p>
      <w:pPr>
        <w:spacing w:after="150"/>
      </w:pPr>
      <w:r>
        <w:rPr/>
        <w:t xml:space="preserve">第二节 客户对反恐安防品牌的首要认知渠道</w:t>
      </w:r>
    </w:p>
    <w:p>
      <w:pPr>
        <w:spacing w:after="150"/>
      </w:pPr>
      <w:r>
        <w:rPr/>
        <w:t xml:space="preserve">第三节 反恐安防品牌忠诚度调查</w:t>
      </w:r>
    </w:p>
    <w:p>
      <w:pPr>
        <w:spacing w:after="150"/>
      </w:pPr>
      <w:r>
        <w:rPr/>
        <w:t xml:space="preserve">第四节 反恐安防行业客户消费理念调研</w:t>
      </w:r>
    </w:p>
    <w:p>
      <w:pPr>
        <w:spacing w:after="150"/>
      </w:pPr>
      <w:r>
        <w:rPr>
          <w:b w:val="1"/>
          <w:bCs w:val="1"/>
        </w:rPr>
        <w:t xml:space="preserve">第八章 中国反恐安防行业竞争格局分析</w:t>
      </w:r>
    </w:p>
    <w:p>
      <w:pPr>
        <w:spacing w:after="150"/>
      </w:pPr>
      <w:r>
        <w:rPr/>
        <w:t xml:space="preserve">第一节 2019-2023年反恐安防行业集中度分析</w:t>
      </w:r>
    </w:p>
    <w:p>
      <w:pPr>
        <w:spacing w:after="150"/>
      </w:pPr>
      <w:r>
        <w:rPr/>
        <w:t xml:space="preserve">一、反恐安防市场集中度分析</w:t>
      </w:r>
    </w:p>
    <w:p>
      <w:pPr>
        <w:spacing w:after="150"/>
      </w:pPr>
      <w:r>
        <w:rPr/>
        <w:t xml:space="preserve">二、反恐安防企业集中度分析</w:t>
      </w:r>
    </w:p>
    <w:p>
      <w:pPr>
        <w:spacing w:after="150"/>
      </w:pPr>
      <w:r>
        <w:rPr/>
        <w:t xml:space="preserve">第二节 2019-2023年反恐安防行业竞争格局分析</w:t>
      </w:r>
    </w:p>
    <w:p>
      <w:pPr>
        <w:spacing w:after="150"/>
      </w:pPr>
      <w:r>
        <w:rPr/>
        <w:t xml:space="preserve">一、反恐安防行业竞争策略分析</w:t>
      </w:r>
    </w:p>
    <w:p>
      <w:pPr>
        <w:spacing w:after="150"/>
      </w:pPr>
      <w:r>
        <w:rPr/>
        <w:t xml:space="preserve">二、反恐安防行业竞争格局展望</w:t>
      </w:r>
    </w:p>
    <w:p>
      <w:pPr>
        <w:spacing w:after="150"/>
      </w:pPr>
      <w:r>
        <w:rPr/>
        <w:t xml:space="preserve">三、我国反恐安防市场竞争趋势</w:t>
      </w:r>
    </w:p>
    <w:p>
      <w:pPr>
        <w:spacing w:after="150"/>
      </w:pPr>
      <w:r>
        <w:rPr>
          <w:b w:val="1"/>
          <w:bCs w:val="1"/>
        </w:rPr>
        <w:t xml:space="preserve">第九章 中国反恐安防行业重点企业发展调研</w:t>
      </w:r>
    </w:p>
    <w:p>
      <w:pPr>
        <w:spacing w:after="150"/>
      </w:pPr>
      <w:r>
        <w:rPr/>
        <w:t xml:space="preserve">第一节 浙江大华技术股份有限公司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第二节 同方股份有限公司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第三节 深圳英飞拓科技股份有限公司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第四节 北京世纪瑞尔技术股份有限公司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第五节 东方网力科技股份有限公司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第六节 蓝盾信息安全技术股份有限公司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第七节 杭州海康威视数字技术股份有限公司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第八节 杭州中威电子股份有限公司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第九节 高新兴科技集团股份有限公司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t xml:space="preserve">第十节 安徽中电兴发与鑫龙科技股份有限公司</w:t>
      </w:r>
    </w:p>
    <w:p>
      <w:pPr>
        <w:spacing w:after="150"/>
      </w:pPr>
      <w:r>
        <w:rPr/>
        <w:t xml:space="preserve">一、企业概况</w:t>
      </w:r>
    </w:p>
    <w:p>
      <w:pPr>
        <w:spacing w:after="150"/>
      </w:pPr>
      <w:r>
        <w:rPr/>
        <w:t xml:space="preserve">二、企业经营状况</w:t>
      </w:r>
    </w:p>
    <w:p>
      <w:pPr>
        <w:spacing w:after="150"/>
      </w:pPr>
      <w:r>
        <w:rPr/>
        <w:t xml:space="preserve">三、企业经营优势分析</w:t>
      </w:r>
    </w:p>
    <w:p>
      <w:pPr>
        <w:spacing w:after="150"/>
      </w:pPr>
      <w:r>
        <w:rPr/>
        <w:t xml:space="preserve">四、企业发展规划策略</w:t>
      </w:r>
    </w:p>
    <w:p>
      <w:pPr>
        <w:spacing w:after="150"/>
      </w:pPr>
      <w:r>
        <w:rPr>
          <w:b w:val="1"/>
          <w:bCs w:val="1"/>
        </w:rPr>
        <w:t xml:space="preserve">第十章 2024-2029年中国反恐安防市场预测及发展建议</w:t>
      </w:r>
    </w:p>
    <w:p>
      <w:pPr>
        <w:spacing w:after="150"/>
      </w:pPr>
      <w:r>
        <w:rPr/>
        <w:t xml:space="preserve">第一节 2024-2029年中国反恐安防市场预测分析</w:t>
      </w:r>
    </w:p>
    <w:p>
      <w:pPr>
        <w:spacing w:after="150"/>
      </w:pPr>
      <w:r>
        <w:rPr/>
        <w:t xml:space="preserve">一、中国反恐安防行业市场规模预测</w:t>
      </w:r>
    </w:p>
    <w:p>
      <w:pPr>
        <w:spacing w:after="150"/>
      </w:pPr>
      <w:r>
        <w:rPr/>
        <w:t xml:space="preserve">二、中国反恐安防行业发展前景展望</w:t>
      </w:r>
    </w:p>
    <w:p>
      <w:pPr>
        <w:spacing w:after="150"/>
      </w:pPr>
      <w:r>
        <w:rPr/>
        <w:t xml:space="preserve">第二节 2024-2029年中国反恐安防企业发展策略建议</w:t>
      </w:r>
    </w:p>
    <w:p>
      <w:pPr>
        <w:spacing w:after="150"/>
      </w:pPr>
      <w:r>
        <w:rPr/>
        <w:t xml:space="preserve">一、融资策略</w:t>
      </w:r>
    </w:p>
    <w:p>
      <w:pPr>
        <w:spacing w:after="150"/>
      </w:pPr>
      <w:r>
        <w:rPr/>
        <w:t xml:space="preserve">二、人才策略</w:t>
      </w:r>
    </w:p>
    <w:p>
      <w:pPr>
        <w:spacing w:after="150"/>
      </w:pPr>
      <w:r>
        <w:rPr/>
        <w:t xml:space="preserve">第三节 2024-2029年中国反恐安防企业营销策略建议</w:t>
      </w:r>
    </w:p>
    <w:p>
      <w:pPr>
        <w:spacing w:after="150"/>
      </w:pPr>
      <w:r>
        <w:rPr/>
        <w:t xml:space="preserve">一、定位策略</w:t>
      </w:r>
    </w:p>
    <w:p>
      <w:pPr>
        <w:spacing w:after="150"/>
      </w:pPr>
      <w:r>
        <w:rPr/>
        <w:t xml:space="preserve">二、价格策略</w:t>
      </w:r>
    </w:p>
    <w:p>
      <w:pPr>
        <w:spacing w:after="150"/>
      </w:pPr>
      <w:r>
        <w:rPr/>
        <w:t xml:space="preserve">三、促销策略</w:t>
      </w:r>
    </w:p>
    <w:p>
      <w:pPr>
        <w:spacing w:after="150"/>
      </w:pPr>
      <w:r>
        <w:rPr>
          <w:b w:val="1"/>
          <w:bCs w:val="1"/>
        </w:rPr>
        <w:t xml:space="preserve">第十一章 反恐安防行业投资的建议及观点</w:t>
      </w:r>
    </w:p>
    <w:p>
      <w:pPr>
        <w:spacing w:after="150"/>
      </w:pPr>
      <w:r>
        <w:rPr/>
        <w:t xml:space="preserve">第一节 反恐安防行业投资效益分析</w:t>
      </w:r>
    </w:p>
    <w:p>
      <w:pPr>
        <w:spacing w:after="150"/>
      </w:pPr>
      <w:r>
        <w:rPr/>
        <w:t xml:space="preserve">第二节 反恐安防行业投资风险分析</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四、其他风险</w:t>
      </w:r>
    </w:p>
    <w:p>
      <w:pPr>
        <w:spacing w:after="150"/>
      </w:pPr>
      <w:r>
        <w:rPr/>
        <w:t xml:space="preserve">第三节 反恐安防行业应对策略</w:t>
      </w:r>
    </w:p>
    <w:p>
      <w:pPr>
        <w:spacing w:after="150"/>
      </w:pPr>
      <w:r>
        <w:rPr/>
        <w:t xml:space="preserve">第四节 反恐安防行业的重点客户战略实施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图表：2019-2023年中国国内生产总值统计分析</w:t>
      </w:r>
    </w:p>
    <w:p>
      <w:pPr>
        <w:spacing w:after="150"/>
      </w:pPr>
      <w:r>
        <w:rPr/>
        <w:t xml:space="preserve">图表：2019-2023年中国固定资产投资(不含农户)同比增速</w:t>
      </w:r>
    </w:p>
    <w:p>
      <w:pPr>
        <w:spacing w:after="150"/>
      </w:pPr>
      <w:r>
        <w:rPr/>
        <w:t xml:space="preserve">图表：2019-2023年固定资产投资到位资金同比增速</w:t>
      </w:r>
    </w:p>
    <w:p>
      <w:pPr>
        <w:spacing w:after="150"/>
      </w:pPr>
      <w:r>
        <w:rPr/>
        <w:t xml:space="preserve">图表：2019-2023年中国进出口贸易总额</w:t>
      </w:r>
    </w:p>
    <w:p>
      <w:pPr>
        <w:spacing w:after="150"/>
      </w:pPr>
      <w:r>
        <w:rPr/>
        <w:t xml:space="preserve">图表：2007-2022年中国人口性别分布情况</w:t>
      </w:r>
    </w:p>
    <w:p>
      <w:pPr>
        <w:spacing w:after="150"/>
      </w:pPr>
      <w:r>
        <w:rPr/>
        <w:t xml:space="preserve">图表：2019-2023年社会消费品零售总额分月同比增长速度</w:t>
      </w:r>
    </w:p>
    <w:p>
      <w:pPr>
        <w:spacing w:after="150"/>
      </w:pPr>
      <w:r>
        <w:rPr/>
        <w:t xml:space="preserve">图表：2019-2023年中国社会消费品零售总额分析</w:t>
      </w:r>
    </w:p>
    <w:p>
      <w:pPr>
        <w:spacing w:after="150"/>
      </w:pPr>
      <w:r>
        <w:rPr/>
        <w:t xml:space="preserve">图表：2019-2023年全国居民人均可支配收入及其增长速度</w:t>
      </w:r>
    </w:p>
    <w:p>
      <w:pPr>
        <w:spacing w:after="150"/>
      </w:pPr>
      <w:r>
        <w:rPr/>
        <w:t xml:space="preserve">图表：2019-2023年中国反恐安防行业市场规模分析</w:t>
      </w:r>
    </w:p>
    <w:p>
      <w:pPr>
        <w:spacing w:after="150"/>
      </w:pPr>
      <w:r>
        <w:rPr/>
        <w:t xml:space="preserve">图表：2022年中国反恐安防行业单位规模状况</w:t>
      </w:r>
    </w:p>
    <w:p>
      <w:pPr>
        <w:spacing w:after="150"/>
      </w:pPr>
      <w:r>
        <w:rPr/>
        <w:t xml:space="preserve">图表：2022年中国反恐安防行业人员规模状况</w:t>
      </w:r>
    </w:p>
    <w:p>
      <w:pPr>
        <w:spacing w:after="150"/>
      </w:pPr>
      <w:r>
        <w:rPr/>
        <w:t xml:space="preserve">图表：2019-2023年中国反恐安防所属行业盈利能力分析</w:t>
      </w:r>
    </w:p>
    <w:p>
      <w:pPr>
        <w:spacing w:after="150"/>
      </w:pPr>
      <w:r>
        <w:rPr/>
        <w:t xml:space="preserve">图表：2019-2023年中国反恐安防所属行业偿债能力分析</w:t>
      </w:r>
    </w:p>
    <w:p>
      <w:pPr>
        <w:spacing w:after="150"/>
      </w:pPr>
      <w:r>
        <w:rPr/>
        <w:t xml:space="preserve">图表：2019-2023年中国反恐安防所属行业营运能力分析</w:t>
      </w:r>
    </w:p>
    <w:p>
      <w:pPr>
        <w:spacing w:after="150"/>
      </w:pPr>
      <w:r>
        <w:rPr/>
        <w:t xml:space="preserve">图表：2019-2023年中国反恐安防行业发展能力分析</w:t>
      </w:r>
    </w:p>
    <w:p>
      <w:pPr>
        <w:spacing w:after="150"/>
      </w:pPr>
      <w:r>
        <w:rPr/>
        <w:t xml:space="preserve">图表：2019-2023年北京市反恐安防行业市场规模分析</w:t>
      </w:r>
    </w:p>
    <w:p>
      <w:pPr>
        <w:spacing w:after="150"/>
      </w:pPr>
      <w:r>
        <w:rPr/>
        <w:t xml:space="preserve">图表：2019-2023年上海市反恐安防行业市场规模分析</w:t>
      </w:r>
    </w:p>
    <w:p>
      <w:pPr>
        <w:spacing w:after="150"/>
      </w:pPr>
      <w:r>
        <w:rPr/>
        <w:t xml:space="preserve">图表：2019-2023年广州市反恐安防行业市场规模分析</w:t>
      </w:r>
    </w:p>
    <w:p>
      <w:pPr>
        <w:spacing w:after="150"/>
      </w:pPr>
      <w:r>
        <w:rPr/>
        <w:t xml:space="preserve">图表：2019-2023年深圳市反恐安防行业市场规模分析</w:t>
      </w:r>
    </w:p>
    <w:p>
      <w:pPr>
        <w:spacing w:after="150"/>
      </w:pPr>
      <w:r>
        <w:rPr/>
        <w:t xml:space="preserve">图表：2019-2023年中国反恐安防产品市场规模分析</w:t>
      </w:r>
    </w:p>
    <w:p>
      <w:pPr>
        <w:spacing w:after="150"/>
      </w:pPr>
      <w:r>
        <w:rPr/>
        <w:t xml:space="preserve">图表：2024-2029年中国反恐安防产品市场规模预测</w:t>
      </w:r>
    </w:p>
    <w:p>
      <w:pPr>
        <w:spacing w:after="150"/>
      </w:pPr>
      <w:r>
        <w:rPr/>
        <w:t xml:space="preserve">图表：2019-2023年中国反恐安防工程市场规模分析</w:t>
      </w:r>
    </w:p>
    <w:p>
      <w:pPr>
        <w:spacing w:after="150"/>
      </w:pPr>
      <w:r>
        <w:rPr/>
        <w:t xml:space="preserve">图表：2024-2029年中国反恐安防工程市场规模预测</w:t>
      </w:r>
    </w:p>
    <w:p>
      <w:pPr>
        <w:spacing w:after="150"/>
      </w:pPr>
      <w:r>
        <w:rPr/>
        <w:t xml:space="preserve">图表：2019-2023年中国反恐安防运维服务市场规模分析</w:t>
      </w:r>
    </w:p>
    <w:p>
      <w:pPr>
        <w:spacing w:after="150"/>
      </w:pPr>
      <w:r>
        <w:rPr/>
        <w:t xml:space="preserve">图表：2024-2029年中国反恐安防运维服务市场规模预测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中国反恐安防行业市场发展分析及前景趋势与投资研究报告(2024-2029版)</dc:title>
  <dc:description>中国反恐安防行业市场发展分析及前景趋势与投资研究报告(2024-2029版)</dc:description>
  <dc:subject>中国反恐安防行业市场发展分析及前景趋势与投资研究报告(2024-2029版)</dc:subject>
  <cp:keywords>研究报告</cp:keywords>
  <cp:category>研究报告</cp:category>
  <cp:lastModifiedBy>北京中道泰和信息咨询有限公司</cp:lastModifiedBy>
  <dcterms:created xsi:type="dcterms:W3CDTF">2024-01-28T21:55:22+08:00</dcterms:created>
  <dcterms:modified xsi:type="dcterms:W3CDTF">2024-01-28T21:55:22+08:00</dcterms:modified>
</cp:coreProperties>
</file>

<file path=docProps/custom.xml><?xml version="1.0" encoding="utf-8"?>
<Properties xmlns="http://schemas.openxmlformats.org/officeDocument/2006/custom-properties" xmlns:vt="http://schemas.openxmlformats.org/officeDocument/2006/docPropsVTypes"/>
</file>