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中国HPV疫苗产业市场发展分析及前景趋势与投资研究报告(2024-2029版)</w:t>
      </w:r>
    </w:p>
    <w:p>
      <w:pPr>
        <w:spacing w:after="150"/>
      </w:pPr>
      <w:r>
        <w:rPr>
          <w:b w:val="1"/>
          <w:bCs w:val="1"/>
        </w:rPr>
        <w:t xml:space="preserve">报告简介</w:t>
      </w:r>
    </w:p>
    <w:p>
      <w:pPr>
        <w:spacing w:after="150"/>
      </w:pPr>
      <w:r>
        <w:rPr/>
        <w:t xml:space="preserve">在女性恶性肿瘤中，宫颈癌的发病率仅次于乳腺癌，大多数宫颈癌是由HPV感染所致。目前已分离出的HPV达100多型，其中至少14型可导致宫颈癌或其他恶性肿瘤。全球范围内，大多数的宫颈癌中可测出高危型HPVl6和18亚型，其中HPV16亚型诱发癌变的潜力最大。低危型HPV6和11亚型则与绝大多数生殖器尖锐湿疣和几乎所有复发性呼吸道乳头状瘤相关。尽管外阴、阴道、阴茎和肛门的癌症和癌前期病变相对罕见，但至少80%肛门癌和至少40%～60%外阴癌、阴道癌和阴茎癌是由HPV诱发的。HPV基因型的分布因地理区域而不同，但在所有区域中占主导地位的致癌基因型均为HPV16亚型。世界上第一个可预防由6型、11型、16型和18型人乳头状瘤病毒(HPV)引起的宫颈癌及癌前病变、生殖器疣的疫苗已获批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HPV疫苗行业研究单位等公布和提供的大量资料以及对行业内企业调研访察所获得的大量第一手数据，对我国HPV疫苗市场的发展状况、供需状况、竞争格局、赢利水平、发展趋势等进行了分析。报告重点分析了HPV疫苗前十大企业的研发、产销、战略、经营状况等。报告还对HPV疫苗市场风险进行了预测，为HPV疫苗生产厂家、流通企业以及零售商提供了新的投资机会和可借鉴的操作模式，对欲在HPV疫苗行业从事资本运作的经济实体等单位准确了解目前中国HPV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行业相关概述</w:t>
      </w:r>
    </w:p>
    <w:p>
      <w:pPr>
        <w:spacing w:after="150"/>
      </w:pPr>
      <w:r>
        <w:rPr/>
        <w:t xml:space="preserve">第一节 hpv疫苗行业相关概述</w:t>
      </w:r>
    </w:p>
    <w:p>
      <w:pPr>
        <w:spacing w:after="150"/>
      </w:pPr>
      <w:r>
        <w:rPr/>
        <w:t xml:space="preserve">一、行业概述</w:t>
      </w:r>
    </w:p>
    <w:p>
      <w:pPr>
        <w:spacing w:after="150"/>
      </w:pPr>
      <w:r>
        <w:rPr/>
        <w:t xml:space="preserve">二、行业性能</w:t>
      </w:r>
    </w:p>
    <w:p>
      <w:pPr>
        <w:spacing w:after="150"/>
      </w:pPr>
      <w:r>
        <w:rPr/>
        <w:t xml:space="preserve">三、行业分类</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五、hpv疫苗行业发展规划</w:t>
      </w:r>
    </w:p>
    <w:p>
      <w:pPr>
        <w:spacing w:after="150"/>
      </w:pPr>
      <w:r>
        <w:rPr/>
        <w:t xml:space="preserve">(1)hpv疫苗技术2024-2029年规划</w:t>
      </w:r>
    </w:p>
    <w:p>
      <w:pPr>
        <w:spacing w:after="150"/>
      </w:pPr>
      <w:r>
        <w:rPr/>
        <w:t xml:space="preserve">(2)hpv疫苗2024-2029年规划</w:t>
      </w:r>
    </w:p>
    <w:p>
      <w:pPr>
        <w:spacing w:after="150"/>
      </w:pPr>
      <w:r>
        <w:rPr/>
        <w:t xml:space="preserve">第二节 hpv疫苗行业发展历程分析</w:t>
      </w:r>
    </w:p>
    <w:p>
      <w:pPr>
        <w:spacing w:after="150"/>
      </w:pPr>
      <w:r>
        <w:rPr/>
        <w:t xml:space="preserve">第三节 hpv疫苗行业特征分析</w:t>
      </w:r>
    </w:p>
    <w:p>
      <w:pPr>
        <w:spacing w:after="150"/>
      </w:pPr>
      <w:r>
        <w:rPr/>
        <w:t xml:space="preserve">一、hpv疫苗作用分析</w:t>
      </w:r>
    </w:p>
    <w:p>
      <w:pPr>
        <w:spacing w:after="150"/>
      </w:pPr>
      <w:r>
        <w:rPr/>
        <w:t xml:space="preserve">二、hpv疫苗行业在国民经济中的地位</w:t>
      </w:r>
    </w:p>
    <w:p>
      <w:pPr>
        <w:spacing w:after="150"/>
      </w:pPr>
      <w:r>
        <w:rPr/>
        <w:t xml:space="preserve">三、hpv疫苗行业周期性分析</w:t>
      </w:r>
    </w:p>
    <w:p>
      <w:pPr>
        <w:spacing w:after="150"/>
      </w:pPr>
      <w:r>
        <w:rPr/>
        <w:t xml:space="preserve">四、影响hpv疫苗行业需求的关键因素分析</w:t>
      </w:r>
    </w:p>
    <w:p>
      <w:pPr>
        <w:spacing w:after="150"/>
      </w:pPr>
      <w:r>
        <w:rPr/>
        <w:t xml:space="preserve">五、hpv疫苗行业主要竞争因素分析</w:t>
      </w:r>
    </w:p>
    <w:p>
      <w:pPr>
        <w:spacing w:after="150"/>
      </w:pPr>
      <w:r>
        <w:rPr/>
        <w:t xml:space="preserve">第四节 2019-2023年中国hpv疫苗行业经济指标分析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六、行业所处的发展周期阶段分析</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2019-2023年世界hpv疫苗行业市场运行形势分析</w:t>
      </w:r>
    </w:p>
    <w:p>
      <w:pPr>
        <w:spacing w:after="150"/>
      </w:pPr>
      <w:r>
        <w:rPr/>
        <w:t xml:space="preserve">第一节 2019-2023年世界hpv疫苗行业运行环境形势分析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五、全球经济政策对hpv疫苗行业的发展影响分析</w:t>
      </w:r>
    </w:p>
    <w:p>
      <w:pPr>
        <w:spacing w:after="150"/>
      </w:pPr>
      <w:r>
        <w:rPr/>
        <w:t xml:space="preserve">第二节 2019-2023年全球hpv疫苗行业发展概况分析</w:t>
      </w:r>
    </w:p>
    <w:p>
      <w:pPr>
        <w:spacing w:after="150"/>
      </w:pPr>
      <w:r>
        <w:rPr/>
        <w:t xml:space="preserve">第三节 2019-2023年世界hpv疫苗行业发展走势展望分析</w:t>
      </w:r>
    </w:p>
    <w:p>
      <w:pPr>
        <w:spacing w:after="150"/>
      </w:pPr>
      <w:r>
        <w:rPr/>
        <w:t xml:space="preserve">一、全球hpv疫苗行业市场分布情况分析</w:t>
      </w:r>
    </w:p>
    <w:p>
      <w:pPr>
        <w:spacing w:after="150"/>
      </w:pPr>
      <w:r>
        <w:rPr/>
        <w:t xml:space="preserve">二、全球hpv疫苗行业发展新机遇和挑战分析</w:t>
      </w:r>
    </w:p>
    <w:p>
      <w:pPr>
        <w:spacing w:after="150"/>
      </w:pPr>
      <w:r>
        <w:rPr/>
        <w:t xml:space="preserve">第四节 2019-2023年全球hpv疫苗行业重点国家和区域布局分析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第三章 2019-2023年hpv疫苗行业发展环境分析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十四、对外贸易：进出口</w:t>
      </w:r>
    </w:p>
    <w:p>
      <w:pPr>
        <w:spacing w:after="150"/>
      </w:pPr>
      <w:r>
        <w:rPr/>
        <w:t xml:space="preserve">十五、城镇人员从业状况</w:t>
      </w:r>
    </w:p>
    <w:p>
      <w:pPr>
        <w:spacing w:after="150"/>
      </w:pPr>
      <w:r>
        <w:rPr/>
        <w:t xml:space="preserve">第二节 2019-2023年hpv疫苗产业政策环境变化及影响分析</w:t>
      </w:r>
    </w:p>
    <w:p>
      <w:pPr>
        <w:spacing w:after="150"/>
      </w:pPr>
      <w:r>
        <w:rPr/>
        <w:t xml:space="preserve">一、行业主要监管体制分析</w:t>
      </w:r>
    </w:p>
    <w:p>
      <w:pPr>
        <w:spacing w:after="150"/>
      </w:pPr>
      <w:r>
        <w:rPr/>
        <w:t xml:space="preserve">二、行业相关政策法规分析</w:t>
      </w:r>
    </w:p>
    <w:p>
      <w:pPr>
        <w:spacing w:after="150"/>
      </w:pPr>
      <w:r>
        <w:rPr/>
        <w:t xml:space="preserve">第三节 2019-2023年hpv疫苗产业社会环境变化及影响分析</w:t>
      </w:r>
    </w:p>
    <w:p>
      <w:pPr>
        <w:spacing w:after="150"/>
      </w:pPr>
      <w:r>
        <w:rPr>
          <w:b w:val="1"/>
          <w:bCs w:val="1"/>
        </w:rPr>
        <w:t xml:space="preserve">第四章 2019-2023年中国hpv疫苗市场供需分析</w:t>
      </w:r>
    </w:p>
    <w:p>
      <w:pPr>
        <w:spacing w:after="150"/>
      </w:pPr>
      <w:r>
        <w:rPr/>
        <w:t xml:space="preserve">第一节 中国hpv疫苗市场供给状况</w:t>
      </w:r>
    </w:p>
    <w:p>
      <w:pPr>
        <w:spacing w:after="150"/>
      </w:pPr>
      <w:r>
        <w:rPr/>
        <w:t xml:space="preserve">一、2019-2023年中国hpv疫苗产量分析</w:t>
      </w:r>
    </w:p>
    <w:p>
      <w:pPr>
        <w:spacing w:after="150"/>
      </w:pPr>
      <w:r>
        <w:rPr/>
        <w:t xml:space="preserve">二、2024-2029年中国hpv疫苗产量预测</w:t>
      </w:r>
    </w:p>
    <w:p>
      <w:pPr>
        <w:spacing w:after="150"/>
      </w:pPr>
      <w:r>
        <w:rPr/>
        <w:t xml:space="preserve">第二节 中国hpv疫苗市场需求状况</w:t>
      </w:r>
    </w:p>
    <w:p>
      <w:pPr>
        <w:spacing w:after="150"/>
      </w:pPr>
      <w:r>
        <w:rPr/>
        <w:t xml:space="preserve">一、2019-2023年中国hpv疫苗需求分析</w:t>
      </w:r>
    </w:p>
    <w:p>
      <w:pPr>
        <w:spacing w:after="150"/>
      </w:pPr>
      <w:r>
        <w:rPr/>
        <w:t xml:space="preserve">二、2024-2029年中国hpv疫苗需求预测</w:t>
      </w:r>
    </w:p>
    <w:p>
      <w:pPr>
        <w:spacing w:after="150"/>
      </w:pPr>
      <w:r>
        <w:rPr/>
        <w:t xml:space="preserve">第三节 2019-2023年中国hpv疫苗市场规模分析</w:t>
      </w:r>
    </w:p>
    <w:p>
      <w:pPr>
        <w:spacing w:after="150"/>
      </w:pPr>
      <w:r>
        <w:rPr/>
        <w:t xml:space="preserve">第四节 hpv疫苗行业区域格局环境分析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2019-2023年国内hpv疫苗产品运作模式分析</w:t>
      </w:r>
    </w:p>
    <w:p>
      <w:pPr>
        <w:spacing w:after="150"/>
      </w:pPr>
      <w:r>
        <w:rPr/>
        <w:t xml:space="preserve">一、生产模式分析</w:t>
      </w:r>
    </w:p>
    <w:p>
      <w:pPr>
        <w:spacing w:after="150"/>
      </w:pPr>
      <w:r>
        <w:rPr/>
        <w:t xml:space="preserve">二、销售模式分析</w:t>
      </w:r>
    </w:p>
    <w:p>
      <w:pPr>
        <w:spacing w:after="150"/>
      </w:pPr>
      <w:r>
        <w:rPr/>
        <w:t xml:space="preserve">三、投资模式分析</w:t>
      </w:r>
    </w:p>
    <w:p>
      <w:pPr>
        <w:spacing w:after="150"/>
      </w:pPr>
      <w:r>
        <w:rPr>
          <w:b w:val="1"/>
          <w:bCs w:val="1"/>
        </w:rPr>
        <w:t xml:space="preserve">第五章 2019-2023年中国hpv疫苗所属行业监测数据分析</w:t>
      </w:r>
    </w:p>
    <w:p>
      <w:pPr>
        <w:spacing w:after="150"/>
      </w:pPr>
      <w:r>
        <w:rPr/>
        <w:t xml:space="preserve">第一节 2019-2023年中国hpv疫苗所属行业数据监测回顾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四、资产总额增长</w:t>
      </w:r>
    </w:p>
    <w:p>
      <w:pPr>
        <w:spacing w:after="150"/>
      </w:pPr>
      <w:r>
        <w:rPr/>
        <w:t xml:space="preserve">五、利润总额增长</w:t>
      </w:r>
    </w:p>
    <w:p>
      <w:pPr>
        <w:spacing w:after="150"/>
      </w:pPr>
      <w:r>
        <w:rPr/>
        <w:t xml:space="preserve">第二节 2019-2023年中国hpv疫苗所属行业投资价值测算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四、2024-2029年hpv疫苗所属行业盈利能力预测</w:t>
      </w:r>
    </w:p>
    <w:p>
      <w:pPr>
        <w:spacing w:after="150"/>
      </w:pPr>
      <w:r>
        <w:rPr/>
        <w:t xml:space="preserve">第三节 2019-2023年中国hpv疫苗所属行业成本费用分析</w:t>
      </w:r>
    </w:p>
    <w:p>
      <w:pPr>
        <w:spacing w:after="150"/>
      </w:pPr>
      <w:r>
        <w:rPr/>
        <w:t xml:space="preserve">一、成本费用结构变动趋势</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b w:val="1"/>
          <w:bCs w:val="1"/>
        </w:rPr>
        <w:t xml:space="preserve">第六章 2019-2023年中国hpv疫苗行业产业链分析</w:t>
      </w:r>
    </w:p>
    <w:p>
      <w:pPr>
        <w:spacing w:after="150"/>
      </w:pPr>
      <w:r>
        <w:rPr/>
        <w:t xml:space="preserve">第一节 hpv疫苗行业产业链概述</w:t>
      </w:r>
    </w:p>
    <w:p>
      <w:pPr>
        <w:spacing w:after="150"/>
      </w:pPr>
      <w:r>
        <w:rPr/>
        <w:t xml:space="preserve">第二节 hpv疫苗上下游产业发展状况分析</w:t>
      </w:r>
    </w:p>
    <w:p>
      <w:pPr>
        <w:spacing w:after="150"/>
      </w:pPr>
      <w:r>
        <w:rPr/>
        <w:t xml:space="preserve">一、上游行业发展现状</w:t>
      </w:r>
    </w:p>
    <w:p>
      <w:pPr>
        <w:spacing w:after="150"/>
      </w:pPr>
      <w:r>
        <w:rPr/>
        <w:t xml:space="preserve">二、上游行业未来发展前景分析</w:t>
      </w:r>
    </w:p>
    <w:p>
      <w:pPr>
        <w:spacing w:after="150"/>
      </w:pPr>
      <w:r>
        <w:rPr/>
        <w:t xml:space="preserve">三、下游行业发展现状</w:t>
      </w:r>
    </w:p>
    <w:p>
      <w:pPr>
        <w:spacing w:after="150"/>
      </w:pPr>
      <w:r>
        <w:rPr/>
        <w:t xml:space="preserve">四、下游行业未来发展前景分析</w:t>
      </w:r>
    </w:p>
    <w:p>
      <w:pPr>
        <w:spacing w:after="150"/>
      </w:pPr>
      <w:r>
        <w:rPr/>
        <w:t xml:space="preserve">五、上下游行业之间关联性分析</w:t>
      </w:r>
    </w:p>
    <w:p>
      <w:pPr>
        <w:spacing w:after="150"/>
      </w:pPr>
      <w:r>
        <w:rPr>
          <w:b w:val="1"/>
          <w:bCs w:val="1"/>
        </w:rPr>
        <w:t xml:space="preserve">第七章 2019-2023年hpv疫苗所属行业进出口数据分析</w:t>
      </w:r>
    </w:p>
    <w:p>
      <w:pPr>
        <w:spacing w:after="150"/>
      </w:pPr>
      <w:r>
        <w:rPr/>
        <w:t xml:space="preserve">第一节 2019-2023年hpv疫苗所属行业进口情况分析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2019-2023年hpv疫苗所属行业出口情况分析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第八章 国内hpv疫苗生产厂商竞争力分析</w:t>
      </w:r>
    </w:p>
    <w:p>
      <w:pPr>
        <w:spacing w:after="150"/>
      </w:pPr>
      <w:r>
        <w:rPr/>
        <w:t xml:space="preserve">第一节 重庆智飞生物制品股份有限公司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第二节 云南沃森生物技术股份有限公司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第三节 丽珠医药集团股份有限公司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第四节 上海复星医药(集团)股份有限公司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第五节 北京双鹭药业股份有限公司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第六节 浙江海正药业股份有限公司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第七节 内蒙古敕勒川科技发展股份有限公司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第八节 岳阳兴长石化股份有限公司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第九节 华兰生物工程股份有限公司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第十节 广州白云山医药集团股份有限公司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b w:val="1"/>
          <w:bCs w:val="1"/>
        </w:rPr>
        <w:t xml:space="preserve">第九章 2024-2029年中国hpv疫苗行业发展趋势与前景分析</w:t>
      </w:r>
    </w:p>
    <w:p>
      <w:pPr>
        <w:spacing w:after="150"/>
      </w:pPr>
      <w:r>
        <w:rPr/>
        <w:t xml:space="preserve">第一节 2024-2029年中国hpv疫苗行业投资前景分析</w:t>
      </w:r>
    </w:p>
    <w:p>
      <w:pPr>
        <w:spacing w:after="150"/>
      </w:pPr>
      <w:r>
        <w:rPr/>
        <w:t xml:space="preserve">一、hpv疫苗行业存在的问题</w:t>
      </w:r>
    </w:p>
    <w:p>
      <w:pPr>
        <w:spacing w:after="150"/>
      </w:pPr>
      <w:r>
        <w:rPr/>
        <w:t xml:space="preserve">二、hpv疫苗发展趋势及投资特性分析分析</w:t>
      </w:r>
    </w:p>
    <w:p>
      <w:pPr>
        <w:spacing w:after="150"/>
      </w:pPr>
      <w:r>
        <w:rPr/>
        <w:t xml:space="preserve">三、hpv疫苗市场前景及投资战略规划分析</w:t>
      </w:r>
    </w:p>
    <w:p>
      <w:pPr>
        <w:spacing w:after="150"/>
      </w:pPr>
      <w:r>
        <w:rPr/>
        <w:t xml:space="preserve">第二节 2024-2029年发展预测分析</w:t>
      </w:r>
    </w:p>
    <w:p>
      <w:pPr>
        <w:spacing w:after="150"/>
      </w:pPr>
      <w:r>
        <w:rPr/>
        <w:t xml:space="preserve">一、2024-2029年期间hpv疫苗发展方向分析</w:t>
      </w:r>
    </w:p>
    <w:p>
      <w:pPr>
        <w:spacing w:after="150"/>
      </w:pPr>
      <w:r>
        <w:rPr/>
        <w:t xml:space="preserve">二、2024-2029年期间hpv疫苗行业发展规模预测</w:t>
      </w:r>
    </w:p>
    <w:p>
      <w:pPr>
        <w:spacing w:after="150"/>
      </w:pPr>
      <w:r>
        <w:rPr/>
        <w:t xml:space="preserve">三、2024-2029年期间hpv疫苗行业发展趋势预测</w:t>
      </w:r>
    </w:p>
    <w:p>
      <w:pPr>
        <w:spacing w:after="150"/>
      </w:pPr>
      <w:r>
        <w:rPr/>
        <w:t xml:space="preserve">第三节 2024-2029年期间hpv疫苗行业投资风险分析</w:t>
      </w:r>
    </w:p>
    <w:p>
      <w:pPr>
        <w:spacing w:after="150"/>
      </w:pPr>
      <w:r>
        <w:rPr/>
        <w:t xml:space="preserve">一、宏观政策风险分析</w:t>
      </w:r>
    </w:p>
    <w:p>
      <w:pPr>
        <w:spacing w:after="150"/>
      </w:pPr>
      <w:r>
        <w:rPr/>
        <w:t xml:space="preserve">二、行业竞争风险分析</w:t>
      </w:r>
    </w:p>
    <w:p>
      <w:pPr>
        <w:spacing w:after="150"/>
      </w:pPr>
      <w:r>
        <w:rPr/>
        <w:t xml:space="preserve">三、供需波动风险分析</w:t>
      </w:r>
    </w:p>
    <w:p>
      <w:pPr>
        <w:spacing w:after="150"/>
      </w:pPr>
      <w:r>
        <w:rPr/>
        <w:t xml:space="preserve">四、经营管理风险分析</w:t>
      </w:r>
    </w:p>
    <w:p>
      <w:pPr>
        <w:spacing w:after="150"/>
      </w:pPr>
      <w:r>
        <w:rPr/>
        <w:t xml:space="preserve">五、进入退出风险分析</w:t>
      </w:r>
    </w:p>
    <w:p>
      <w:pPr>
        <w:spacing w:after="150"/>
      </w:pPr>
      <w:r>
        <w:rPr/>
        <w:t xml:space="preserve">六、其他相关风险分析</w:t>
      </w:r>
    </w:p>
    <w:p>
      <w:pPr>
        <w:spacing w:after="150"/>
      </w:pPr>
      <w:r>
        <w:rPr>
          <w:b w:val="1"/>
          <w:bCs w:val="1"/>
        </w:rPr>
        <w:t xml:space="preserve">第十章 hpv疫苗企业投资战略与客户策略分析</w:t>
      </w:r>
    </w:p>
    <w:p>
      <w:pPr>
        <w:spacing w:after="150"/>
      </w:pPr>
      <w:r>
        <w:rPr/>
        <w:t xml:space="preserve">第一节 2024-2029年中国hpv疫苗行业发展的关键要素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hpv疫苗行业发展战略研究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hpv疫苗企业经营管理策略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第四节 hpv疫苗行业重点客户战略</w:t>
      </w:r>
    </w:p>
    <w:p>
      <w:pPr>
        <w:spacing w:after="150"/>
      </w:pPr>
      <w:r>
        <w:rPr>
          <w:b w:val="1"/>
          <w:bCs w:val="1"/>
        </w:rPr>
        <w:t xml:space="preserve">第十一章 hpv疫苗行业2024-2029年研究结论及投资建议</w:t>
      </w:r>
    </w:p>
    <w:p>
      <w:pPr>
        <w:spacing w:after="150"/>
      </w:pPr>
      <w:r>
        <w:rPr/>
        <w:t xml:space="preserve">第一节 hpv疫苗行业研究结论及建议</w:t>
      </w:r>
    </w:p>
    <w:p>
      <w:pPr>
        <w:spacing w:after="150"/>
      </w:pPr>
      <w:r>
        <w:rPr/>
        <w:t xml:space="preserve">第二节 hpv疫苗行业2024-2029年投资建议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图表：2019-2023年我国hpv疫苗所属行业企业数量增长趋势</w:t>
      </w:r>
    </w:p>
    <w:p>
      <w:pPr>
        <w:spacing w:after="150"/>
      </w:pPr>
      <w:r>
        <w:rPr/>
        <w:t xml:space="preserve">图表：2019-2023年我国hpv疫苗所属行业亏损企业数量增长趋势</w:t>
      </w:r>
    </w:p>
    <w:p>
      <w:pPr>
        <w:spacing w:after="150"/>
      </w:pPr>
      <w:r>
        <w:rPr/>
        <w:t xml:space="preserve">图表：2019-2023年我国hpv疫苗所属行业从业人数增长趋势</w:t>
      </w:r>
    </w:p>
    <w:p>
      <w:pPr>
        <w:spacing w:after="150"/>
      </w:pPr>
      <w:r>
        <w:rPr/>
        <w:t xml:space="preserve">图表：2019-2023年我国hpv疫苗所属行业资产规模增长趋势</w:t>
      </w:r>
    </w:p>
    <w:p>
      <w:pPr>
        <w:spacing w:after="150"/>
      </w:pPr>
      <w:r>
        <w:rPr/>
        <w:t xml:space="preserve">图表：2019-2023年我国hpv疫苗所属行业产成品增长趋势</w:t>
      </w:r>
    </w:p>
    <w:p>
      <w:pPr>
        <w:spacing w:after="150"/>
      </w:pPr>
      <w:r>
        <w:rPr/>
        <w:t xml:space="preserve">图表：2024-2029年中国hpv疫苗需求预测</w:t>
      </w:r>
    </w:p>
    <w:p>
      <w:pPr>
        <w:spacing w:after="150"/>
      </w:pPr>
      <w:r>
        <w:rPr/>
        <w:t xml:space="preserve">图表：2024-2029年中国hpv疫苗产量预测</w:t>
      </w:r>
    </w:p>
    <w:p>
      <w:pPr>
        <w:spacing w:after="150"/>
      </w:pPr>
      <w:r>
        <w:rPr/>
        <w:t xml:space="preserve">图表：2024-2029年我国hpv疫苗所属行业资产预测图</w:t>
      </w:r>
    </w:p>
    <w:p>
      <w:pPr>
        <w:spacing w:after="150"/>
      </w:pPr>
      <w:r>
        <w:rPr/>
        <w:t xml:space="preserve">图表：2024-2029年我国hpv疫苗行业市场规模预测</w:t>
      </w:r>
    </w:p>
    <w:p>
      <w:pPr>
        <w:spacing w:after="150"/>
      </w:pPr>
      <w:r>
        <w:rPr/>
        <w:t xml:space="preserve">图表：2024-2029年我国hpv疫苗所属行业销售收入预测</w:t>
      </w:r>
    </w:p>
    <w:p>
      <w:pPr>
        <w:spacing w:after="150"/>
      </w:pPr>
      <w:r>
        <w:rPr/>
        <w:t xml:space="preserve">图表：2024-2029年我国hpv疫苗所属行业利润总额预测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中国HPV疫苗产业市场发展分析及前景趋势与投资研究报告(2024-2029版)</dc:title>
  <dc:description>中国HPV疫苗产业市场发展分析及前景趋势与投资研究报告(2024-2029版)</dc:description>
  <dc:subject>中国HPV疫苗产业市场发展分析及前景趋势与投资研究报告(2024-2029版)</dc:subject>
  <cp:keywords>研究报告</cp:keywords>
  <cp:category>研究报告</cp:category>
  <cp:lastModifiedBy>北京中道泰和信息咨询有限公司</cp:lastModifiedBy>
  <dcterms:created xsi:type="dcterms:W3CDTF">2024-01-28T21:30:20+08:00</dcterms:created>
  <dcterms:modified xsi:type="dcterms:W3CDTF">2024-01-28T21:30:20+08:00</dcterms:modified>
</cp:coreProperties>
</file>

<file path=docProps/custom.xml><?xml version="1.0" encoding="utf-8"?>
<Properties xmlns="http://schemas.openxmlformats.org/officeDocument/2006/custom-properties" xmlns:vt="http://schemas.openxmlformats.org/officeDocument/2006/docPropsVTypes"/>
</file>