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中国心血管病医院行业市场发展分析及前景与策略研究报告(2024-2029版)</w:t>
      </w:r>
    </w:p>
    <w:p>
      <w:pPr>
        <w:spacing w:after="150"/>
      </w:pPr>
      <w:r>
        <w:rPr>
          <w:b w:val="1"/>
          <w:bCs w:val="1"/>
        </w:rPr>
        <w:t xml:space="preserve">报告简介</w:t>
      </w:r>
    </w:p>
    <w:p>
      <w:pPr>
        <w:spacing w:after="150"/>
      </w:pPr>
      <w:r>
        <w:rPr/>
        <w:t xml:space="preserve">心血管病一般指心脑血管疾病。心脑血管疾病是心脏血管和脑血管疾病的统称，泛指由于高脂血症、血液黏稠、动脉粥样硬化、高血压等所导致的心脏、大脑及全身组织发生的缺血性或出血性疾病。心脑血管疾病是一种严重威胁人类，特别是50岁以上中老年人健康的常见病，具有高患病率、高致残率和高死亡率的特点，即使应用目前最先进、完善的治疗手段，仍可有50%以上的脑血管意外幸存者生活不能完全自理，全世界每年死于心脑血管疾病的人数高达1500万人，居各种死因首位。因此心血管病医院建设和发展显得尤其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病医院行业研究单位等公布和提供的大量资料以及对行业内企业调研访察所获得的大量第一手数据，对我国心血管病医院市场的发展状况、供需状况、竞争格局、赢利水平、发展趋势等进行了分析。报告重点分析了心血管病医院前十大企业的研发、产销、战略、经营状况等。报告还对心血管病医院市场风险进行了预测，为心血管病医院生产厂家、流通企业以及零售商提供了新的投资机会和可借鉴的操作模式，对欲在心血管病医院行业从事资本运作的经济实体等单位准确了解目前中国心血管病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医院资本运作相关概述</w:t>
      </w:r>
    </w:p>
    <w:p>
      <w:pPr>
        <w:spacing w:after="150"/>
      </w:pPr>
      <w:r>
        <w:rPr/>
        <w:t xml:space="preserve">第一节 资本运作相关概述</w:t>
      </w:r>
    </w:p>
    <w:p>
      <w:pPr>
        <w:spacing w:after="150"/>
      </w:pPr>
      <w:r>
        <w:rPr/>
        <w:t xml:space="preserve">一、资本运作的定义</w:t>
      </w:r>
    </w:p>
    <w:p>
      <w:pPr>
        <w:spacing w:after="150"/>
      </w:pPr>
      <w:r>
        <w:rPr/>
        <w:t xml:space="preserve">二、资本运作的目标</w:t>
      </w:r>
    </w:p>
    <w:p>
      <w:pPr>
        <w:spacing w:after="150"/>
      </w:pPr>
      <w:r>
        <w:rPr/>
        <w:t xml:space="preserve">三、资本运作的分类</w:t>
      </w:r>
    </w:p>
    <w:p>
      <w:pPr>
        <w:spacing w:after="150"/>
      </w:pPr>
      <w:r>
        <w:rPr/>
        <w:t xml:space="preserve">四、资本运作的内容</w:t>
      </w:r>
    </w:p>
    <w:p>
      <w:pPr>
        <w:spacing w:after="150"/>
      </w:pPr>
      <w:r>
        <w:rPr/>
        <w:t xml:space="preserve">第二节 医院资本运作背景分析</w:t>
      </w:r>
    </w:p>
    <w:p>
      <w:pPr>
        <w:spacing w:after="150"/>
      </w:pPr>
      <w:r>
        <w:rPr/>
        <w:t xml:space="preserve">一、医疗领域对外逐步开放</w:t>
      </w:r>
    </w:p>
    <w:p>
      <w:pPr>
        <w:spacing w:after="150"/>
      </w:pPr>
      <w:r>
        <w:rPr/>
        <w:t xml:space="preserve">二、公立医院改革逐步推进</w:t>
      </w:r>
    </w:p>
    <w:p>
      <w:pPr>
        <w:spacing w:after="150"/>
      </w:pPr>
      <w:r>
        <w:rPr/>
        <w:t xml:space="preserve">三、医疗保障水平日益提高</w:t>
      </w:r>
    </w:p>
    <w:p>
      <w:pPr>
        <w:spacing w:after="150"/>
      </w:pPr>
      <w:r>
        <w:rPr/>
        <w:t xml:space="preserve">第三节 国内外医院产业资本运作实践</w:t>
      </w:r>
    </w:p>
    <w:p>
      <w:pPr>
        <w:spacing w:after="150"/>
      </w:pPr>
      <w:r>
        <w:rPr/>
        <w:t xml:space="preserve">一、美国医院产业资本运作经验</w:t>
      </w:r>
    </w:p>
    <w:p>
      <w:pPr>
        <w:spacing w:after="150"/>
      </w:pPr>
      <w:r>
        <w:rPr/>
        <w:t xml:space="preserve">(一)美国医院体系构成分类</w:t>
      </w:r>
    </w:p>
    <w:p>
      <w:pPr>
        <w:spacing w:after="150"/>
      </w:pPr>
      <w:r>
        <w:rPr/>
        <w:t xml:space="preserve">(二)美国医院资本运作概况</w:t>
      </w:r>
    </w:p>
    <w:p>
      <w:pPr>
        <w:spacing w:after="150"/>
      </w:pPr>
      <w:r>
        <w:rPr/>
        <w:t xml:space="preserve">二、美国医院资本运作对我国启示</w:t>
      </w:r>
    </w:p>
    <w:p>
      <w:pPr>
        <w:spacing w:after="150"/>
      </w:pPr>
      <w:r>
        <w:rPr/>
        <w:t xml:space="preserve">(一)发展医院连锁集团</w:t>
      </w:r>
    </w:p>
    <w:p>
      <w:pPr>
        <w:spacing w:after="150"/>
      </w:pPr>
      <w:r>
        <w:rPr/>
        <w:t xml:space="preserve">(二)充分利用资本市场</w:t>
      </w:r>
    </w:p>
    <w:p>
      <w:pPr>
        <w:spacing w:after="150"/>
      </w:pPr>
      <w:r>
        <w:rPr/>
        <w:t xml:space="preserve">(三)发展垂直一体化医院集团</w:t>
      </w:r>
    </w:p>
    <w:p>
      <w:pPr>
        <w:spacing w:after="150"/>
      </w:pPr>
      <w:r>
        <w:rPr/>
        <w:t xml:space="preserve">(四)不断完善医疗产业链</w:t>
      </w:r>
    </w:p>
    <w:p>
      <w:pPr>
        <w:spacing w:after="150"/>
      </w:pPr>
      <w:r>
        <w:rPr>
          <w:b w:val="1"/>
          <w:bCs w:val="1"/>
        </w:rPr>
        <w:t xml:space="preserve">第二章 2022年中国医疗服务市场环境分析</w:t>
      </w:r>
    </w:p>
    <w:p>
      <w:pPr>
        <w:spacing w:after="150"/>
      </w:pPr>
      <w:r>
        <w:rPr/>
        <w:t xml:space="preserve">第一节 2022年中国经济环境分析</w:t>
      </w:r>
    </w:p>
    <w:p>
      <w:pPr>
        <w:spacing w:after="150"/>
      </w:pPr>
      <w:r>
        <w:rPr/>
        <w:t xml:space="preserve">一、地区gdp增长情况分析</w:t>
      </w:r>
    </w:p>
    <w:p>
      <w:pPr>
        <w:spacing w:after="150"/>
      </w:pPr>
      <w:r>
        <w:rPr/>
        <w:t xml:space="preserve">二、工业经济发展形势分析</w:t>
      </w:r>
    </w:p>
    <w:p>
      <w:pPr>
        <w:spacing w:after="150"/>
      </w:pPr>
      <w:r>
        <w:rPr/>
        <w:t xml:space="preserve">三、固定资产投资情况分析</w:t>
      </w:r>
    </w:p>
    <w:p>
      <w:pPr>
        <w:spacing w:after="150"/>
      </w:pPr>
      <w:r>
        <w:rPr/>
        <w:t xml:space="preserve">四、社会消费品零售额分析</w:t>
      </w:r>
    </w:p>
    <w:p>
      <w:pPr>
        <w:spacing w:after="150"/>
      </w:pPr>
      <w:r>
        <w:rPr/>
        <w:t xml:space="preserve">第二节 中国医疗服务政策环境分析</w:t>
      </w:r>
    </w:p>
    <w:p>
      <w:pPr>
        <w:spacing w:after="150"/>
      </w:pPr>
      <w:r>
        <w:rPr/>
        <w:t xml:space="preserve">一、医疗服务行业监管体制</w:t>
      </w:r>
    </w:p>
    <w:p>
      <w:pPr>
        <w:spacing w:after="150"/>
      </w:pPr>
      <w:r>
        <w:rPr/>
        <w:t xml:space="preserve">二、医疗服务行业相关政策</w:t>
      </w:r>
    </w:p>
    <w:p>
      <w:pPr>
        <w:spacing w:after="150"/>
      </w:pPr>
      <w:r>
        <w:rPr/>
        <w:t xml:space="preserve">三、医疗服务价格政策分析</w:t>
      </w:r>
    </w:p>
    <w:p>
      <w:pPr>
        <w:spacing w:after="150"/>
      </w:pPr>
      <w:r>
        <w:rPr/>
        <w:t xml:space="preserve">第三节 中国医疗服务需求环境分析</w:t>
      </w:r>
    </w:p>
    <w:p>
      <w:pPr>
        <w:spacing w:after="150"/>
      </w:pPr>
      <w:r>
        <w:rPr/>
        <w:t xml:space="preserve">一、居民收入及消费情况分析</w:t>
      </w:r>
    </w:p>
    <w:p>
      <w:pPr>
        <w:spacing w:after="150"/>
      </w:pPr>
      <w:r>
        <w:rPr/>
        <w:t xml:space="preserve">二、医疗服务费用支出分析</w:t>
      </w:r>
    </w:p>
    <w:p>
      <w:pPr>
        <w:spacing w:after="150"/>
      </w:pPr>
      <w:r>
        <w:rPr/>
        <w:t xml:space="preserve">三、城乡居民医疗保健支出</w:t>
      </w:r>
    </w:p>
    <w:p>
      <w:pPr>
        <w:spacing w:after="150"/>
      </w:pPr>
      <w:r>
        <w:rPr/>
        <w:t xml:space="preserve">四、社会医疗保障情况分析</w:t>
      </w:r>
    </w:p>
    <w:p>
      <w:pPr>
        <w:spacing w:after="150"/>
      </w:pPr>
      <w:r>
        <w:rPr/>
        <w:t xml:space="preserve">五、医疗服务主要群体分析</w:t>
      </w:r>
    </w:p>
    <w:p>
      <w:pPr>
        <w:spacing w:after="150"/>
      </w:pPr>
      <w:r>
        <w:rPr/>
        <w:t xml:space="preserve">(一)儿童人口数量分析</w:t>
      </w:r>
    </w:p>
    <w:p>
      <w:pPr>
        <w:spacing w:after="150"/>
      </w:pPr>
      <w:r>
        <w:rPr/>
        <w:t xml:space="preserve">(二)女性人口数量分析</w:t>
      </w:r>
    </w:p>
    <w:p>
      <w:pPr>
        <w:spacing w:after="150"/>
      </w:pPr>
      <w:r>
        <w:rPr/>
        <w:t xml:space="preserve">(三)男性人口数量分析</w:t>
      </w:r>
    </w:p>
    <w:p>
      <w:pPr>
        <w:spacing w:after="150"/>
      </w:pPr>
      <w:r>
        <w:rPr/>
        <w:t xml:space="preserve">(四)老年人口数量分析</w:t>
      </w:r>
    </w:p>
    <w:p>
      <w:pPr>
        <w:spacing w:after="150"/>
      </w:pPr>
      <w:r>
        <w:rPr/>
        <w:t xml:space="preserve">第四节 2022年中国医药行业环境分析</w:t>
      </w:r>
    </w:p>
    <w:p>
      <w:pPr>
        <w:spacing w:after="150"/>
      </w:pPr>
      <w:r>
        <w:rPr/>
        <w:t xml:space="preserve">一、医药行业发展现状概述</w:t>
      </w:r>
    </w:p>
    <w:p>
      <w:pPr>
        <w:spacing w:after="150"/>
      </w:pPr>
      <w:r>
        <w:rPr/>
        <w:t xml:space="preserve">二、医药企业数量分布情况</w:t>
      </w:r>
    </w:p>
    <w:p>
      <w:pPr>
        <w:spacing w:after="150"/>
      </w:pPr>
      <w:r>
        <w:rPr/>
        <w:t xml:space="preserve">三、医药行业销售收入分析</w:t>
      </w:r>
    </w:p>
    <w:p>
      <w:pPr>
        <w:spacing w:after="150"/>
      </w:pPr>
      <w:r>
        <w:rPr/>
        <w:t xml:space="preserve">四、医药行业经营效益分析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中国医院医疗服务规模与经营分析</w:t>
      </w:r>
    </w:p>
    <w:p>
      <w:pPr>
        <w:spacing w:after="150"/>
      </w:pPr>
      <w:r>
        <w:rPr/>
        <w:t xml:space="preserve">第一节 中国医院发展基本情况</w:t>
      </w:r>
    </w:p>
    <w:p>
      <w:pPr>
        <w:spacing w:after="150"/>
      </w:pPr>
      <w:r>
        <w:rPr/>
        <w:t xml:space="preserve">一、医院卫生技术人员数量</w:t>
      </w:r>
    </w:p>
    <w:p>
      <w:pPr>
        <w:spacing w:after="150"/>
      </w:pPr>
      <w:r>
        <w:rPr/>
        <w:t xml:space="preserve">二、医院执业医师数量分析</w:t>
      </w:r>
    </w:p>
    <w:p>
      <w:pPr>
        <w:spacing w:after="150"/>
      </w:pPr>
      <w:r>
        <w:rPr/>
        <w:t xml:space="preserve">三、医院床位数及构成情况</w:t>
      </w:r>
    </w:p>
    <w:p>
      <w:pPr>
        <w:spacing w:after="150"/>
      </w:pPr>
      <w:r>
        <w:rPr/>
        <w:t xml:space="preserve">四、医院分科床位数量分析</w:t>
      </w:r>
    </w:p>
    <w:p>
      <w:pPr>
        <w:spacing w:after="150"/>
      </w:pPr>
      <w:r>
        <w:rPr/>
        <w:t xml:space="preserve">第二节 中国医院医疗服务分析</w:t>
      </w:r>
    </w:p>
    <w:p>
      <w:pPr>
        <w:spacing w:after="150"/>
      </w:pPr>
      <w:r>
        <w:rPr/>
        <w:t xml:space="preserve">一、医院数量等级分布情况</w:t>
      </w:r>
    </w:p>
    <w:p>
      <w:pPr>
        <w:spacing w:after="150"/>
      </w:pPr>
      <w:r>
        <w:rPr/>
        <w:t xml:space="preserve">二、医院门诊服务情况分析</w:t>
      </w:r>
    </w:p>
    <w:p>
      <w:pPr>
        <w:spacing w:after="150"/>
      </w:pPr>
      <w:r>
        <w:rPr/>
        <w:t xml:space="preserve">三、医院住院服务总体情况</w:t>
      </w:r>
    </w:p>
    <w:p>
      <w:pPr>
        <w:spacing w:after="150"/>
      </w:pPr>
      <w:r>
        <w:rPr/>
        <w:t xml:space="preserve">四、医院分科出院人数分析</w:t>
      </w:r>
    </w:p>
    <w:p>
      <w:pPr>
        <w:spacing w:after="150"/>
      </w:pPr>
      <w:r>
        <w:rPr/>
        <w:t xml:space="preserve">五、医院床位利用情况分析</w:t>
      </w:r>
    </w:p>
    <w:p>
      <w:pPr>
        <w:spacing w:after="150"/>
      </w:pPr>
      <w:r>
        <w:rPr/>
        <w:t xml:space="preserve">六、医院服务质量效益分析</w:t>
      </w:r>
    </w:p>
    <w:p>
      <w:pPr>
        <w:spacing w:after="150"/>
      </w:pPr>
      <w:r>
        <w:rPr/>
        <w:t xml:space="preserve">第三节 中国公立医院医疗服务分析</w:t>
      </w:r>
    </w:p>
    <w:p>
      <w:pPr>
        <w:spacing w:after="150"/>
      </w:pPr>
      <w:r>
        <w:rPr/>
        <w:t xml:space="preserve">一、公立医院数量情况分析</w:t>
      </w:r>
    </w:p>
    <w:p>
      <w:pPr>
        <w:spacing w:after="150"/>
      </w:pPr>
      <w:r>
        <w:rPr/>
        <w:t xml:space="preserve">二、公立医院门诊服务情况</w:t>
      </w:r>
    </w:p>
    <w:p>
      <w:pPr>
        <w:spacing w:after="150"/>
      </w:pPr>
      <w:r>
        <w:rPr/>
        <w:t xml:space="preserve">三、公立医院住院服务情况</w:t>
      </w:r>
    </w:p>
    <w:p>
      <w:pPr>
        <w:spacing w:after="150"/>
      </w:pPr>
      <w:r>
        <w:rPr/>
        <w:t xml:space="preserve">四、公立医院医药费用情况</w:t>
      </w:r>
    </w:p>
    <w:p>
      <w:pPr>
        <w:spacing w:after="150"/>
      </w:pPr>
      <w:r>
        <w:rPr/>
        <w:t xml:space="preserve">五、公立医院床位利用情况</w:t>
      </w:r>
    </w:p>
    <w:p>
      <w:pPr>
        <w:spacing w:after="150"/>
      </w:pPr>
      <w:r>
        <w:rPr/>
        <w:t xml:space="preserve">六、公立医院服务质量效益</w:t>
      </w:r>
    </w:p>
    <w:p>
      <w:pPr>
        <w:spacing w:after="150"/>
      </w:pPr>
      <w:r>
        <w:rPr/>
        <w:t xml:space="preserve">第四节 中国民营医院医疗服务分析</w:t>
      </w:r>
    </w:p>
    <w:p>
      <w:pPr>
        <w:spacing w:after="150"/>
      </w:pPr>
      <w:r>
        <w:rPr/>
        <w:t xml:space="preserve">一、民营医院数量情况分析</w:t>
      </w:r>
    </w:p>
    <w:p>
      <w:pPr>
        <w:spacing w:after="150"/>
      </w:pPr>
      <w:r>
        <w:rPr/>
        <w:t xml:space="preserve">二、民营医院门诊服务情况</w:t>
      </w:r>
    </w:p>
    <w:p>
      <w:pPr>
        <w:spacing w:after="150"/>
      </w:pPr>
      <w:r>
        <w:rPr/>
        <w:t xml:space="preserve">三、民营医院住院服务情况</w:t>
      </w:r>
    </w:p>
    <w:p>
      <w:pPr>
        <w:spacing w:after="150"/>
      </w:pPr>
      <w:r>
        <w:rPr/>
        <w:t xml:space="preserve">四、民营医院床位利用情况</w:t>
      </w:r>
    </w:p>
    <w:p>
      <w:pPr>
        <w:spacing w:after="150"/>
      </w:pPr>
      <w:r>
        <w:rPr/>
        <w:t xml:space="preserve">五、民营医院服务质量效益</w:t>
      </w:r>
    </w:p>
    <w:p>
      <w:pPr>
        <w:spacing w:after="150"/>
      </w:pPr>
      <w:r>
        <w:rPr/>
        <w:t xml:space="preserve">第五节 中国医院医药费用分析</w:t>
      </w:r>
    </w:p>
    <w:p>
      <w:pPr>
        <w:spacing w:after="150"/>
      </w:pPr>
      <w:r>
        <w:rPr/>
        <w:t xml:space="preserve">一、门诊病人次均医药费用</w:t>
      </w:r>
    </w:p>
    <w:p>
      <w:pPr>
        <w:spacing w:after="150"/>
      </w:pPr>
      <w:r>
        <w:rPr/>
        <w:t xml:space="preserve">二、住院病人人均医药费用</w:t>
      </w:r>
    </w:p>
    <w:p>
      <w:pPr>
        <w:spacing w:after="150"/>
      </w:pPr>
      <w:r>
        <w:rPr>
          <w:b w:val="1"/>
          <w:bCs w:val="1"/>
        </w:rPr>
        <w:t xml:space="preserve">第四章 中国心血管病医院医疗服务状况分析</w:t>
      </w:r>
    </w:p>
    <w:p>
      <w:pPr>
        <w:spacing w:after="150"/>
      </w:pPr>
      <w:r>
        <w:rPr/>
        <w:t xml:space="preserve">第一节 心血管病医院数量及分布情况</w:t>
      </w:r>
    </w:p>
    <w:p>
      <w:pPr>
        <w:spacing w:after="150"/>
      </w:pPr>
      <w:r>
        <w:rPr/>
        <w:t xml:space="preserve">一、心血管病医院数量情况分析</w:t>
      </w:r>
    </w:p>
    <w:p>
      <w:pPr>
        <w:spacing w:after="150"/>
      </w:pPr>
      <w:r>
        <w:rPr/>
        <w:t xml:space="preserve">二、心血管病医院类型分布情况</w:t>
      </w:r>
    </w:p>
    <w:p>
      <w:pPr>
        <w:spacing w:after="150"/>
      </w:pPr>
      <w:r>
        <w:rPr/>
        <w:t xml:space="preserve">三、心血管病医院主办单位分布</w:t>
      </w:r>
    </w:p>
    <w:p>
      <w:pPr>
        <w:spacing w:after="150"/>
      </w:pPr>
      <w:r>
        <w:rPr/>
        <w:t xml:space="preserve">四、心血管病医院城乡情况分布</w:t>
      </w:r>
    </w:p>
    <w:p>
      <w:pPr>
        <w:spacing w:after="150"/>
      </w:pPr>
      <w:r>
        <w:rPr/>
        <w:t xml:space="preserve">第二节 心血管病医院卫生人员及分布情况</w:t>
      </w:r>
    </w:p>
    <w:p>
      <w:pPr>
        <w:spacing w:after="150"/>
      </w:pPr>
      <w:r>
        <w:rPr/>
        <w:t xml:space="preserve">一、心血管病医院卫生人员数量</w:t>
      </w:r>
    </w:p>
    <w:p>
      <w:pPr>
        <w:spacing w:after="150"/>
      </w:pPr>
      <w:r>
        <w:rPr/>
        <w:t xml:space="preserve">二、心血管病医院卫生技术人员</w:t>
      </w:r>
    </w:p>
    <w:p>
      <w:pPr>
        <w:spacing w:after="150"/>
      </w:pPr>
      <w:r>
        <w:rPr/>
        <w:t xml:space="preserve">三、心血管病医院执业医师数量</w:t>
      </w:r>
    </w:p>
    <w:p>
      <w:pPr>
        <w:spacing w:after="150"/>
      </w:pPr>
      <w:r>
        <w:rPr/>
        <w:t xml:space="preserve">四、心血管病医院注册护士数量</w:t>
      </w:r>
    </w:p>
    <w:p>
      <w:pPr>
        <w:spacing w:after="150"/>
      </w:pPr>
      <w:r>
        <w:rPr/>
        <w:t xml:space="preserve">第三节 心血管病医院经营情况分析</w:t>
      </w:r>
    </w:p>
    <w:p>
      <w:pPr>
        <w:spacing w:after="150"/>
      </w:pPr>
      <w:r>
        <w:rPr/>
        <w:t xml:space="preserve">一、心血管病医院资产规模分析</w:t>
      </w:r>
    </w:p>
    <w:p>
      <w:pPr>
        <w:spacing w:after="150"/>
      </w:pPr>
      <w:r>
        <w:rPr/>
        <w:t xml:space="preserve">二、心血管病医院负债总额分析</w:t>
      </w:r>
    </w:p>
    <w:p>
      <w:pPr>
        <w:spacing w:after="150"/>
      </w:pPr>
      <w:r>
        <w:rPr/>
        <w:t xml:space="preserve">三、心血管病医院收入情况分析</w:t>
      </w:r>
    </w:p>
    <w:p>
      <w:pPr>
        <w:spacing w:after="150"/>
      </w:pPr>
      <w:r>
        <w:rPr/>
        <w:t xml:space="preserve">四、心血管病医院收入构成情况</w:t>
      </w:r>
    </w:p>
    <w:p>
      <w:pPr>
        <w:spacing w:after="150"/>
      </w:pPr>
      <w:r>
        <w:rPr/>
        <w:t xml:space="preserve">五、心血管病医院支出情况分析</w:t>
      </w:r>
    </w:p>
    <w:p>
      <w:pPr>
        <w:spacing w:after="150"/>
      </w:pPr>
      <w:r>
        <w:rPr/>
        <w:t xml:space="preserve">第四节 心血管病医院医疗服务分析</w:t>
      </w:r>
    </w:p>
    <w:p>
      <w:pPr>
        <w:spacing w:after="150"/>
      </w:pPr>
      <w:r>
        <w:rPr/>
        <w:t xml:space="preserve">一、心血管病医院诊疗人次分析</w:t>
      </w:r>
    </w:p>
    <w:p>
      <w:pPr>
        <w:spacing w:after="150"/>
      </w:pPr>
      <w:r>
        <w:rPr/>
        <w:t xml:space="preserve">二、心血管病医院检查人数分析</w:t>
      </w:r>
    </w:p>
    <w:p>
      <w:pPr>
        <w:spacing w:after="150"/>
      </w:pPr>
      <w:r>
        <w:rPr/>
        <w:t xml:space="preserve">三、心血管病医院入院人数分析</w:t>
      </w:r>
    </w:p>
    <w:p>
      <w:pPr>
        <w:spacing w:after="150"/>
      </w:pPr>
      <w:r>
        <w:rPr/>
        <w:t xml:space="preserve">四、心血管病医院手术人次分析</w:t>
      </w:r>
    </w:p>
    <w:p>
      <w:pPr>
        <w:spacing w:after="150"/>
      </w:pPr>
      <w:r>
        <w:rPr/>
        <w:t xml:space="preserve">五、心血管病医院出院人数分析</w:t>
      </w:r>
    </w:p>
    <w:p>
      <w:pPr>
        <w:spacing w:after="150"/>
      </w:pPr>
      <w:r>
        <w:rPr/>
        <w:t xml:space="preserve">六、心血管病医院床位利用情况</w:t>
      </w:r>
    </w:p>
    <w:p>
      <w:pPr>
        <w:spacing w:after="150"/>
      </w:pPr>
      <w:r>
        <w:rPr>
          <w:b w:val="1"/>
          <w:bCs w:val="1"/>
        </w:rPr>
        <w:t xml:space="preserve">第五章 心血管病医院资本运作效益与战略分析</w:t>
      </w:r>
    </w:p>
    <w:p>
      <w:pPr>
        <w:spacing w:after="150"/>
      </w:pPr>
      <w:r>
        <w:rPr/>
        <w:t xml:space="preserve">第一节 心血管病医院资本运作环境分析</w:t>
      </w:r>
    </w:p>
    <w:p>
      <w:pPr>
        <w:spacing w:after="150"/>
      </w:pPr>
      <w:r>
        <w:rPr/>
        <w:t xml:space="preserve">一、医院资本运作政策因素</w:t>
      </w:r>
    </w:p>
    <w:p>
      <w:pPr>
        <w:spacing w:after="150"/>
      </w:pPr>
      <w:r>
        <w:rPr/>
        <w:t xml:space="preserve">二、医院资本运作经济因素</w:t>
      </w:r>
    </w:p>
    <w:p>
      <w:pPr>
        <w:spacing w:after="150"/>
      </w:pPr>
      <w:r>
        <w:rPr/>
        <w:t xml:space="preserve">三、医院资本运作社会因素</w:t>
      </w:r>
    </w:p>
    <w:p>
      <w:pPr>
        <w:spacing w:after="150"/>
      </w:pPr>
      <w:r>
        <w:rPr/>
        <w:t xml:space="preserve">四、医院资本运作文化因素</w:t>
      </w:r>
    </w:p>
    <w:p>
      <w:pPr>
        <w:spacing w:after="150"/>
      </w:pPr>
      <w:r>
        <w:rPr/>
        <w:t xml:space="preserve">五、医院资本运作技术环境</w:t>
      </w:r>
    </w:p>
    <w:p>
      <w:pPr>
        <w:spacing w:after="150"/>
      </w:pPr>
      <w:r>
        <w:rPr/>
        <w:t xml:space="preserve">第二节 心血管病医院资本运作动因分析</w:t>
      </w:r>
    </w:p>
    <w:p>
      <w:pPr>
        <w:spacing w:after="150"/>
      </w:pPr>
      <w:r>
        <w:rPr/>
        <w:t xml:space="preserve">一、医院资本运作主要动力</w:t>
      </w:r>
    </w:p>
    <w:p>
      <w:pPr>
        <w:spacing w:after="150"/>
      </w:pPr>
      <w:r>
        <w:rPr/>
        <w:t xml:space="preserve">二、医院资本运作外部动因</w:t>
      </w:r>
    </w:p>
    <w:p>
      <w:pPr>
        <w:spacing w:after="150"/>
      </w:pPr>
      <w:r>
        <w:rPr/>
        <w:t xml:space="preserve">三、医院资本运作内部动因</w:t>
      </w:r>
    </w:p>
    <w:p>
      <w:pPr>
        <w:spacing w:after="150"/>
      </w:pPr>
      <w:r>
        <w:rPr/>
        <w:t xml:space="preserve">第三节 心血管病医院资本运作效益分析</w:t>
      </w:r>
    </w:p>
    <w:p>
      <w:pPr>
        <w:spacing w:after="150"/>
      </w:pPr>
      <w:r>
        <w:rPr/>
        <w:t xml:space="preserve">一、心血管病医院资产负债率</w:t>
      </w:r>
    </w:p>
    <w:p>
      <w:pPr>
        <w:spacing w:after="150"/>
      </w:pPr>
      <w:r>
        <w:rPr/>
        <w:t xml:space="preserve">二、心血管病医院资产周转率</w:t>
      </w:r>
    </w:p>
    <w:p>
      <w:pPr>
        <w:spacing w:after="150"/>
      </w:pPr>
      <w:r>
        <w:rPr/>
        <w:t xml:space="preserve">三、心血管病医院资产收益率</w:t>
      </w:r>
    </w:p>
    <w:p>
      <w:pPr>
        <w:spacing w:after="150"/>
      </w:pPr>
      <w:r>
        <w:rPr/>
        <w:t xml:space="preserve">四、心血管病医院净资产收益</w:t>
      </w:r>
    </w:p>
    <w:p>
      <w:pPr>
        <w:spacing w:after="150"/>
      </w:pPr>
      <w:r>
        <w:rPr/>
        <w:t xml:space="preserve">五、心血管病医院经营收益率</w:t>
      </w:r>
    </w:p>
    <w:p>
      <w:pPr>
        <w:spacing w:after="150"/>
      </w:pPr>
      <w:r>
        <w:rPr/>
        <w:t xml:space="preserve">第四节 心血管病医院资本运作实施战略</w:t>
      </w:r>
    </w:p>
    <w:p>
      <w:pPr>
        <w:spacing w:after="150"/>
      </w:pPr>
      <w:r>
        <w:rPr/>
        <w:t xml:space="preserve">一、医院聚焦性资本运作战略</w:t>
      </w:r>
    </w:p>
    <w:p>
      <w:pPr>
        <w:spacing w:after="150"/>
      </w:pPr>
      <w:r>
        <w:rPr/>
        <w:t xml:space="preserve">二、医院扩张性资本运作战略</w:t>
      </w:r>
    </w:p>
    <w:p>
      <w:pPr>
        <w:spacing w:after="150"/>
      </w:pPr>
      <w:r>
        <w:rPr/>
        <w:t xml:space="preserve">三、医院整合性资本运作战略</w:t>
      </w:r>
    </w:p>
    <w:p>
      <w:pPr>
        <w:spacing w:after="150"/>
      </w:pPr>
      <w:r>
        <w:rPr/>
        <w:t xml:space="preserve">四、医院收缩性资本运作战略</w:t>
      </w:r>
    </w:p>
    <w:p>
      <w:pPr>
        <w:spacing w:after="150"/>
      </w:pPr>
      <w:r>
        <w:rPr>
          <w:b w:val="1"/>
          <w:bCs w:val="1"/>
        </w:rPr>
        <w:t xml:space="preserve">第六章 心血管病医院资本运作焦点---医院改制</w:t>
      </w:r>
    </w:p>
    <w:p>
      <w:pPr>
        <w:spacing w:after="150"/>
      </w:pPr>
      <w:r>
        <w:rPr/>
        <w:t xml:space="preserve">第一节 心血管病医院改制政策与动因分析</w:t>
      </w:r>
    </w:p>
    <w:p>
      <w:pPr>
        <w:spacing w:after="150"/>
      </w:pPr>
      <w:r>
        <w:rPr/>
        <w:t xml:space="preserve">一、医院改制的相关法规政策</w:t>
      </w:r>
    </w:p>
    <w:p>
      <w:pPr>
        <w:spacing w:after="150"/>
      </w:pPr>
      <w:r>
        <w:rPr/>
        <w:t xml:space="preserve">二、医院改制的主要动力分析</w:t>
      </w:r>
    </w:p>
    <w:p>
      <w:pPr>
        <w:spacing w:after="150"/>
      </w:pPr>
      <w:r>
        <w:rPr/>
        <w:t xml:space="preserve">三、医院改制后发展资金来源</w:t>
      </w:r>
    </w:p>
    <w:p>
      <w:pPr>
        <w:spacing w:after="150"/>
      </w:pPr>
      <w:r>
        <w:rPr/>
        <w:t xml:space="preserve">第二节 心血管病医院改制方式与模式设计</w:t>
      </w:r>
    </w:p>
    <w:p>
      <w:pPr>
        <w:spacing w:after="150"/>
      </w:pPr>
      <w:r>
        <w:rPr/>
        <w:t xml:space="preserve">一、医院改制主要方式分析</w:t>
      </w:r>
    </w:p>
    <w:p>
      <w:pPr>
        <w:spacing w:after="150"/>
      </w:pPr>
      <w:r>
        <w:rPr/>
        <w:t xml:space="preserve">(一)医院自主化改制分析</w:t>
      </w:r>
    </w:p>
    <w:p>
      <w:pPr>
        <w:spacing w:after="150"/>
      </w:pPr>
      <w:r>
        <w:rPr/>
        <w:t xml:space="preserve">(二)医院公司化改制分析</w:t>
      </w:r>
    </w:p>
    <w:p>
      <w:pPr>
        <w:spacing w:after="150"/>
      </w:pPr>
      <w:r>
        <w:rPr/>
        <w:t xml:space="preserve">(三)医院移交式改制分析</w:t>
      </w:r>
    </w:p>
    <w:p>
      <w:pPr>
        <w:spacing w:after="150"/>
      </w:pPr>
      <w:r>
        <w:rPr/>
        <w:t xml:space="preserve">(四)医院民营化改制分析</w:t>
      </w:r>
    </w:p>
    <w:p>
      <w:pPr>
        <w:spacing w:after="150"/>
      </w:pPr>
      <w:r>
        <w:rPr/>
        <w:t xml:space="preserve">二、医院改制模式设计分析</w:t>
      </w:r>
    </w:p>
    <w:p>
      <w:pPr>
        <w:spacing w:after="150"/>
      </w:pPr>
      <w:r>
        <w:rPr/>
        <w:t xml:space="preserve">(一)医院直接整体改制模式</w:t>
      </w:r>
    </w:p>
    <w:p>
      <w:pPr>
        <w:spacing w:after="150"/>
      </w:pPr>
      <w:r>
        <w:rPr/>
        <w:t xml:space="preserve">(二)整体改制主辅分离模式</w:t>
      </w:r>
    </w:p>
    <w:p>
      <w:pPr>
        <w:spacing w:after="150"/>
      </w:pPr>
      <w:r>
        <w:rPr/>
        <w:t xml:space="preserve">(三)医院经营二次改制模式</w:t>
      </w:r>
    </w:p>
    <w:p>
      <w:pPr>
        <w:spacing w:after="150"/>
      </w:pPr>
      <w:r>
        <w:rPr/>
        <w:t xml:space="preserve">第三节 心血管病医院改制方案制定内容</w:t>
      </w:r>
    </w:p>
    <w:p>
      <w:pPr>
        <w:spacing w:after="150"/>
      </w:pPr>
      <w:r>
        <w:rPr/>
        <w:t xml:space="preserve">一、医院改制方案设计主要原则</w:t>
      </w:r>
    </w:p>
    <w:p>
      <w:pPr>
        <w:spacing w:after="150"/>
      </w:pPr>
      <w:r>
        <w:rPr/>
        <w:t xml:space="preserve">二、医院改制的必要性与可行性</w:t>
      </w:r>
    </w:p>
    <w:p>
      <w:pPr>
        <w:spacing w:after="150"/>
      </w:pPr>
      <w:r>
        <w:rPr/>
        <w:t xml:space="preserve">三、医院改制方向法人治理结构</w:t>
      </w:r>
    </w:p>
    <w:p>
      <w:pPr>
        <w:spacing w:after="150"/>
      </w:pPr>
      <w:r>
        <w:rPr/>
        <w:t xml:space="preserve">四、医院改制后的股权结构分析</w:t>
      </w:r>
    </w:p>
    <w:p>
      <w:pPr>
        <w:spacing w:after="150"/>
      </w:pPr>
      <w:r>
        <w:rPr/>
        <w:t xml:space="preserve">五、医院改制资产重组出资方式</w:t>
      </w:r>
    </w:p>
    <w:p>
      <w:pPr>
        <w:spacing w:after="150"/>
      </w:pPr>
      <w:r>
        <w:rPr/>
        <w:t xml:space="preserve">六、医院改制后的人事安排分析</w:t>
      </w:r>
    </w:p>
    <w:p>
      <w:pPr>
        <w:spacing w:after="150"/>
      </w:pPr>
      <w:r>
        <w:rPr>
          <w:b w:val="1"/>
          <w:bCs w:val="1"/>
        </w:rPr>
        <w:t xml:space="preserve">第七章 心血管病医院资本运作核心---医院并购</w:t>
      </w:r>
    </w:p>
    <w:p>
      <w:pPr>
        <w:spacing w:after="150"/>
      </w:pPr>
      <w:r>
        <w:rPr/>
        <w:t xml:space="preserve">第一节 心血管病医院并购主要动因分析</w:t>
      </w:r>
    </w:p>
    <w:p>
      <w:pPr>
        <w:spacing w:after="150"/>
      </w:pPr>
      <w:r>
        <w:rPr/>
        <w:t xml:space="preserve">一、扩大经营规模的动因</w:t>
      </w:r>
    </w:p>
    <w:p>
      <w:pPr>
        <w:spacing w:after="150"/>
      </w:pPr>
      <w:r>
        <w:rPr/>
        <w:t xml:space="preserve">二、提高市场份额的动因</w:t>
      </w:r>
    </w:p>
    <w:p>
      <w:pPr>
        <w:spacing w:after="150"/>
      </w:pPr>
      <w:r>
        <w:rPr/>
        <w:t xml:space="preserve">三、实施品牌战略的动因</w:t>
      </w:r>
    </w:p>
    <w:p>
      <w:pPr>
        <w:spacing w:after="150"/>
      </w:pPr>
      <w:r>
        <w:rPr/>
        <w:t xml:space="preserve">四、获取土地要素的动因</w:t>
      </w:r>
    </w:p>
    <w:p>
      <w:pPr>
        <w:spacing w:after="150"/>
      </w:pPr>
      <w:r>
        <w:rPr/>
        <w:t xml:space="preserve">五、分散投资风险的动因</w:t>
      </w:r>
    </w:p>
    <w:p>
      <w:pPr>
        <w:spacing w:after="150"/>
      </w:pPr>
      <w:r>
        <w:rPr/>
        <w:t xml:space="preserve">六、医院产业整合的动因</w:t>
      </w:r>
    </w:p>
    <w:p>
      <w:pPr>
        <w:spacing w:after="150"/>
      </w:pPr>
      <w:r>
        <w:rPr/>
        <w:t xml:space="preserve">第二节 心血管病医院并购财务战略与融资</w:t>
      </w:r>
    </w:p>
    <w:p>
      <w:pPr>
        <w:spacing w:after="150"/>
      </w:pPr>
      <w:r>
        <w:rPr/>
        <w:t xml:space="preserve">一、医院并购财务战略分析</w:t>
      </w:r>
    </w:p>
    <w:p>
      <w:pPr>
        <w:spacing w:after="150"/>
      </w:pPr>
      <w:r>
        <w:rPr/>
        <w:t xml:space="preserve">二、医院并购主要流程分析</w:t>
      </w:r>
    </w:p>
    <w:p>
      <w:pPr>
        <w:spacing w:after="150"/>
      </w:pPr>
      <w:r>
        <w:rPr/>
        <w:t xml:space="preserve">三、医院并购融资方式分析</w:t>
      </w:r>
    </w:p>
    <w:p>
      <w:pPr>
        <w:spacing w:after="150"/>
      </w:pPr>
      <w:r>
        <w:rPr/>
        <w:t xml:space="preserve">四、医院并购贷款申请分析</w:t>
      </w:r>
    </w:p>
    <w:p>
      <w:pPr>
        <w:spacing w:after="150"/>
      </w:pPr>
      <w:r>
        <w:rPr/>
        <w:t xml:space="preserve">第三节 心血管病医院并购整合及策略分析</w:t>
      </w:r>
    </w:p>
    <w:p>
      <w:pPr>
        <w:spacing w:after="150"/>
      </w:pPr>
      <w:r>
        <w:rPr/>
        <w:t xml:space="preserve">一、医院并购中需注意的问题</w:t>
      </w:r>
    </w:p>
    <w:p>
      <w:pPr>
        <w:spacing w:after="150"/>
      </w:pPr>
      <w:r>
        <w:rPr/>
        <w:t xml:space="preserve">二、医院并购后人力资源整合</w:t>
      </w:r>
    </w:p>
    <w:p>
      <w:pPr>
        <w:spacing w:after="150"/>
      </w:pPr>
      <w:r>
        <w:rPr/>
        <w:t xml:space="preserve">三、医院并购策略与措施分析</w:t>
      </w:r>
    </w:p>
    <w:p>
      <w:pPr>
        <w:spacing w:after="150"/>
      </w:pPr>
      <w:r>
        <w:rPr>
          <w:b w:val="1"/>
          <w:bCs w:val="1"/>
        </w:rPr>
        <w:t xml:space="preserve">第八章 心血管病医院资本运作方式---医院ipo上市</w:t>
      </w:r>
    </w:p>
    <w:p>
      <w:pPr>
        <w:spacing w:after="150"/>
      </w:pPr>
      <w:r>
        <w:rPr/>
        <w:t xml:space="preserve">第一节 医院实施ipo上市分析</w:t>
      </w:r>
    </w:p>
    <w:p>
      <w:pPr>
        <w:spacing w:after="150"/>
      </w:pPr>
      <w:r>
        <w:rPr/>
        <w:t xml:space="preserve">一、医院ipo制度约束分析</w:t>
      </w:r>
    </w:p>
    <w:p>
      <w:pPr>
        <w:spacing w:after="150"/>
      </w:pPr>
      <w:r>
        <w:rPr/>
        <w:t xml:space="preserve">二、医院上市需满足的条件</w:t>
      </w:r>
    </w:p>
    <w:p>
      <w:pPr>
        <w:spacing w:after="150"/>
      </w:pPr>
      <w:r>
        <w:rPr/>
        <w:t xml:space="preserve">三、医院ipo上市经济理由</w:t>
      </w:r>
    </w:p>
    <w:p>
      <w:pPr>
        <w:spacing w:after="150"/>
      </w:pPr>
      <w:r>
        <w:rPr/>
        <w:t xml:space="preserve">四、医院ipo上市主要成本</w:t>
      </w:r>
    </w:p>
    <w:p>
      <w:pPr>
        <w:spacing w:after="150"/>
      </w:pPr>
      <w:r>
        <w:rPr/>
        <w:t xml:space="preserve">五、医院ipo上市前期准备</w:t>
      </w:r>
    </w:p>
    <w:p>
      <w:pPr>
        <w:spacing w:after="150"/>
      </w:pPr>
      <w:r>
        <w:rPr/>
        <w:t xml:space="preserve">第二节 心血管病医院实施ipo策略分析</w:t>
      </w:r>
    </w:p>
    <w:p>
      <w:pPr>
        <w:spacing w:after="150"/>
      </w:pPr>
      <w:r>
        <w:rPr/>
        <w:t xml:space="preserve">一、医院上市保荐机构的选择</w:t>
      </w:r>
    </w:p>
    <w:p>
      <w:pPr>
        <w:spacing w:after="150"/>
      </w:pPr>
      <w:r>
        <w:rPr/>
        <w:t xml:space="preserve">二、医院ipo上市地点的选择</w:t>
      </w:r>
    </w:p>
    <w:p>
      <w:pPr>
        <w:spacing w:after="150"/>
      </w:pPr>
      <w:r>
        <w:rPr/>
        <w:t xml:space="preserve">三、医院ipo上市时机的选择</w:t>
      </w:r>
    </w:p>
    <w:p>
      <w:pPr>
        <w:spacing w:after="150"/>
      </w:pPr>
      <w:r>
        <w:rPr/>
        <w:t xml:space="preserve">四、医院ipo上市审核的重点</w:t>
      </w:r>
    </w:p>
    <w:p>
      <w:pPr>
        <w:spacing w:after="150"/>
      </w:pPr>
      <w:r>
        <w:rPr/>
        <w:t xml:space="preserve">第三节 心血管病医院ipo上市规划实施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b w:val="1"/>
          <w:bCs w:val="1"/>
        </w:rPr>
        <w:t xml:space="preserve">第九章 心血管病医院资本运作综合运用---医院集团化</w:t>
      </w:r>
    </w:p>
    <w:p>
      <w:pPr>
        <w:spacing w:after="150"/>
      </w:pPr>
      <w:r>
        <w:rPr/>
        <w:t xml:space="preserve">第一节 心血管病医院集团化经营动因与优势</w:t>
      </w:r>
    </w:p>
    <w:p>
      <w:pPr>
        <w:spacing w:after="150"/>
      </w:pPr>
      <w:r>
        <w:rPr/>
        <w:t xml:space="preserve">一、医院集团的内涵及类型</w:t>
      </w:r>
    </w:p>
    <w:p>
      <w:pPr>
        <w:spacing w:after="150"/>
      </w:pPr>
      <w:r>
        <w:rPr/>
        <w:t xml:space="preserve">二、医院集团成立外在动因</w:t>
      </w:r>
    </w:p>
    <w:p>
      <w:pPr>
        <w:spacing w:after="150"/>
      </w:pPr>
      <w:r>
        <w:rPr/>
        <w:t xml:space="preserve">三、医院集团成立内在动因</w:t>
      </w:r>
    </w:p>
    <w:p>
      <w:pPr>
        <w:spacing w:after="150"/>
      </w:pPr>
      <w:r>
        <w:rPr/>
        <w:t xml:space="preserve">四、医院集团资本运作优势</w:t>
      </w:r>
    </w:p>
    <w:p>
      <w:pPr>
        <w:spacing w:after="150"/>
      </w:pPr>
      <w:r>
        <w:rPr/>
        <w:t xml:space="preserve">第二节 心血管病医院集团运营管理模式</w:t>
      </w:r>
    </w:p>
    <w:p>
      <w:pPr>
        <w:spacing w:after="150"/>
      </w:pPr>
      <w:r>
        <w:rPr/>
        <w:t xml:space="preserve">一、松散协作型医院集团</w:t>
      </w:r>
    </w:p>
    <w:p>
      <w:pPr>
        <w:spacing w:after="150"/>
      </w:pPr>
      <w:r>
        <w:rPr/>
        <w:t xml:space="preserve">二、资源整合型医院集团</w:t>
      </w:r>
    </w:p>
    <w:p>
      <w:pPr>
        <w:spacing w:after="150"/>
      </w:pPr>
      <w:r>
        <w:rPr/>
        <w:t xml:space="preserve">三、联合兼并型医院集团</w:t>
      </w:r>
    </w:p>
    <w:p>
      <w:pPr>
        <w:spacing w:after="150"/>
      </w:pPr>
      <w:r>
        <w:rPr/>
        <w:t xml:space="preserve">四、连锁经营性医院集团</w:t>
      </w:r>
    </w:p>
    <w:p>
      <w:pPr>
        <w:spacing w:after="150"/>
      </w:pPr>
      <w:r>
        <w:rPr/>
        <w:t xml:space="preserve">第三节 心血管病医院集团资本运作模式</w:t>
      </w:r>
    </w:p>
    <w:p>
      <w:pPr>
        <w:spacing w:after="150"/>
      </w:pPr>
      <w:r>
        <w:rPr/>
        <w:t xml:space="preserve">一、引进战略投资者模式</w:t>
      </w:r>
    </w:p>
    <w:p>
      <w:pPr>
        <w:spacing w:after="150"/>
      </w:pPr>
      <w:r>
        <w:rPr/>
        <w:t xml:space="preserve">二、医院集团的并购模式</w:t>
      </w:r>
    </w:p>
    <w:p>
      <w:pPr>
        <w:spacing w:after="150"/>
      </w:pPr>
      <w:r>
        <w:rPr/>
        <w:t xml:space="preserve">三、医院集团的联盟模式</w:t>
      </w:r>
    </w:p>
    <w:p>
      <w:pPr>
        <w:spacing w:after="150"/>
      </w:pPr>
      <w:r>
        <w:rPr>
          <w:b w:val="1"/>
          <w:bCs w:val="1"/>
        </w:rPr>
        <w:t xml:space="preserve">第十章 心血管病医院资本运作重点----无形资产经营</w:t>
      </w:r>
    </w:p>
    <w:p>
      <w:pPr>
        <w:spacing w:after="150"/>
      </w:pPr>
      <w:r>
        <w:rPr/>
        <w:t xml:space="preserve">第一节 医院无形资产相关概述</w:t>
      </w:r>
    </w:p>
    <w:p>
      <w:pPr>
        <w:spacing w:after="150"/>
      </w:pPr>
      <w:r>
        <w:rPr/>
        <w:t xml:space="preserve">一、无形资产概述特征</w:t>
      </w:r>
    </w:p>
    <w:p>
      <w:pPr>
        <w:spacing w:after="150"/>
      </w:pPr>
      <w:r>
        <w:rPr/>
        <w:t xml:space="preserve">二、医院无形资产特征</w:t>
      </w:r>
    </w:p>
    <w:p>
      <w:pPr>
        <w:spacing w:after="150"/>
      </w:pPr>
      <w:r>
        <w:rPr/>
        <w:t xml:space="preserve">第二节 医院无形资产现状与运营</w:t>
      </w:r>
    </w:p>
    <w:p>
      <w:pPr>
        <w:spacing w:after="150"/>
      </w:pPr>
      <w:r>
        <w:rPr/>
        <w:t xml:space="preserve">一、医院无形资产的现状</w:t>
      </w:r>
    </w:p>
    <w:p>
      <w:pPr>
        <w:spacing w:after="150"/>
      </w:pPr>
      <w:r>
        <w:rPr/>
        <w:t xml:space="preserve">二、医院无形资产的运营</w:t>
      </w:r>
    </w:p>
    <w:p>
      <w:pPr>
        <w:spacing w:after="150"/>
      </w:pPr>
      <w:r>
        <w:rPr/>
        <w:t xml:space="preserve">(一)无形资产投资增值</w:t>
      </w:r>
    </w:p>
    <w:p>
      <w:pPr>
        <w:spacing w:after="150"/>
      </w:pPr>
      <w:r>
        <w:rPr/>
        <w:t xml:space="preserve">(二)无形资产的资本化</w:t>
      </w:r>
    </w:p>
    <w:p>
      <w:pPr>
        <w:spacing w:after="150"/>
      </w:pPr>
      <w:r>
        <w:rPr/>
        <w:t xml:space="preserve">(三)无形资产抵押融资</w:t>
      </w:r>
    </w:p>
    <w:p>
      <w:pPr>
        <w:spacing w:after="150"/>
      </w:pPr>
      <w:r>
        <w:rPr/>
        <w:t xml:space="preserve">第三节 心血管病医院无形资产资本运作方式</w:t>
      </w:r>
    </w:p>
    <w:p>
      <w:pPr>
        <w:spacing w:after="150"/>
      </w:pPr>
      <w:r>
        <w:rPr/>
        <w:t xml:space="preserve">一、医院品牌扩张</w:t>
      </w:r>
    </w:p>
    <w:p>
      <w:pPr>
        <w:spacing w:after="150"/>
      </w:pPr>
      <w:r>
        <w:rPr/>
        <w:t xml:space="preserve">(一)医院托管经营</w:t>
      </w:r>
    </w:p>
    <w:p>
      <w:pPr>
        <w:spacing w:after="150"/>
      </w:pPr>
      <w:r>
        <w:rPr/>
        <w:t xml:space="preserve">(二)医院连锁经营</w:t>
      </w:r>
    </w:p>
    <w:p>
      <w:pPr>
        <w:spacing w:after="150"/>
      </w:pPr>
      <w:r>
        <w:rPr/>
        <w:t xml:space="preserve">二、医院无形资产转让</w:t>
      </w:r>
    </w:p>
    <w:p>
      <w:pPr>
        <w:spacing w:after="150"/>
      </w:pPr>
      <w:r>
        <w:rPr/>
        <w:t xml:space="preserve">三、无形资产对外投资</w:t>
      </w:r>
    </w:p>
    <w:p>
      <w:pPr>
        <w:spacing w:after="150"/>
      </w:pPr>
      <w:r>
        <w:rPr/>
        <w:t xml:space="preserve">四、利用无形资产融资</w:t>
      </w:r>
    </w:p>
    <w:p>
      <w:pPr>
        <w:spacing w:after="150"/>
      </w:pPr>
      <w:r>
        <w:rPr>
          <w:b w:val="1"/>
          <w:bCs w:val="1"/>
        </w:rPr>
        <w:t xml:space="preserve">第十一章 心血管病医院资本运作融资方式与创新融资</w:t>
      </w:r>
    </w:p>
    <w:p>
      <w:pPr>
        <w:spacing w:after="150"/>
      </w:pPr>
      <w:r>
        <w:rPr/>
        <w:t xml:space="preserve">第一节 心血管病医院融资方式分析---银行贷款</w:t>
      </w:r>
    </w:p>
    <w:p>
      <w:pPr>
        <w:spacing w:after="150"/>
      </w:pPr>
      <w:r>
        <w:rPr/>
        <w:t xml:space="preserve">一、医院银行贷款融资概述</w:t>
      </w:r>
    </w:p>
    <w:p>
      <w:pPr>
        <w:spacing w:after="150"/>
      </w:pPr>
      <w:r>
        <w:rPr/>
        <w:t xml:space="preserve">二、医院行业贷款特征分析</w:t>
      </w:r>
    </w:p>
    <w:p>
      <w:pPr>
        <w:spacing w:after="150"/>
      </w:pPr>
      <w:r>
        <w:rPr/>
        <w:t xml:space="preserve">三、医院获取银行贷款难点</w:t>
      </w:r>
    </w:p>
    <w:p>
      <w:pPr>
        <w:spacing w:after="150"/>
      </w:pPr>
      <w:r>
        <w:rPr/>
        <w:t xml:space="preserve">四、医院行业银行授信策略</w:t>
      </w:r>
    </w:p>
    <w:p>
      <w:pPr>
        <w:spacing w:after="150"/>
      </w:pPr>
      <w:r>
        <w:rPr/>
        <w:t xml:space="preserve">第二节 心血管病医院融资方式分析---信托融资</w:t>
      </w:r>
    </w:p>
    <w:p>
      <w:pPr>
        <w:spacing w:after="150"/>
      </w:pPr>
      <w:r>
        <w:rPr/>
        <w:t xml:space="preserve">一、信托融资主要特点分析</w:t>
      </w:r>
    </w:p>
    <w:p>
      <w:pPr>
        <w:spacing w:after="150"/>
      </w:pPr>
      <w:r>
        <w:rPr/>
        <w:t xml:space="preserve">二、医院运用信托融资意义</w:t>
      </w:r>
    </w:p>
    <w:p>
      <w:pPr>
        <w:spacing w:after="150"/>
      </w:pPr>
      <w:r>
        <w:rPr/>
        <w:t xml:space="preserve">三、医院信托融资主要方式</w:t>
      </w:r>
    </w:p>
    <w:p>
      <w:pPr>
        <w:spacing w:after="150"/>
      </w:pPr>
      <w:r>
        <w:rPr/>
        <w:t xml:space="preserve">四、医院发展信托优势分析</w:t>
      </w:r>
    </w:p>
    <w:p>
      <w:pPr>
        <w:spacing w:after="150"/>
      </w:pPr>
      <w:r>
        <w:rPr/>
        <w:t xml:space="preserve">第三节 心血管病医院融资方式分析---融资租赁</w:t>
      </w:r>
    </w:p>
    <w:p>
      <w:pPr>
        <w:spacing w:after="150"/>
      </w:pPr>
      <w:r>
        <w:rPr/>
        <w:t xml:space="preserve">一、医院发展融资租赁作用</w:t>
      </w:r>
    </w:p>
    <w:p>
      <w:pPr>
        <w:spacing w:after="150"/>
      </w:pPr>
      <w:r>
        <w:rPr/>
        <w:t xml:space="preserve">二、医院融资租赁特点模式</w:t>
      </w:r>
    </w:p>
    <w:p>
      <w:pPr>
        <w:spacing w:after="150"/>
      </w:pPr>
      <w:r>
        <w:rPr/>
        <w:t xml:space="preserve">三、医疗融资租赁需求分析</w:t>
      </w:r>
    </w:p>
    <w:p>
      <w:pPr>
        <w:spacing w:after="150"/>
      </w:pPr>
      <w:r>
        <w:rPr/>
        <w:t xml:space="preserve">四、医疗融资租赁业务规模</w:t>
      </w:r>
    </w:p>
    <w:p>
      <w:pPr>
        <w:spacing w:after="150"/>
      </w:pPr>
      <w:r>
        <w:rPr/>
        <w:t xml:space="preserve">第四节 心血管病医院产业资本运作创新融资</w:t>
      </w:r>
    </w:p>
    <w:p>
      <w:pPr>
        <w:spacing w:after="150"/>
      </w:pPr>
      <w:r>
        <w:rPr/>
        <w:t xml:space="preserve">一、医院ppp(公私合伙)融资</w:t>
      </w:r>
    </w:p>
    <w:p>
      <w:pPr>
        <w:spacing w:after="150"/>
      </w:pPr>
      <w:r>
        <w:rPr/>
        <w:t xml:space="preserve">二、医院abs(资产支持证券)融资</w:t>
      </w:r>
    </w:p>
    <w:p>
      <w:pPr>
        <w:spacing w:after="150"/>
      </w:pPr>
      <w:r>
        <w:rPr/>
        <w:t xml:space="preserve">三、医院利用产业投资基金融资</w:t>
      </w:r>
    </w:p>
    <w:p>
      <w:pPr>
        <w:spacing w:after="150"/>
      </w:pPr>
      <w:r>
        <w:rPr/>
        <w:t xml:space="preserve">四、医院利用保险资金融资</w:t>
      </w:r>
    </w:p>
    <w:p>
      <w:pPr>
        <w:spacing w:after="150"/>
      </w:pPr>
      <w:r>
        <w:rPr>
          <w:b w:val="1"/>
          <w:bCs w:val="1"/>
        </w:rPr>
        <w:t xml:space="preserve">第十二章 2024-2029年心血管病医院资本运作前景及策略</w:t>
      </w:r>
    </w:p>
    <w:p>
      <w:pPr>
        <w:spacing w:after="150"/>
      </w:pPr>
      <w:r>
        <w:rPr/>
        <w:t xml:space="preserve">第一节 2024-2029年心血管病医疗服务市场前景分析</w:t>
      </w:r>
    </w:p>
    <w:p>
      <w:pPr>
        <w:spacing w:after="150"/>
      </w:pPr>
      <w:r>
        <w:rPr/>
        <w:t xml:space="preserve">一、中国医疗服务市场前景分析</w:t>
      </w:r>
    </w:p>
    <w:p>
      <w:pPr>
        <w:spacing w:after="150"/>
      </w:pPr>
      <w:r>
        <w:rPr/>
        <w:t xml:space="preserve">二、心血管病医院医疗服务规模预测</w:t>
      </w:r>
    </w:p>
    <w:p>
      <w:pPr>
        <w:spacing w:after="150"/>
      </w:pPr>
      <w:r>
        <w:rPr/>
        <w:t xml:space="preserve">三、心血管病医院市场前景预测分析</w:t>
      </w:r>
    </w:p>
    <w:p>
      <w:pPr>
        <w:spacing w:after="150"/>
      </w:pPr>
      <w:r>
        <w:rPr/>
        <w:t xml:space="preserve">第二节 2024-2029年心血管病医院资本运作前景分析</w:t>
      </w:r>
    </w:p>
    <w:p>
      <w:pPr>
        <w:spacing w:after="150"/>
      </w:pPr>
      <w:r>
        <w:rPr/>
        <w:t xml:space="preserve">一、医院产业资本运作体系构建</w:t>
      </w:r>
    </w:p>
    <w:p>
      <w:pPr>
        <w:spacing w:after="150"/>
      </w:pPr>
      <w:r>
        <w:rPr/>
        <w:t xml:space="preserve">二、医院资本运作战略实施框架</w:t>
      </w:r>
    </w:p>
    <w:p>
      <w:pPr>
        <w:spacing w:after="150"/>
      </w:pPr>
      <w:r>
        <w:rPr/>
        <w:t xml:space="preserve">三、医院资本运作市场前景分析</w:t>
      </w:r>
    </w:p>
    <w:p>
      <w:pPr>
        <w:spacing w:after="150"/>
      </w:pPr>
      <w:r>
        <w:rPr/>
        <w:t xml:space="preserve">第三节 2024-2029年心血管病医院资本运作策略及建议</w:t>
      </w:r>
    </w:p>
    <w:p>
      <w:pPr>
        <w:spacing w:after="150"/>
      </w:pPr>
      <w:r>
        <w:rPr/>
        <w:t xml:space="preserve">一、完善医院管理制度</w:t>
      </w:r>
    </w:p>
    <w:p>
      <w:pPr>
        <w:spacing w:after="150"/>
      </w:pPr>
      <w:r>
        <w:rPr/>
        <w:t xml:space="preserve">二、加大医院政策扶持</w:t>
      </w:r>
    </w:p>
    <w:p>
      <w:pPr>
        <w:spacing w:after="150"/>
      </w:pPr>
      <w:r>
        <w:rPr/>
        <w:t xml:space="preserve">三、鼓励医院融资创新</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图表：2022年中国规模以上工业增加值月度增长速度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图表：2019-2023年中国农村居民人均纯收入及增长趋势图28</w:t>
      </w:r>
    </w:p>
    <w:p>
      <w:pPr>
        <w:spacing w:after="150"/>
      </w:pPr>
      <w:r>
        <w:rPr/>
        <w:t xml:space="preserve">图表：2019-2023年中国卫生总费用统计</w:t>
      </w:r>
    </w:p>
    <w:p>
      <w:pPr>
        <w:spacing w:after="150"/>
      </w:pPr>
      <w:r>
        <w:rPr/>
        <w:t xml:space="preserve">图表：2019-2023年中国卫生总费用构成情况</w:t>
      </w:r>
    </w:p>
    <w:p>
      <w:pPr>
        <w:spacing w:after="150"/>
      </w:pPr>
      <w:r>
        <w:rPr/>
        <w:t xml:space="preserve">图表：2019-2023年中国人均卫生费用情况表</w:t>
      </w:r>
    </w:p>
    <w:p>
      <w:pPr>
        <w:spacing w:after="150"/>
      </w:pPr>
      <w:r>
        <w:rPr/>
        <w:t xml:space="preserve">图表：2019-2023年中国城乡居民医疗保健支出统计</w:t>
      </w:r>
    </w:p>
    <w:p>
      <w:pPr>
        <w:spacing w:after="150"/>
      </w:pPr>
      <w:r>
        <w:rPr/>
        <w:t xml:space="preserve">图表：2019-2023年中国新型农村合作医疗情况统计</w:t>
      </w:r>
    </w:p>
    <w:p>
      <w:pPr>
        <w:spacing w:after="150"/>
      </w:pPr>
      <w:r>
        <w:rPr/>
        <w:t xml:space="preserve">图表：2019-2023年中国城镇居民和职工基本医疗保险参保人数情况统计</w:t>
      </w:r>
    </w:p>
    <w:p>
      <w:pPr>
        <w:spacing w:after="150"/>
      </w:pPr>
      <w:r>
        <w:rPr/>
        <w:t xml:space="preserve">图表：2019-2023年中国0-14岁人口数量统计</w:t>
      </w:r>
    </w:p>
    <w:p>
      <w:pPr>
        <w:spacing w:after="150"/>
      </w:pPr>
      <w:r>
        <w:rPr/>
        <w:t xml:space="preserve">图表：2019-2023年中国女性人口数量统计</w:t>
      </w:r>
    </w:p>
    <w:p>
      <w:pPr>
        <w:spacing w:after="150"/>
      </w:pPr>
      <w:r>
        <w:rPr/>
        <w:t xml:space="preserve">图表：2019-2023年中国男性人口数量统计</w:t>
      </w:r>
    </w:p>
    <w:p>
      <w:pPr>
        <w:spacing w:after="150"/>
      </w:pPr>
      <w:r>
        <w:rPr/>
        <w:t xml:space="preserve">图表：2019-2023年中国老年人口数量统计</w:t>
      </w:r>
    </w:p>
    <w:p>
      <w:pPr>
        <w:spacing w:after="150"/>
      </w:pPr>
      <w:r>
        <w:rPr/>
        <w:t xml:space="preserve">图表：2019-2023年中国医药制造行业经济指标统计</w:t>
      </w:r>
    </w:p>
    <w:p>
      <w:pPr>
        <w:spacing w:after="150"/>
      </w:pPr>
      <w:r>
        <w:rPr/>
        <w:t xml:space="preserve">图表：2019-2023年中国医药制造企业数量变化趋势图</w:t>
      </w:r>
    </w:p>
    <w:p>
      <w:pPr>
        <w:spacing w:after="150"/>
      </w:pPr>
      <w:r>
        <w:rPr/>
        <w:t xml:space="preserve">图表：2019-2023年中国医药制造行业销售收入统计</w:t>
      </w:r>
    </w:p>
    <w:p>
      <w:pPr>
        <w:spacing w:after="150"/>
      </w:pPr>
      <w:r>
        <w:rPr/>
        <w:t xml:space="preserve">图表：2019-2023年中国医药制造行业销售收入变化趋势图</w:t>
      </w:r>
    </w:p>
    <w:p>
      <w:pPr>
        <w:spacing w:after="150"/>
      </w:pPr>
      <w:r>
        <w:rPr/>
        <w:t xml:space="preserve">图表：2019-2023年中国医药制造行业成本费用利润率</w:t>
      </w:r>
    </w:p>
    <w:p>
      <w:pPr>
        <w:spacing w:after="150"/>
      </w:pPr>
      <w:r>
        <w:rPr/>
        <w:t xml:space="preserve">图表：2019-2023年中国医药制造行业销售毛利率</w:t>
      </w:r>
    </w:p>
    <w:p>
      <w:pPr>
        <w:spacing w:after="150"/>
      </w:pPr>
      <w:r>
        <w:rPr/>
        <w:t xml:space="preserve">图表：2019-2023年中国医药制造行业销售利润率情况</w:t>
      </w:r>
    </w:p>
    <w:p>
      <w:pPr>
        <w:spacing w:after="150"/>
      </w:pPr>
      <w:r>
        <w:rPr/>
        <w:t xml:space="preserve">图表：2019-2023年中国医药制造行业总资产利润率</w:t>
      </w:r>
    </w:p>
    <w:p>
      <w:pPr>
        <w:spacing w:after="150"/>
      </w:pPr>
      <w:r>
        <w:rPr/>
        <w:t xml:space="preserve">图表：2019-2023年中国医药制造行业资产负债率情况</w:t>
      </w:r>
    </w:p>
    <w:p>
      <w:pPr>
        <w:spacing w:after="150"/>
      </w:pPr>
      <w:r>
        <w:rPr/>
        <w:t xml:space="preserve">图表：2019-2023年中国医药制造行业应收账款周转率</w:t>
      </w:r>
    </w:p>
    <w:p>
      <w:pPr>
        <w:spacing w:after="150"/>
      </w:pPr>
      <w:r>
        <w:rPr/>
        <w:t xml:space="preserve">图表：2019-2023年中国医药制造行业流动资产周转率</w:t>
      </w:r>
    </w:p>
    <w:p>
      <w:pPr>
        <w:spacing w:after="150"/>
      </w:pPr>
      <w:r>
        <w:rPr/>
        <w:t xml:space="preserve">图表：2019-2023年中国医药制造行业总资产周转率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中国心血管病医院行业市场发展分析及前景与策略研究报告(2024-2029版)</dc:title>
  <dc:description>中国心血管病医院行业市场发展分析及前景与策略研究报告(2024-2029版)</dc:description>
  <dc:subject>中国心血管病医院行业市场发展分析及前景与策略研究报告(2024-2029版)</dc:subject>
  <cp:keywords>研究报告</cp:keywords>
  <cp:category>研究报告</cp:category>
  <cp:lastModifiedBy>北京中道泰和信息咨询有限公司</cp:lastModifiedBy>
  <dcterms:created xsi:type="dcterms:W3CDTF">2024-01-28T21:23:05+08:00</dcterms:created>
  <dcterms:modified xsi:type="dcterms:W3CDTF">2024-01-28T21:23:05+08:00</dcterms:modified>
</cp:coreProperties>
</file>

<file path=docProps/custom.xml><?xml version="1.0" encoding="utf-8"?>
<Properties xmlns="http://schemas.openxmlformats.org/officeDocument/2006/custom-properties" xmlns:vt="http://schemas.openxmlformats.org/officeDocument/2006/docPropsVTypes"/>
</file>