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中国医药工业行业市场深度调研及前景趋势与投资研究报告(2024-2029版)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工业行业研究单位等公布和提供的大量资料。报告对我国医药工业行业的供需状况、发展现状、子行业发展变化等进行了分析，重点分析了国内外医药工业行业的发展现状、如何面对行业的发展挑战、行业的发展建议、行业竞争力，以及行业的投资分析和趋势预测等等。报告还综合了医药工业行业的整体发展动态，对行业在产品方面提供了参考建议和具体解决办法。报告对于医药工业产品生产企业、经销商、行业管理部门以及拟进入该行业的投资者具有重要的参考价值，对于研究我国医药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医药工业行业发展综述</w:t>
      </w:r>
    </w:p>
    <w:p>
      <w:pPr>
        <w:spacing w:after="150"/>
      </w:pPr>
      <w:r>
        <w:rPr/>
        <w:t xml:space="preserve">第一节 医药工业行业定义及分类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医药工业行业统计标准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最近3-5年中国医药工业行业经济指标分析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1、技术壁垒</w:t>
      </w:r>
    </w:p>
    <w:p>
      <w:pPr>
        <w:spacing w:after="150"/>
      </w:pPr>
      <w:r>
        <w:rPr/>
        <w:t xml:space="preserve">2、渠道壁垒</w:t>
      </w:r>
    </w:p>
    <w:p>
      <w:pPr>
        <w:spacing w:after="150"/>
      </w:pPr>
      <w:r>
        <w:rPr/>
        <w:t xml:space="preserve">3、市场准入壁垒</w:t>
      </w:r>
    </w:p>
    <w:p>
      <w:pPr>
        <w:spacing w:after="150"/>
      </w:pPr>
      <w:r>
        <w:rPr/>
        <w:t xml:space="preserve">4、必要资本量壁垒</w:t>
      </w:r>
    </w:p>
    <w:p>
      <w:pPr>
        <w:spacing w:after="150"/>
      </w:pPr>
      <w:r>
        <w:rPr/>
        <w:t xml:space="preserve">5、退出壁垒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医药工业行业市场环境及影响分析</w:t>
      </w:r>
    </w:p>
    <w:p>
      <w:pPr>
        <w:spacing w:after="150"/>
      </w:pPr>
      <w:r>
        <w:rPr/>
        <w:t xml:space="preserve">第一节 医药工业行业政治法律环境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四、宏观经济环境对行业的影响分析</w:t>
      </w:r>
    </w:p>
    <w:p>
      <w:pPr>
        <w:spacing w:after="150"/>
      </w:pPr>
      <w:r>
        <w:rPr/>
        <w:t xml:space="preserve">第三节 行业社会环境分析</w:t>
      </w:r>
    </w:p>
    <w:p>
      <w:pPr>
        <w:spacing w:after="150"/>
      </w:pPr>
      <w:r>
        <w:rPr/>
        <w:t xml:space="preserve">一、医药工业产业社会环境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一、医药工业技术分析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国际医药工业行业发展分析及经验借鉴</w:t>
      </w:r>
    </w:p>
    <w:p>
      <w:pPr>
        <w:spacing w:after="150"/>
      </w:pPr>
      <w:r>
        <w:rPr/>
        <w:t xml:space="preserve">第一节 全球医药工业市场总体情况分析</w:t>
      </w:r>
    </w:p>
    <w:p>
      <w:pPr>
        <w:spacing w:after="150"/>
      </w:pPr>
      <w:r>
        <w:rPr/>
        <w:t xml:space="preserve">一、全球医药工业行业发展概况</w:t>
      </w:r>
    </w:p>
    <w:p>
      <w:pPr>
        <w:spacing w:after="150"/>
      </w:pPr>
      <w:r>
        <w:rPr/>
        <w:t xml:space="preserve">二、全球医药工业市场结构</w:t>
      </w:r>
    </w:p>
    <w:p>
      <w:pPr>
        <w:spacing w:after="150"/>
      </w:pPr>
      <w:r>
        <w:rPr/>
        <w:t xml:space="preserve">三、全球医药工业行业发展特征</w:t>
      </w:r>
    </w:p>
    <w:p>
      <w:pPr>
        <w:spacing w:after="150"/>
      </w:pPr>
      <w:r>
        <w:rPr/>
        <w:t xml:space="preserve">四、全球医药工业行业竞争格局</w:t>
      </w:r>
    </w:p>
    <w:p>
      <w:pPr>
        <w:spacing w:after="150"/>
      </w:pPr>
      <w:r>
        <w:rPr/>
        <w:t xml:space="preserve">五、全球医药工业市场区域分布</w:t>
      </w:r>
    </w:p>
    <w:p>
      <w:pPr>
        <w:spacing w:after="150"/>
      </w:pPr>
      <w:r>
        <w:rPr/>
        <w:t xml:space="preserve">六、国际重点医药工业企业运营分析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第四章 我国医药工业行业运行现状分析</w:t>
      </w:r>
    </w:p>
    <w:p>
      <w:pPr>
        <w:spacing w:after="150"/>
      </w:pPr>
      <w:r>
        <w:rPr/>
        <w:t xml:space="preserve">第一节 我国医药工业行业发展状况分析</w:t>
      </w:r>
    </w:p>
    <w:p>
      <w:pPr>
        <w:spacing w:after="150"/>
      </w:pPr>
      <w:r>
        <w:rPr/>
        <w:t xml:space="preserve">一、我国医药工业行业发展阶段</w:t>
      </w:r>
    </w:p>
    <w:p>
      <w:pPr>
        <w:spacing w:after="150"/>
      </w:pPr>
      <w:r>
        <w:rPr/>
        <w:t xml:space="preserve">二、我国医药工业行业发展总体概况</w:t>
      </w:r>
    </w:p>
    <w:p>
      <w:pPr>
        <w:spacing w:after="150"/>
      </w:pPr>
      <w:r>
        <w:rPr/>
        <w:t xml:space="preserve">三、我国医药工业行业发展特点分析</w:t>
      </w:r>
    </w:p>
    <w:p>
      <w:pPr>
        <w:spacing w:after="150"/>
      </w:pPr>
      <w:r>
        <w:rPr/>
        <w:t xml:space="preserve">四、我国医药工业行业商业模式分析</w:t>
      </w:r>
    </w:p>
    <w:p>
      <w:pPr>
        <w:spacing w:after="150"/>
      </w:pPr>
      <w:r>
        <w:rPr/>
        <w:t xml:space="preserve">第二节 医药工业行业发展现状</w:t>
      </w:r>
    </w:p>
    <w:p>
      <w:pPr>
        <w:spacing w:after="150"/>
      </w:pPr>
      <w:r>
        <w:rPr/>
        <w:t xml:space="preserve">一、我国医药工业行业市场规模</w:t>
      </w:r>
    </w:p>
    <w:p>
      <w:pPr>
        <w:spacing w:after="150"/>
      </w:pPr>
      <w:r>
        <w:rPr/>
        <w:t xml:space="preserve">二、我国医药工业行业发展分析</w:t>
      </w:r>
    </w:p>
    <w:p>
      <w:pPr>
        <w:spacing w:after="150"/>
      </w:pPr>
      <w:r>
        <w:rPr/>
        <w:t xml:space="preserve">三、中国医药工业企业发展分析</w:t>
      </w:r>
    </w:p>
    <w:p>
      <w:pPr>
        <w:spacing w:after="150"/>
      </w:pPr>
      <w:r>
        <w:rPr/>
        <w:t xml:space="preserve">第三节 医药工业市场情况分析</w:t>
      </w:r>
    </w:p>
    <w:p>
      <w:pPr>
        <w:spacing w:after="150"/>
      </w:pPr>
      <w:r>
        <w:rPr/>
        <w:t xml:space="preserve">一、中国医药工业市场总体概况</w:t>
      </w:r>
    </w:p>
    <w:p>
      <w:pPr>
        <w:spacing w:after="150"/>
      </w:pPr>
      <w:r>
        <w:rPr/>
        <w:t xml:space="preserve">二、中国医药工业市场发展分析</w:t>
      </w:r>
    </w:p>
    <w:p>
      <w:pPr>
        <w:spacing w:after="150"/>
      </w:pPr>
      <w:r>
        <w:rPr/>
        <w:t xml:space="preserve">三、中国医药工业市场供求分析</w:t>
      </w:r>
    </w:p>
    <w:p>
      <w:pPr>
        <w:spacing w:after="150"/>
      </w:pPr>
      <w:r>
        <w:rPr>
          <w:b w:val="1"/>
          <w:bCs w:val="1"/>
        </w:rPr>
        <w:t xml:space="preserve">第五章 我国医药工业所属行业整体运行指标分析</w:t>
      </w:r>
    </w:p>
    <w:p>
      <w:pPr>
        <w:spacing w:after="150"/>
      </w:pPr>
      <w:r>
        <w:rPr/>
        <w:t xml:space="preserve">第一节 中国医药工业所属行业总体规模分析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中国医药工业所属行业财务指标总体分析</w:t>
      </w:r>
    </w:p>
    <w:p>
      <w:pPr>
        <w:spacing w:after="150"/>
      </w:pPr>
      <w:r>
        <w:rPr/>
        <w:t xml:space="preserve">一、我国医药工业所属行业盈利能力分析</w:t>
      </w:r>
    </w:p>
    <w:p>
      <w:pPr>
        <w:spacing w:after="150"/>
      </w:pPr>
      <w:r>
        <w:rPr/>
        <w:t xml:space="preserve">1、我国医药工业所属行业销售利润率</w:t>
      </w:r>
    </w:p>
    <w:p>
      <w:pPr>
        <w:spacing w:after="150"/>
      </w:pPr>
      <w:r>
        <w:rPr/>
        <w:t xml:space="preserve">2、我国医药工业所属行业成本费用利润率</w:t>
      </w:r>
    </w:p>
    <w:p>
      <w:pPr>
        <w:spacing w:after="150"/>
      </w:pPr>
      <w:r>
        <w:rPr/>
        <w:t xml:space="preserve">3、我国医药工业所属行业亏损面</w:t>
      </w:r>
    </w:p>
    <w:p>
      <w:pPr>
        <w:spacing w:after="150"/>
      </w:pPr>
      <w:r>
        <w:rPr/>
        <w:t xml:space="preserve">二、我国医药工业所属行业偿债能力分析</w:t>
      </w:r>
    </w:p>
    <w:p>
      <w:pPr>
        <w:spacing w:after="150"/>
      </w:pPr>
      <w:r>
        <w:rPr/>
        <w:t xml:space="preserve">1、我国医药工业所属行业资产负债比率</w:t>
      </w:r>
    </w:p>
    <w:p>
      <w:pPr>
        <w:spacing w:after="150"/>
      </w:pPr>
      <w:r>
        <w:rPr/>
        <w:t xml:space="preserve">2、我国医药工业所属行业利息保障倍数</w:t>
      </w:r>
    </w:p>
    <w:p>
      <w:pPr>
        <w:spacing w:after="150"/>
      </w:pPr>
      <w:r>
        <w:rPr/>
        <w:t xml:space="preserve">三、我国医药工业所属行业营运能力分析</w:t>
      </w:r>
    </w:p>
    <w:p>
      <w:pPr>
        <w:spacing w:after="150"/>
      </w:pPr>
      <w:r>
        <w:rPr/>
        <w:t xml:space="preserve">1、我国医药工业所属行业应收帐款周转率</w:t>
      </w:r>
    </w:p>
    <w:p>
      <w:pPr>
        <w:spacing w:after="150"/>
      </w:pPr>
      <w:r>
        <w:rPr/>
        <w:t xml:space="preserve">2、我国医药工业所属行业总资产周转率</w:t>
      </w:r>
    </w:p>
    <w:p>
      <w:pPr>
        <w:spacing w:after="150"/>
      </w:pPr>
      <w:r>
        <w:rPr/>
        <w:t xml:space="preserve">3、我国医药工业所属行业流动资产周转率</w:t>
      </w:r>
    </w:p>
    <w:p>
      <w:pPr>
        <w:spacing w:after="150"/>
      </w:pPr>
      <w:r>
        <w:rPr/>
        <w:t xml:space="preserve">四、我国医药工业所属行业发展能力分析</w:t>
      </w:r>
    </w:p>
    <w:p>
      <w:pPr>
        <w:spacing w:after="150"/>
      </w:pPr>
      <w:r>
        <w:rPr/>
        <w:t xml:space="preserve">1、我国医药工业所属行业总资产增长率</w:t>
      </w:r>
    </w:p>
    <w:p>
      <w:pPr>
        <w:spacing w:after="150"/>
      </w:pPr>
      <w:r>
        <w:rPr/>
        <w:t xml:space="preserve">2、我国医药工业所属行业利润总额增长率</w:t>
      </w:r>
    </w:p>
    <w:p>
      <w:pPr>
        <w:spacing w:after="150"/>
      </w:pPr>
      <w:r>
        <w:rPr/>
        <w:t xml:space="preserve">3、我国医药工业所属行业主营业务收入增长率</w:t>
      </w:r>
    </w:p>
    <w:p>
      <w:pPr>
        <w:spacing w:after="150"/>
      </w:pPr>
      <w:r>
        <w:rPr/>
        <w:t xml:space="preserve">4、我国医药工业所属行业资本保值增值率</w:t>
      </w:r>
    </w:p>
    <w:p>
      <w:pPr>
        <w:spacing w:after="150"/>
      </w:pPr>
      <w:r>
        <w:rPr>
          <w:b w:val="1"/>
          <w:bCs w:val="1"/>
        </w:rPr>
        <w:t xml:space="preserve">第六章 2019-2023年医药工业行业竞争形势</w:t>
      </w:r>
    </w:p>
    <w:p>
      <w:pPr>
        <w:spacing w:after="150"/>
      </w:pPr>
      <w:r>
        <w:rPr/>
        <w:t xml:space="preserve">第一节 行业总体市场竞争状况分析</w:t>
      </w:r>
    </w:p>
    <w:p>
      <w:pPr>
        <w:spacing w:after="150"/>
      </w:pPr>
      <w:r>
        <w:rPr/>
        <w:t xml:space="preserve">一、医药工业行业竞争结构分析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二、医药工业行业企业间竞争格局分析</w:t>
      </w:r>
    </w:p>
    <w:p>
      <w:pPr>
        <w:spacing w:after="150"/>
      </w:pPr>
      <w:r>
        <w:rPr/>
        <w:t xml:space="preserve">三、医药工业行业集中度分析</w:t>
      </w:r>
    </w:p>
    <w:p>
      <w:pPr>
        <w:spacing w:after="150"/>
      </w:pPr>
      <w:r>
        <w:rPr/>
        <w:t xml:space="preserve">四、医药工业行业swot分析</w:t>
      </w:r>
    </w:p>
    <w:p>
      <w:pPr>
        <w:spacing w:after="150"/>
      </w:pPr>
      <w:r>
        <w:rPr/>
        <w:t xml:space="preserve">1、医药工业行业优势分析</w:t>
      </w:r>
    </w:p>
    <w:p>
      <w:pPr>
        <w:spacing w:after="150"/>
      </w:pPr>
      <w:r>
        <w:rPr/>
        <w:t xml:space="preserve">2、医药工业行业劣势分析</w:t>
      </w:r>
    </w:p>
    <w:p>
      <w:pPr>
        <w:spacing w:after="150"/>
      </w:pPr>
      <w:r>
        <w:rPr/>
        <w:t xml:space="preserve">3、医药工业行业机会分析</w:t>
      </w:r>
    </w:p>
    <w:p>
      <w:pPr>
        <w:spacing w:after="150"/>
      </w:pPr>
      <w:r>
        <w:rPr/>
        <w:t xml:space="preserve">4、医药工业行业威胁分析</w:t>
      </w:r>
    </w:p>
    <w:p>
      <w:pPr>
        <w:spacing w:after="150"/>
      </w:pPr>
      <w:r>
        <w:rPr/>
        <w:t xml:space="preserve">第二节 中国医药工业行业竞争格局综述</w:t>
      </w:r>
    </w:p>
    <w:p>
      <w:pPr>
        <w:spacing w:after="150"/>
      </w:pPr>
      <w:r>
        <w:rPr/>
        <w:t xml:space="preserve">一、医药工业行业竞争概况</w:t>
      </w:r>
    </w:p>
    <w:p>
      <w:pPr>
        <w:spacing w:after="150"/>
      </w:pPr>
      <w:r>
        <w:rPr/>
        <w:t xml:space="preserve">二、中国医药工业行业竞争力分析</w:t>
      </w:r>
    </w:p>
    <w:p>
      <w:pPr>
        <w:spacing w:after="150"/>
      </w:pPr>
      <w:r>
        <w:rPr/>
        <w:t xml:space="preserve">三、医药工业行业主要企业竞争力分析</w:t>
      </w:r>
    </w:p>
    <w:p>
      <w:pPr>
        <w:spacing w:after="150"/>
      </w:pPr>
      <w:r>
        <w:rPr/>
        <w:t xml:space="preserve">第三节 医药工业行业竞争格局分析</w:t>
      </w:r>
    </w:p>
    <w:p>
      <w:pPr>
        <w:spacing w:after="150"/>
      </w:pPr>
      <w:r>
        <w:rPr/>
        <w:t xml:space="preserve">一、国内外医药工业竞争分析</w:t>
      </w:r>
    </w:p>
    <w:p>
      <w:pPr>
        <w:spacing w:after="150"/>
      </w:pPr>
      <w:r>
        <w:rPr/>
        <w:t xml:space="preserve">二、我国医药工业市场竞争分析</w:t>
      </w:r>
    </w:p>
    <w:p>
      <w:pPr>
        <w:spacing w:after="150"/>
      </w:pPr>
      <w:r>
        <w:rPr/>
        <w:t xml:space="preserve">三、我国医药工业市场集中度分析</w:t>
      </w:r>
    </w:p>
    <w:p>
      <w:pPr>
        <w:spacing w:after="150"/>
      </w:pPr>
      <w:r>
        <w:rPr/>
        <w:t xml:space="preserve">四、国内主要医药工业企业动向</w:t>
      </w:r>
    </w:p>
    <w:p>
      <w:pPr>
        <w:spacing w:after="150"/>
      </w:pPr>
      <w:r>
        <w:rPr/>
        <w:t xml:space="preserve">五、国内医药工业企业拟在建项目分析</w:t>
      </w:r>
    </w:p>
    <w:p>
      <w:pPr>
        <w:spacing w:after="150"/>
      </w:pPr>
      <w:r>
        <w:rPr/>
        <w:t xml:space="preserve">第四节 医药工业行业并购重组分析</w:t>
      </w:r>
    </w:p>
    <w:p>
      <w:pPr>
        <w:spacing w:after="150"/>
      </w:pPr>
      <w:r>
        <w:rPr>
          <w:b w:val="1"/>
          <w:bCs w:val="1"/>
        </w:rPr>
        <w:t xml:space="preserve">第七章 医药工业行业领先企业经营形势分析</w:t>
      </w:r>
    </w:p>
    <w:p>
      <w:pPr>
        <w:spacing w:after="150"/>
      </w:pPr>
      <w:r>
        <w:rPr/>
        <w:t xml:space="preserve">第一节 中国医药工业企业总体发展状况分析</w:t>
      </w:r>
    </w:p>
    <w:p>
      <w:pPr>
        <w:spacing w:after="150"/>
      </w:pPr>
      <w:r>
        <w:rPr/>
        <w:t xml:space="preserve">第二节 中国领先医药工业企业经营形势分析</w:t>
      </w:r>
    </w:p>
    <w:p>
      <w:pPr>
        <w:spacing w:after="150"/>
      </w:pPr>
      <w:r>
        <w:rPr/>
        <w:t xml:space="preserve">一、扬子江药业集团有限公司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二、广州医药集团有限公司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三、中国医药集团有限公司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四、修正药业集团股份有限公司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五、华润医药控股有限公司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六、上海医药(集团)有限公司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七、上海复星医药(集团)股份有限公司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八、山东齐鲁制药集团有限公司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九、江西济民可信集团有限公司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十、石药控股集团有限公司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b w:val="1"/>
          <w:bCs w:val="1"/>
        </w:rPr>
        <w:t xml:space="preserve">第八章 2024-2029年医药工业行业前景及投资价值</w:t>
      </w:r>
    </w:p>
    <w:p>
      <w:pPr>
        <w:spacing w:after="150"/>
      </w:pPr>
      <w:r>
        <w:rPr/>
        <w:t xml:space="preserve">第一节 医药工业行业五年规划现状及未来预测</w:t>
      </w:r>
    </w:p>
    <w:p>
      <w:pPr>
        <w:spacing w:after="150"/>
      </w:pPr>
      <w:r>
        <w:rPr/>
        <w:t xml:space="preserve">第二节 2024-2029年医药工业市场发展前景</w:t>
      </w:r>
    </w:p>
    <w:p>
      <w:pPr>
        <w:spacing w:after="150"/>
      </w:pPr>
      <w:r>
        <w:rPr/>
        <w:t xml:space="preserve">一、2024-2029年医药工业市场发展潜力</w:t>
      </w:r>
    </w:p>
    <w:p>
      <w:pPr>
        <w:spacing w:after="150"/>
      </w:pPr>
      <w:r>
        <w:rPr/>
        <w:t xml:space="preserve">二、2024-2029年医药工业市场发展前景展望</w:t>
      </w:r>
    </w:p>
    <w:p>
      <w:pPr>
        <w:spacing w:after="150"/>
      </w:pPr>
      <w:r>
        <w:rPr/>
        <w:t xml:space="preserve">三、2024-2029年医药工业细分行业发展前景分析</w:t>
      </w:r>
    </w:p>
    <w:p>
      <w:pPr>
        <w:spacing w:after="150"/>
      </w:pPr>
      <w:r>
        <w:rPr/>
        <w:t xml:space="preserve">第三节 2024-2029年医药工业市场发展趋势预测</w:t>
      </w:r>
    </w:p>
    <w:p>
      <w:pPr>
        <w:spacing w:after="150"/>
      </w:pPr>
      <w:r>
        <w:rPr/>
        <w:t xml:space="preserve">一、2024-2029年医药工业行业发展趋势</w:t>
      </w:r>
    </w:p>
    <w:p>
      <w:pPr>
        <w:spacing w:after="150"/>
      </w:pPr>
      <w:r>
        <w:rPr/>
        <w:t xml:space="preserve">二、2024-2029年医药工业市场规模预测</w:t>
      </w:r>
    </w:p>
    <w:p>
      <w:pPr>
        <w:spacing w:after="150"/>
      </w:pPr>
      <w:r>
        <w:rPr/>
        <w:t xml:space="preserve">三、2024-2029年医药工业行业应用趋势预测</w:t>
      </w:r>
    </w:p>
    <w:p>
      <w:pPr>
        <w:spacing w:after="150"/>
      </w:pPr>
      <w:r>
        <w:rPr/>
        <w:t xml:space="preserve">第四节 医药工业行业投资特性分析</w:t>
      </w:r>
    </w:p>
    <w:p>
      <w:pPr>
        <w:spacing w:after="150"/>
      </w:pPr>
      <w:r>
        <w:rPr/>
        <w:t xml:space="preserve">一、医药工业行业进入壁垒分析</w:t>
      </w:r>
    </w:p>
    <w:p>
      <w:pPr>
        <w:spacing w:after="150"/>
      </w:pPr>
      <w:r>
        <w:rPr/>
        <w:t xml:space="preserve">二、医药工业行业盈利因素分析</w:t>
      </w:r>
    </w:p>
    <w:p>
      <w:pPr>
        <w:spacing w:after="150"/>
      </w:pPr>
      <w:r>
        <w:rPr/>
        <w:t xml:space="preserve">三、医药工业行业盈利模式分析</w:t>
      </w:r>
    </w:p>
    <w:p>
      <w:pPr>
        <w:spacing w:after="150"/>
      </w:pPr>
      <w:r>
        <w:rPr/>
        <w:t xml:space="preserve">第五节 2024-2029年医药工业行业发展的影响因素</w:t>
      </w:r>
    </w:p>
    <w:p>
      <w:pPr>
        <w:spacing w:after="150"/>
      </w:pPr>
      <w:r>
        <w:rPr/>
        <w:t xml:space="preserve">一、有利因素</w:t>
      </w:r>
    </w:p>
    <w:p>
      <w:pPr>
        <w:spacing w:after="150"/>
      </w:pPr>
      <w:r>
        <w:rPr/>
        <w:t xml:space="preserve">二、不利因素</w:t>
      </w:r>
    </w:p>
    <w:p>
      <w:pPr>
        <w:spacing w:after="150"/>
      </w:pPr>
      <w:r>
        <w:rPr/>
        <w:t xml:space="preserve">第六节 2024-2029年医药工业行业投资价值评估分析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2024-2029年医药工业行业投资机会与风险防范</w:t>
      </w:r>
    </w:p>
    <w:p>
      <w:pPr>
        <w:spacing w:after="150"/>
      </w:pPr>
      <w:r>
        <w:rPr/>
        <w:t xml:space="preserve">第一节 医药工业行业投融资情况</w:t>
      </w:r>
    </w:p>
    <w:p>
      <w:pPr>
        <w:spacing w:after="150"/>
      </w:pPr>
      <w:r>
        <w:rPr/>
        <w:t xml:space="preserve">第二节 2024-2029年医药工业行业投资机会</w:t>
      </w:r>
    </w:p>
    <w:p>
      <w:pPr>
        <w:spacing w:after="150"/>
      </w:pPr>
      <w:r>
        <w:rPr/>
        <w:t xml:space="preserve">第三节 2024-2029年医药工业行业投资风险及防范</w:t>
      </w:r>
    </w:p>
    <w:p>
      <w:pPr>
        <w:spacing w:after="150"/>
      </w:pPr>
      <w:r>
        <w:rPr/>
        <w:t xml:space="preserve">第四节 中国医药工业行业投资建议</w:t>
      </w:r>
    </w:p>
    <w:p>
      <w:pPr>
        <w:spacing w:after="150"/>
      </w:pPr>
      <w:r>
        <w:rPr/>
        <w:t xml:space="preserve">一、医药工业行业未来发展方向</w:t>
      </w:r>
    </w:p>
    <w:p>
      <w:pPr>
        <w:spacing w:after="150"/>
      </w:pPr>
      <w:r>
        <w:rPr/>
        <w:t xml:space="preserve">二、医药工业行业主要投资建议</w:t>
      </w:r>
    </w:p>
    <w:p>
      <w:pPr>
        <w:spacing w:after="150"/>
      </w:pPr>
      <w:r>
        <w:rPr/>
        <w:t xml:space="preserve">三、中国医药工业企业融资分析</w:t>
      </w:r>
    </w:p>
    <w:p>
      <w:pPr>
        <w:spacing w:after="150"/>
      </w:pPr>
      <w:r>
        <w:rPr>
          <w:b w:val="1"/>
          <w:bCs w:val="1"/>
        </w:rPr>
        <w:t xml:space="preserve">第十章 医药工业行业发展战略研究</w:t>
      </w:r>
    </w:p>
    <w:p>
      <w:pPr>
        <w:spacing w:after="150"/>
      </w:pPr>
      <w:r>
        <w:rPr/>
        <w:t xml:space="preserve">第一节 医药工业行业发展战略研究</w:t>
      </w:r>
    </w:p>
    <w:p>
      <w:pPr>
        <w:spacing w:after="150"/>
      </w:pPr>
      <w:r>
        <w:rPr/>
        <w:t xml:space="preserve">第二节 对我国医药工业品牌的战略思考</w:t>
      </w:r>
    </w:p>
    <w:p>
      <w:pPr>
        <w:spacing w:after="150"/>
      </w:pPr>
      <w:r>
        <w:rPr/>
        <w:t xml:space="preserve">第三节 医药工业经营策略分析</w:t>
      </w:r>
    </w:p>
    <w:p>
      <w:pPr>
        <w:spacing w:after="150"/>
      </w:pPr>
      <w:r>
        <w:rPr/>
        <w:t xml:space="preserve">第四节 医药工业行业投资战略研究</w:t>
      </w:r>
    </w:p>
    <w:p>
      <w:pPr>
        <w:spacing w:after="150"/>
      </w:pPr>
      <w:r>
        <w:rPr>
          <w:b w:val="1"/>
          <w:bCs w:val="1"/>
        </w:rPr>
        <w:t xml:space="preserve">第十一章 研究结论及发展建议</w:t>
      </w:r>
    </w:p>
    <w:p>
      <w:pPr>
        <w:spacing w:after="150"/>
      </w:pPr>
      <w:r>
        <w:rPr/>
        <w:t xml:space="preserve">第一节 医药工业行业研究结论及建议</w:t>
      </w:r>
    </w:p>
    <w:p>
      <w:pPr>
        <w:spacing w:after="150"/>
      </w:pPr>
      <w:r>
        <w:rPr/>
        <w:t xml:space="preserve">第二节 医药工业关联行业研究结论及建议</w:t>
      </w:r>
    </w:p>
    <w:p>
      <w:pPr>
        <w:spacing w:after="150"/>
      </w:pPr>
      <w:r>
        <w:rPr/>
        <w:t xml:space="preserve">第三节 医药工业行业发展建议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图表：国内gdp单季增速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中国医药工业行业市场深度调研及前景趋势与投资研究报告(2024-2029版)</dc:title>
  <dc:description>中国医药工业行业市场深度调研及前景趋势与投资研究报告(2024-2029版)</dc:description>
  <dc:subject>中国医药工业行业市场深度调研及前景趋势与投资研究报告(2024-2029版)</dc:subject>
  <cp:keywords>研究报告</cp:keywords>
  <cp:category>研究报告</cp:category>
  <cp:lastModifiedBy>北京中道泰和信息咨询有限公司</cp:lastModifiedBy>
  <dcterms:created xsi:type="dcterms:W3CDTF">2024-01-28T21:12:52+08:00</dcterms:created>
  <dcterms:modified xsi:type="dcterms:W3CDTF">2024-01-28T21:12:52+08:00</dcterms:modified>
</cp:coreProperties>
</file>

<file path=docProps/custom.xml><?xml version="1.0" encoding="utf-8"?>
<Properties xmlns="http://schemas.openxmlformats.org/officeDocument/2006/custom-properties" xmlns:vt="http://schemas.openxmlformats.org/officeDocument/2006/docPropsVTypes"/>
</file>