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中国作物生长调节剂行业市场深度调研及投资研究报告(2024-2029版)</w:t>
      </w:r>
    </w:p>
    <w:p>
      <w:pPr>
        <w:spacing w:after="150"/>
      </w:pPr>
      <w:r>
        <w:rPr>
          <w:b w:val="1"/>
          <w:bCs w:val="1"/>
        </w:rPr>
        <w:t xml:space="preserve">报告简介</w:t>
      </w:r>
    </w:p>
    <w:p>
      <w:pPr>
        <w:spacing w:after="150"/>
      </w:pPr>
      <w:r>
        <w:rPr/>
        <w:t xml:space="preserve">随着作物生长调节剂行业竞争的不断加剧，大型企业间并购整合与资本运作日趋频繁，国内外优秀的作物生长调节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作物生长调节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作物生长调节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作物生长调节剂行业的市场走向和发展趋势。</w:t>
      </w:r>
    </w:p>
    <w:p>
      <w:pPr>
        <w:spacing w:after="150"/>
      </w:pPr>
      <w:r>
        <w:rPr/>
        <w:t xml:space="preserve">报告对中国作物生长调节剂行业的内外部环境、行业发展现状、产业链发展状况、市场供需、竞争格局、标杆企业、发展趋势、机会风险、发展策略与投资建议等进行了分析，并重点分析了我国作物生长调节剂行业将面临的机遇与挑战。报告将帮助作物生长调节剂企业、学术科研单位、投资企业准确了解作物生长调节剂行业最新发展动向，及早发现作物生长调节剂行业市场的空白点，机会点，增长点和盈利点……准确把握作物生长调节剂行业未被满足的市场需求和趋势，有效规避作物生长调节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2024-2029年中国作物生长调节剂行业总概</w:t>
      </w:r>
    </w:p>
    <w:p>
      <w:pPr>
        <w:spacing w:after="150"/>
      </w:pPr>
      <w:r>
        <w:rPr/>
        <w:t xml:space="preserve">第一节 中国作物生长调节剂行业发展概述</w:t>
      </w:r>
    </w:p>
    <w:p>
      <w:pPr>
        <w:spacing w:after="150"/>
      </w:pPr>
      <w:r>
        <w:rPr/>
        <w:t xml:space="preserve">第二节 中国作物生长调节剂行业发展历程</w:t>
      </w:r>
    </w:p>
    <w:p>
      <w:pPr>
        <w:spacing w:after="150"/>
      </w:pPr>
      <w:r>
        <w:rPr/>
        <w:t xml:space="preserve">第三节 2024-2029年中国作物生长调节剂行业市场规模</w:t>
      </w:r>
    </w:p>
    <w:p>
      <w:pPr>
        <w:spacing w:after="150"/>
      </w:pPr>
      <w:r>
        <w:rPr/>
        <w:t xml:space="preserve">第四节 按类型划分的市场规模</w:t>
      </w:r>
    </w:p>
    <w:p>
      <w:pPr>
        <w:spacing w:after="150"/>
      </w:pPr>
      <w:r>
        <w:rPr/>
        <w:t xml:space="preserve">一、2024-2029年中国可湿性粉剂市场规模</w:t>
      </w:r>
    </w:p>
    <w:p>
      <w:pPr>
        <w:spacing w:after="150"/>
      </w:pPr>
      <w:r>
        <w:rPr/>
        <w:t xml:space="preserve">二、2024-2029年中国溶液市场规模</w:t>
      </w:r>
    </w:p>
    <w:p>
      <w:pPr>
        <w:spacing w:after="150"/>
      </w:pPr>
      <w:r>
        <w:rPr/>
        <w:t xml:space="preserve">第五节 按最终用户划分的市场规模</w:t>
      </w:r>
    </w:p>
    <w:p>
      <w:pPr>
        <w:spacing w:after="150"/>
      </w:pPr>
      <w:r>
        <w:rPr/>
        <w:t xml:space="preserve">一、2024-2029年中国作物生长调节剂在水果和蔬菜领域的市场规模</w:t>
      </w:r>
    </w:p>
    <w:p>
      <w:pPr>
        <w:spacing w:after="150"/>
      </w:pPr>
      <w:r>
        <w:rPr/>
        <w:t xml:space="preserve">二、2024-2029年中国作物生长调节剂在谷类和谷物领域的市场规模</w:t>
      </w:r>
    </w:p>
    <w:p>
      <w:pPr>
        <w:spacing w:after="150"/>
      </w:pPr>
      <w:r>
        <w:rPr/>
        <w:t xml:space="preserve">三、2024-2029年中国作物生长调节剂在油料和豆类领域的市场规模</w:t>
      </w:r>
    </w:p>
    <w:p>
      <w:pPr>
        <w:spacing w:after="150"/>
      </w:pPr>
      <w:r>
        <w:rPr/>
        <w:t xml:space="preserve">四、2024-2029年中国作物生长调节剂在草皮和观赏植物领域的市场规模</w:t>
      </w:r>
    </w:p>
    <w:p>
      <w:pPr>
        <w:spacing w:after="150"/>
      </w:pPr>
      <w:r>
        <w:rPr/>
        <w:t xml:space="preserve">五、2024-2029年中国作物生长调节剂在其他领域的市场规模</w:t>
      </w:r>
    </w:p>
    <w:p>
      <w:pPr>
        <w:spacing w:after="150"/>
      </w:pPr>
      <w:r>
        <w:rPr/>
        <w:t xml:space="preserve">第六节 按地区划分市场规模</w:t>
      </w:r>
    </w:p>
    <w:p>
      <w:pPr>
        <w:spacing w:after="150"/>
      </w:pPr>
      <w:r>
        <w:rPr/>
        <w:t xml:space="preserve">一、2024-2029年华北作物生长调节剂市场规模</w:t>
      </w:r>
    </w:p>
    <w:p>
      <w:pPr>
        <w:spacing w:after="150"/>
      </w:pPr>
      <w:r>
        <w:rPr/>
        <w:t xml:space="preserve">二、2024-2029年华中作物生长调节剂市场规模</w:t>
      </w:r>
    </w:p>
    <w:p>
      <w:pPr>
        <w:spacing w:after="150"/>
      </w:pPr>
      <w:r>
        <w:rPr/>
        <w:t xml:space="preserve">三、2024-2029年华南作物生长调节剂市场规模</w:t>
      </w:r>
    </w:p>
    <w:p>
      <w:pPr>
        <w:spacing w:after="150"/>
      </w:pPr>
      <w:r>
        <w:rPr/>
        <w:t xml:space="preserve">四、2024-2029年华东作物生长调节剂市场规模</w:t>
      </w:r>
    </w:p>
    <w:p>
      <w:pPr>
        <w:spacing w:after="150"/>
      </w:pPr>
      <w:r>
        <w:rPr/>
        <w:t xml:space="preserve">五、2024-2029年东北作物生长调节剂市场规模</w:t>
      </w:r>
    </w:p>
    <w:p>
      <w:pPr>
        <w:spacing w:after="150"/>
      </w:pPr>
      <w:r>
        <w:rPr/>
        <w:t xml:space="preserve">六、2024-2029年西南作物生长调节剂市场规模</w:t>
      </w:r>
    </w:p>
    <w:p>
      <w:pPr>
        <w:spacing w:after="150"/>
      </w:pPr>
      <w:r>
        <w:rPr/>
        <w:t xml:space="preserve">七、2024-2029年西北作物生长调节剂市场规模</w:t>
      </w:r>
    </w:p>
    <w:p>
      <w:pPr>
        <w:spacing w:after="150"/>
      </w:pPr>
      <w:r>
        <w:rPr>
          <w:b w:val="1"/>
          <w:bCs w:val="1"/>
        </w:rPr>
        <w:t xml:space="preserve">第二章 中国作物生长调节剂行业发展环境</w:t>
      </w:r>
    </w:p>
    <w:p>
      <w:pPr>
        <w:spacing w:after="150"/>
      </w:pPr>
      <w:r>
        <w:rPr/>
        <w:t xml:space="preserve">第一节 行业发展环境分析</w:t>
      </w:r>
    </w:p>
    <w:p>
      <w:pPr>
        <w:spacing w:after="150"/>
      </w:pPr>
      <w:r>
        <w:rPr/>
        <w:t xml:space="preserve">一、行业技术变化分析</w:t>
      </w:r>
    </w:p>
    <w:p>
      <w:pPr>
        <w:spacing w:after="150"/>
      </w:pPr>
      <w:r>
        <w:rPr/>
        <w:t xml:space="preserve">二、产业组织创新分析</w:t>
      </w:r>
    </w:p>
    <w:p>
      <w:pPr>
        <w:spacing w:after="150"/>
      </w:pPr>
      <w:r>
        <w:rPr/>
        <w:t xml:space="preserve">三、社会习惯变化分析</w:t>
      </w:r>
    </w:p>
    <w:p>
      <w:pPr>
        <w:spacing w:after="150"/>
      </w:pPr>
      <w:r>
        <w:rPr/>
        <w:t xml:space="preserve">四、政府政策变化分析</w:t>
      </w:r>
    </w:p>
    <w:p>
      <w:pPr>
        <w:spacing w:after="150"/>
      </w:pPr>
      <w:r>
        <w:rPr/>
        <w:t xml:space="preserve">五、经济全球化影响</w:t>
      </w:r>
    </w:p>
    <w:p>
      <w:pPr>
        <w:spacing w:after="150"/>
      </w:pPr>
      <w:r>
        <w:rPr/>
        <w:t xml:space="preserve">第二节 国内外行业竞争分析</w:t>
      </w:r>
    </w:p>
    <w:p>
      <w:pPr>
        <w:spacing w:after="150"/>
      </w:pPr>
      <w:r>
        <w:rPr/>
        <w:t xml:space="preserve">一、2022年国内外作物生长调节剂市场现状及竞争分析</w:t>
      </w:r>
    </w:p>
    <w:p>
      <w:pPr>
        <w:spacing w:after="150"/>
      </w:pPr>
      <w:r>
        <w:rPr/>
        <w:t xml:space="preserve">二、2022年中国作物生长调节剂市场现状及竞争分析</w:t>
      </w:r>
    </w:p>
    <w:p>
      <w:pPr>
        <w:spacing w:after="150"/>
      </w:pPr>
      <w:r>
        <w:rPr/>
        <w:t xml:space="preserve">三、2022年中国作物生长调节剂市场集中度分析</w:t>
      </w:r>
    </w:p>
    <w:p>
      <w:pPr>
        <w:spacing w:after="150"/>
      </w:pPr>
      <w:r>
        <w:rPr/>
        <w:t xml:space="preserve">第三节 中国作物生长调节剂行业发展中存在的问题及对策</w:t>
      </w:r>
    </w:p>
    <w:p>
      <w:pPr>
        <w:spacing w:after="150"/>
      </w:pPr>
      <w:r>
        <w:rPr/>
        <w:t xml:space="preserve">一、制约行业发展因素</w:t>
      </w:r>
    </w:p>
    <w:p>
      <w:pPr>
        <w:spacing w:after="150"/>
      </w:pPr>
      <w:r>
        <w:rPr/>
        <w:t xml:space="preserve">二、行业发展考虑要素</w:t>
      </w:r>
    </w:p>
    <w:p>
      <w:pPr>
        <w:spacing w:after="150"/>
      </w:pPr>
      <w:r>
        <w:rPr/>
        <w:t xml:space="preserve">三、行业发展措施建议</w:t>
      </w:r>
    </w:p>
    <w:p>
      <w:pPr>
        <w:spacing w:after="150"/>
      </w:pPr>
      <w:r>
        <w:rPr/>
        <w:t xml:space="preserve">四、中小企业发展战略</w:t>
      </w:r>
    </w:p>
    <w:p>
      <w:pPr>
        <w:spacing w:after="150"/>
      </w:pPr>
      <w:r>
        <w:rPr>
          <w:b w:val="1"/>
          <w:bCs w:val="1"/>
        </w:rPr>
        <w:t xml:space="preserve">第三章 作物生长调节剂行业产业链分析</w:t>
      </w:r>
    </w:p>
    <w:p>
      <w:pPr>
        <w:spacing w:after="150"/>
      </w:pPr>
      <w:r>
        <w:rPr/>
        <w:t xml:space="preserve">第一节 作物生长调节剂行业产业链</w:t>
      </w:r>
    </w:p>
    <w:p>
      <w:pPr>
        <w:spacing w:after="150"/>
      </w:pPr>
      <w:r>
        <w:rPr/>
        <w:t xml:space="preserve">第二节 作物生长调节剂行业上游行业影响分析</w:t>
      </w:r>
    </w:p>
    <w:p>
      <w:pPr>
        <w:spacing w:after="150"/>
      </w:pPr>
      <w:r>
        <w:rPr/>
        <w:t xml:space="preserve">一、上游行业发展现状</w:t>
      </w:r>
    </w:p>
    <w:p>
      <w:pPr>
        <w:spacing w:after="150"/>
      </w:pPr>
      <w:r>
        <w:rPr/>
        <w:t xml:space="preserve">二、上游行业发展预测</w:t>
      </w:r>
    </w:p>
    <w:p>
      <w:pPr>
        <w:spacing w:after="150"/>
      </w:pPr>
      <w:r>
        <w:rPr/>
        <w:t xml:space="preserve">三、上游行业对本行业的影响分析</w:t>
      </w:r>
    </w:p>
    <w:p>
      <w:pPr>
        <w:spacing w:after="150"/>
      </w:pPr>
      <w:r>
        <w:rPr/>
        <w:t xml:space="preserve">第三节 作物生长调节剂行业下游行业影响分析</w:t>
      </w:r>
    </w:p>
    <w:p>
      <w:pPr>
        <w:spacing w:after="150"/>
      </w:pPr>
      <w:r>
        <w:rPr/>
        <w:t xml:space="preserve">一、下游行业发展现状</w:t>
      </w:r>
    </w:p>
    <w:p>
      <w:pPr>
        <w:spacing w:after="150"/>
      </w:pPr>
      <w:r>
        <w:rPr/>
        <w:t xml:space="preserve">二、下游行业发展预测</w:t>
      </w:r>
    </w:p>
    <w:p>
      <w:pPr>
        <w:spacing w:after="150"/>
      </w:pPr>
      <w:r>
        <w:rPr/>
        <w:t xml:space="preserve">三、下游行业对本行业的影响分析</w:t>
      </w:r>
    </w:p>
    <w:p>
      <w:pPr>
        <w:spacing w:after="150"/>
      </w:pPr>
      <w:r>
        <w:rPr>
          <w:b w:val="1"/>
          <w:bCs w:val="1"/>
        </w:rPr>
        <w:t xml:space="preserve">第四章 作物生长调节剂市场类型细分</w:t>
      </w:r>
    </w:p>
    <w:p>
      <w:pPr>
        <w:spacing w:after="150"/>
      </w:pPr>
      <w:r>
        <w:rPr/>
        <w:t xml:space="preserve">第一节 主要类型产品发展趋势</w:t>
      </w:r>
    </w:p>
    <w:p>
      <w:pPr>
        <w:spacing w:after="150"/>
      </w:pPr>
      <w:r>
        <w:rPr/>
        <w:t xml:space="preserve">第二节 主要供应商的商业产品类型</w:t>
      </w:r>
    </w:p>
    <w:p>
      <w:pPr>
        <w:spacing w:after="150"/>
      </w:pPr>
      <w:r>
        <w:rPr/>
        <w:t xml:space="preserve">第三节 主要类型的竞争格局分析</w:t>
      </w:r>
    </w:p>
    <w:p>
      <w:pPr>
        <w:spacing w:after="150"/>
      </w:pPr>
      <w:r>
        <w:rPr/>
        <w:t xml:space="preserve">第四节 主要类型市场规模</w:t>
      </w:r>
    </w:p>
    <w:p>
      <w:pPr>
        <w:spacing w:after="150"/>
      </w:pPr>
      <w:r>
        <w:rPr/>
        <w:t xml:space="preserve">一、可湿性粉剂市场规模</w:t>
      </w:r>
    </w:p>
    <w:p>
      <w:pPr>
        <w:spacing w:after="150"/>
      </w:pPr>
      <w:r>
        <w:rPr/>
        <w:t xml:space="preserve">二、溶液市场规模</w:t>
      </w:r>
    </w:p>
    <w:p>
      <w:pPr>
        <w:spacing w:after="150"/>
      </w:pPr>
      <w:r>
        <w:rPr>
          <w:b w:val="1"/>
          <w:bCs w:val="1"/>
        </w:rPr>
        <w:t xml:space="preserve">第五章 作物生长调节剂市场最终用户细分</w:t>
      </w:r>
    </w:p>
    <w:p>
      <w:pPr>
        <w:spacing w:after="150"/>
      </w:pPr>
      <w:r>
        <w:rPr/>
        <w:t xml:space="preserve">第一节 最终用户的下游客户端分析</w:t>
      </w:r>
    </w:p>
    <w:p>
      <w:pPr>
        <w:spacing w:after="150"/>
      </w:pPr>
      <w:r>
        <w:rPr/>
        <w:t xml:space="preserve">第二节 主要最终用户的竞争格局分析</w:t>
      </w:r>
    </w:p>
    <w:p>
      <w:pPr>
        <w:spacing w:after="150"/>
      </w:pPr>
      <w:r>
        <w:rPr/>
        <w:t xml:space="preserve">第三节 主要最终用户的市场潜力分析</w:t>
      </w:r>
    </w:p>
    <w:p>
      <w:pPr>
        <w:spacing w:after="150"/>
      </w:pPr>
      <w:r>
        <w:rPr/>
        <w:t xml:space="preserve">第四节 主要最终用户的市场规模</w:t>
      </w:r>
    </w:p>
    <w:p>
      <w:pPr>
        <w:spacing w:after="150"/>
      </w:pPr>
      <w:r>
        <w:rPr/>
        <w:t xml:space="preserve">一、作物生长调节剂在水果和蔬菜领域的市场规模</w:t>
      </w:r>
    </w:p>
    <w:p>
      <w:pPr>
        <w:spacing w:after="150"/>
      </w:pPr>
      <w:r>
        <w:rPr/>
        <w:t xml:space="preserve">二、作物生长调节剂在谷类和谷物领域的市场规模</w:t>
      </w:r>
    </w:p>
    <w:p>
      <w:pPr>
        <w:spacing w:after="150"/>
      </w:pPr>
      <w:r>
        <w:rPr/>
        <w:t xml:space="preserve">三、作物生长调节剂在油料和豆类领域的市场规模</w:t>
      </w:r>
    </w:p>
    <w:p>
      <w:pPr>
        <w:spacing w:after="150"/>
      </w:pPr>
      <w:r>
        <w:rPr/>
        <w:t xml:space="preserve">四、作物生长调节剂在草皮和观赏植物领域的市场规模</w:t>
      </w:r>
    </w:p>
    <w:p>
      <w:pPr>
        <w:spacing w:after="150"/>
      </w:pPr>
      <w:r>
        <w:rPr/>
        <w:t xml:space="preserve">五、作物生长调节剂在其他领域的市场规模</w:t>
      </w:r>
    </w:p>
    <w:p>
      <w:pPr>
        <w:spacing w:after="150"/>
      </w:pPr>
      <w:r>
        <w:rPr>
          <w:b w:val="1"/>
          <w:bCs w:val="1"/>
        </w:rPr>
        <w:t xml:space="preserve">第六章 中国主要地区市场分析</w:t>
      </w:r>
    </w:p>
    <w:p>
      <w:pPr>
        <w:spacing w:after="150"/>
      </w:pPr>
      <w:r>
        <w:rPr/>
        <w:t xml:space="preserve">第一节 华北地区作物生长调节剂的市场分析</w:t>
      </w:r>
    </w:p>
    <w:p>
      <w:pPr>
        <w:spacing w:after="150"/>
      </w:pPr>
      <w:r>
        <w:rPr/>
        <w:t xml:space="preserve">第二节 华中地区作物生长调节剂的市场分析</w:t>
      </w:r>
    </w:p>
    <w:p>
      <w:pPr>
        <w:spacing w:after="150"/>
      </w:pPr>
      <w:r>
        <w:rPr/>
        <w:t xml:space="preserve">第三节 华南地区作物生长调节剂市场分析</w:t>
      </w:r>
    </w:p>
    <w:p>
      <w:pPr>
        <w:spacing w:after="150"/>
      </w:pPr>
      <w:r>
        <w:rPr/>
        <w:t xml:space="preserve">第四节 华东地区作物生长调节剂市场分析</w:t>
      </w:r>
    </w:p>
    <w:p>
      <w:pPr>
        <w:spacing w:after="150"/>
      </w:pPr>
      <w:r>
        <w:rPr/>
        <w:t xml:space="preserve">第五节 东北地区作物生长调节剂市场分析</w:t>
      </w:r>
    </w:p>
    <w:p>
      <w:pPr>
        <w:spacing w:after="150"/>
      </w:pPr>
      <w:r>
        <w:rPr/>
        <w:t xml:space="preserve">第六节 西南地区作物生长调节剂的市场分析</w:t>
      </w:r>
    </w:p>
    <w:p>
      <w:pPr>
        <w:spacing w:after="150"/>
      </w:pPr>
      <w:r>
        <w:rPr/>
        <w:t xml:space="preserve">第七节 西北地区作物生长调节剂市场分析</w:t>
      </w:r>
    </w:p>
    <w:p>
      <w:pPr>
        <w:spacing w:after="150"/>
      </w:pPr>
      <w:r>
        <w:rPr>
          <w:b w:val="1"/>
          <w:bCs w:val="1"/>
        </w:rPr>
        <w:t xml:space="preserve">第七章 主要企业</w:t>
      </w:r>
    </w:p>
    <w:p>
      <w:pPr>
        <w:spacing w:after="150"/>
      </w:pPr>
      <w:r>
        <w:rPr/>
        <w:t xml:space="preserve">第一节 巴斯夫(中国)有限公司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黑龙江爱农复合肥料有限公司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重庆市禾广种业有限公司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广水市永阳种业有限责任公司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桐城市丰禾农业科技有限公司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第八章 研究结论及投资建议</w:t>
      </w:r>
    </w:p>
    <w:p>
      <w:pPr>
        <w:spacing w:after="150"/>
      </w:pPr>
      <w:r>
        <w:rPr/>
        <w:t xml:space="preserve">第一节 作物生长调节剂行业研究结论</w:t>
      </w:r>
    </w:p>
    <w:p>
      <w:pPr>
        <w:spacing w:after="150"/>
      </w:pPr>
      <w:r>
        <w:rPr/>
        <w:t xml:space="preserve">第二节 作物生长调节剂行业投资价值评估</w:t>
      </w:r>
    </w:p>
    <w:p>
      <w:pPr>
        <w:spacing w:after="150"/>
      </w:pPr>
      <w:r>
        <w:rPr/>
        <w:t xml:space="preserve">第三节 作物生长调节剂行业投资建议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图表：作物生长调节剂行业生命周期</w:t>
      </w:r>
    </w:p>
    <w:p>
      <w:pPr>
        <w:spacing w:after="150"/>
      </w:pPr>
      <w:r>
        <w:rPr/>
        <w:t xml:space="preserve">图表：作物生长调节剂行业产业链结构</w:t>
      </w:r>
    </w:p>
    <w:p>
      <w:pPr>
        <w:spacing w:after="150"/>
      </w:pPr>
      <w:r>
        <w:rPr/>
        <w:t xml:space="preserve">图表：2022年全球作物生长调节剂行业市场规模</w:t>
      </w:r>
    </w:p>
    <w:p>
      <w:pPr>
        <w:spacing w:after="150"/>
      </w:pPr>
      <w:r>
        <w:rPr/>
        <w:t xml:space="preserve">图表：2022年中国作物生长调节剂行业市场规模</w:t>
      </w:r>
    </w:p>
    <w:p>
      <w:pPr>
        <w:spacing w:after="150"/>
      </w:pPr>
      <w:r>
        <w:rPr/>
        <w:t xml:space="preserve">图表：2022年中国作物生长调节剂市场占全球份额比较</w:t>
      </w:r>
    </w:p>
    <w:p>
      <w:pPr>
        <w:spacing w:after="150"/>
      </w:pPr>
      <w:r>
        <w:rPr/>
        <w:t xml:space="preserve">图表：2022年作物生长调节剂行业集中度</w:t>
      </w:r>
    </w:p>
    <w:p>
      <w:pPr>
        <w:spacing w:after="150"/>
      </w:pPr>
      <w:r>
        <w:rPr/>
        <w:t xml:space="preserve">图表：2022年作物生长调节剂市场价格走势</w:t>
      </w:r>
    </w:p>
    <w:p>
      <w:pPr>
        <w:spacing w:after="150"/>
      </w:pPr>
      <w:r>
        <w:rPr/>
        <w:t xml:space="preserve">图表：2022年作物生长调节剂行业重要数据指标比较</w:t>
      </w:r>
    </w:p>
    <w:p>
      <w:pPr>
        <w:spacing w:after="150"/>
      </w:pPr>
      <w:r>
        <w:rPr/>
        <w:t xml:space="preserve">图表：2024-2029年作物生长调节剂行业市场规模预测</w:t>
      </w:r>
    </w:p>
    <w:p>
      <w:pPr>
        <w:spacing w:after="150"/>
      </w:pPr>
      <w:r>
        <w:rPr/>
        <w:t xml:space="preserve">图表：2024-2029年作物生长调节剂行业竞争格局预测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中国作物生长调节剂行业市场深度调研及投资研究报告(2024-2029版)</dc:title>
  <dc:description>中国作物生长调节剂行业市场深度调研及投资研究报告(2024-2029版)</dc:description>
  <dc:subject>中国作物生长调节剂行业市场深度调研及投资研究报告(2024-2029版)</dc:subject>
  <cp:keywords>研究报告</cp:keywords>
  <cp:category>研究报告</cp:category>
  <cp:lastModifiedBy>北京中道泰和信息咨询有限公司</cp:lastModifiedBy>
  <dcterms:created xsi:type="dcterms:W3CDTF">2024-01-28T21:05:20+08:00</dcterms:created>
  <dcterms:modified xsi:type="dcterms:W3CDTF">2024-01-28T21:05:20+08:00</dcterms:modified>
</cp:coreProperties>
</file>

<file path=docProps/custom.xml><?xml version="1.0" encoding="utf-8"?>
<Properties xmlns="http://schemas.openxmlformats.org/officeDocument/2006/custom-properties" xmlns:vt="http://schemas.openxmlformats.org/officeDocument/2006/docPropsVTypes"/>
</file>