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全球及中国消遣性药物市场洞察报告(2025-2030版)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消遣性药物市场洞察报告》，旨在通过系统性研究，梳理国内外消遣性药物行业发展现状与趋势，估算消遣性药物行业市场总体规模及主要国家市场占比，解析消遣性药物行业各细分赛道发展潜力，研判消遣性药物下游市场需求，分析消遣性药物行业竞争格局，从而协助解决消遣性药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全球消遣性药物主要生产商：</w:t>
      </w:r>
    </w:p>
    <w:p>
      <w:pPr>
        <w:spacing w:after="150"/>
      </w:pPr>
      <w:r>
        <w:rPr/>
        <w:t xml:space="preserve">ManitobaHarvest</w:t>
      </w:r>
    </w:p>
    <w:p>
      <w:pPr>
        <w:spacing w:after="150"/>
      </w:pPr>
      <w:r>
        <w:rPr/>
        <w:t xml:space="preserve">CWHemp/CWBotanicals</w:t>
      </w:r>
    </w:p>
    <w:p>
      <w:pPr>
        <w:spacing w:after="150"/>
      </w:pPr>
      <w:r>
        <w:rPr/>
        <w:t xml:space="preserve">Aphria</w:t>
      </w:r>
    </w:p>
    <w:p>
      <w:pPr>
        <w:spacing w:after="150"/>
      </w:pPr>
      <w:r>
        <w:rPr/>
        <w:t xml:space="preserve">CanopyGrowthCorporation</w:t>
      </w:r>
    </w:p>
    <w:p>
      <w:pPr>
        <w:spacing w:after="150"/>
      </w:pPr>
      <w:r>
        <w:rPr/>
        <w:t xml:space="preserve">Nutiva</w:t>
      </w:r>
    </w:p>
    <w:p>
      <w:pPr>
        <w:spacing w:after="150"/>
      </w:pPr>
      <w:r>
        <w:rPr/>
        <w:t xml:space="preserve">Agropro</w:t>
      </w:r>
    </w:p>
    <w:p>
      <w:pPr>
        <w:spacing w:after="150"/>
      </w:pPr>
      <w:r>
        <w:rPr/>
        <w:t xml:space="preserve">CVSciences</w:t>
      </w:r>
    </w:p>
    <w:p>
      <w:pPr>
        <w:spacing w:after="150"/>
      </w:pPr>
      <w:r>
        <w:rPr/>
        <w:t xml:space="preserve">Isodiol</w:t>
      </w:r>
    </w:p>
    <w:p>
      <w:pPr>
        <w:spacing w:after="150"/>
      </w:pPr>
      <w:r>
        <w:rPr/>
        <w:t xml:space="preserve">ENDOCA</w:t>
      </w:r>
    </w:p>
    <w:p>
      <w:pPr>
        <w:spacing w:after="150"/>
      </w:pPr>
      <w:r>
        <w:rPr/>
        <w:t xml:space="preserve">JinzhouQiaopaiBiotech</w:t>
      </w:r>
    </w:p>
    <w:p>
      <w:pPr>
        <w:spacing w:after="150"/>
      </w:pPr>
      <w:r>
        <w:rPr/>
        <w:t xml:space="preserve">NorthAmericanHemp&amp;GrainCo</w:t>
      </w:r>
    </w:p>
    <w:p>
      <w:pPr>
        <w:spacing w:after="150"/>
      </w:pPr>
      <w:r>
        <w:rPr/>
        <w:t xml:space="preserve">YunnanIndustrialHemp</w:t>
      </w:r>
    </w:p>
    <w:p>
      <w:pPr>
        <w:spacing w:after="150"/>
      </w:pPr>
      <w:r>
        <w:rPr/>
        <w:t xml:space="preserve">GFRIngredientsInc</w:t>
      </w:r>
    </w:p>
    <w:p>
      <w:pPr>
        <w:spacing w:after="150"/>
      </w:pPr>
      <w:r>
        <w:rPr/>
        <w:t xml:space="preserve">Hempco</w:t>
      </w:r>
    </w:p>
    <w:p>
      <w:pPr>
        <w:spacing w:after="150"/>
      </w:pPr>
      <w:r>
        <w:rPr/>
        <w:t xml:space="preserve">Yishutang</w:t>
      </w:r>
    </w:p>
    <w:p>
      <w:pPr>
        <w:spacing w:after="150"/>
      </w:pPr>
      <w:r>
        <w:rPr/>
        <w:t xml:space="preserve">NaturallySplendid</w:t>
      </w:r>
    </w:p>
    <w:p>
      <w:pPr>
        <w:spacing w:after="150"/>
      </w:pPr>
      <w:r>
        <w:rPr/>
        <w:t xml:space="preserve">BAFAneuGmbH</w:t>
      </w:r>
    </w:p>
    <w:p>
      <w:pPr>
        <w:spacing w:after="150"/>
      </w:pPr>
      <w:r>
        <w:rPr/>
        <w:t xml:space="preserve">AosProducts</w:t>
      </w:r>
    </w:p>
    <w:p>
      <w:pPr>
        <w:spacing w:after="150"/>
      </w:pPr>
      <w:r>
        <w:rPr/>
        <w:t xml:space="preserve">SuyashHerbs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消遣性药物产品细分为以下几类：</w:t>
      </w:r>
    </w:p>
    <w:p>
      <w:pPr>
        <w:spacing w:after="150"/>
      </w:pPr>
      <w:r>
        <w:rPr/>
        <w:t xml:space="preserve">抑制剂</w:t>
      </w:r>
    </w:p>
    <w:p>
      <w:pPr>
        <w:spacing w:after="150"/>
      </w:pPr>
      <w:r>
        <w:rPr/>
        <w:t xml:space="preserve">兴奋剂</w:t>
      </w:r>
    </w:p>
    <w:p>
      <w:pPr>
        <w:spacing w:after="150"/>
      </w:pPr>
      <w:r>
        <w:rPr/>
        <w:t xml:space="preserve">欣快剂</w:t>
      </w:r>
    </w:p>
    <w:p>
      <w:pPr>
        <w:spacing w:after="150"/>
      </w:pPr>
      <w:r>
        <w:rPr/>
        <w:t xml:space="preserve">致幻剂</w:t>
      </w:r>
    </w:p>
    <w:p>
      <w:pPr>
        <w:spacing w:after="150"/>
      </w:pPr>
      <w:r>
        <w:rPr/>
        <w:t xml:space="preserve">吸入剂</w:t>
      </w:r>
    </w:p>
    <w:p>
      <w:pPr>
        <w:spacing w:after="150"/>
      </w:pPr>
      <w:r>
        <w:rPr/>
        <w:t xml:space="preserve">消遣性药物的细分应用领域如下：</w:t>
      </w:r>
    </w:p>
    <w:p>
      <w:pPr>
        <w:spacing w:after="150"/>
      </w:pPr>
      <w:r>
        <w:rPr/>
        <w:t xml:space="preserve">超级市场</w:t>
      </w:r>
    </w:p>
    <w:p>
      <w:pPr>
        <w:spacing w:after="150"/>
      </w:pPr>
      <w:r>
        <w:rPr/>
        <w:t xml:space="preserve">便利店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消遣性药物行业现状、背景</w:t>
      </w:r>
    </w:p>
    <w:p>
      <w:pPr>
        <w:spacing w:before="75" w:after="0"/>
      </w:pPr>
      <w:r>
        <w:rPr/>
        <w:t xml:space="preserve">1.1 消遣性药物行业定义与特性</w:t>
      </w:r>
    </w:p>
    <w:p>
      <w:pPr>
        <w:spacing w:before="75" w:after="0"/>
      </w:pPr>
      <w:r>
        <w:rPr/>
        <w:t xml:space="preserve">1.2 消遣性药物行业技术壁垒</w:t>
      </w:r>
    </w:p>
    <w:p>
      <w:pPr>
        <w:spacing w:before="75" w:after="0"/>
      </w:pPr>
      <w:r>
        <w:rPr/>
        <w:t xml:space="preserve">1.3 消遣性药物产业链全景</w:t>
      </w:r>
    </w:p>
    <w:p>
      <w:pPr>
        <w:spacing w:before="75" w:after="0"/>
      </w:pPr>
      <w:r>
        <w:rPr/>
        <w:t xml:space="preserve">1.3.1 全球消遣性药物上游企业及上游产品技术特点</w:t>
      </w:r>
    </w:p>
    <w:p>
      <w:pPr>
        <w:spacing w:before="75" w:after="0"/>
      </w:pPr>
      <w:r>
        <w:rPr/>
        <w:t xml:space="preserve">1.3.2 全球消遣性药物下游企业及行业分布</w:t>
      </w:r>
    </w:p>
    <w:p>
      <w:pPr>
        <w:spacing w:before="75" w:after="0"/>
      </w:pPr>
      <w:r>
        <w:rPr/>
        <w:t xml:space="preserve">1.4 消遣性药物产品细分及各细分产品的头部企业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消遣性药物行业头部企业分析</w:t>
      </w:r>
    </w:p>
    <w:p>
      <w:pPr>
        <w:spacing w:before="75" w:after="0"/>
      </w:pPr>
      <w:r>
        <w:rPr/>
        <w:t xml:space="preserve">2.1 全球消遣性药物主要生产商生产基地分布</w:t>
      </w:r>
    </w:p>
    <w:p>
      <w:pPr>
        <w:spacing w:before="75" w:after="0"/>
      </w:pPr>
      <w:r>
        <w:rPr/>
        <w:t xml:space="preserve">2.2 ManitobaHarvest</w:t>
      </w:r>
    </w:p>
    <w:p>
      <w:pPr>
        <w:spacing w:before="75" w:after="0"/>
      </w:pPr>
      <w:r>
        <w:rPr/>
        <w:t xml:space="preserve">2.2.1 ManitobaHarvest 企业概况</w:t>
      </w:r>
    </w:p>
    <w:p>
      <w:pPr>
        <w:spacing w:before="75" w:after="0"/>
      </w:pPr>
      <w:r>
        <w:rPr/>
        <w:t xml:space="preserve">2.2.2 ManitobaHarvest 产品规格及特点</w:t>
      </w:r>
    </w:p>
    <w:p>
      <w:pPr>
        <w:spacing w:before="75" w:after="0"/>
      </w:pPr>
      <w:r>
        <w:rPr/>
        <w:t xml:space="preserve">2.2.3 ManitobaHarvest 销量、销售额及价格(2020-2025年)</w:t>
      </w:r>
    </w:p>
    <w:p>
      <w:pPr>
        <w:spacing w:before="75" w:after="0"/>
      </w:pPr>
      <w:r>
        <w:rPr/>
        <w:t xml:space="preserve">2.2.4 ManitobaHarvest 市场动态</w:t>
      </w:r>
    </w:p>
    <w:p>
      <w:pPr>
        <w:spacing w:before="75" w:after="0"/>
      </w:pPr>
      <w:r>
        <w:rPr/>
        <w:t xml:space="preserve">2.3 CWHemp/CWBotanicals</w:t>
      </w:r>
    </w:p>
    <w:p>
      <w:pPr>
        <w:spacing w:before="75" w:after="0"/>
      </w:pPr>
      <w:r>
        <w:rPr/>
        <w:t xml:space="preserve">2.3.1 CWHemp/CWBotanicals 企业概况</w:t>
      </w:r>
    </w:p>
    <w:p>
      <w:pPr>
        <w:spacing w:before="75" w:after="0"/>
      </w:pPr>
      <w:r>
        <w:rPr/>
        <w:t xml:space="preserve">2.3.2 CWHemp/CWBotanicals 产品规格及特点</w:t>
      </w:r>
    </w:p>
    <w:p>
      <w:pPr>
        <w:spacing w:before="75" w:after="0"/>
      </w:pPr>
      <w:r>
        <w:rPr/>
        <w:t xml:space="preserve">2.3.3 CWHemp/CWBotanicals 销量、销售额及价格(2020-2025年)</w:t>
      </w:r>
    </w:p>
    <w:p>
      <w:pPr>
        <w:spacing w:before="75" w:after="0"/>
      </w:pPr>
      <w:r>
        <w:rPr/>
        <w:t xml:space="preserve">2.3.4 CWHemp/CWBotanicals 市场动态</w:t>
      </w:r>
    </w:p>
    <w:p>
      <w:pPr>
        <w:spacing w:before="75" w:after="0"/>
      </w:pPr>
      <w:r>
        <w:rPr/>
        <w:t xml:space="preserve">2.4 Aphria</w:t>
      </w:r>
    </w:p>
    <w:p>
      <w:pPr>
        <w:spacing w:before="75" w:after="0"/>
      </w:pPr>
      <w:r>
        <w:rPr/>
        <w:t xml:space="preserve">2.4.1 Aphria 企业概况</w:t>
      </w:r>
    </w:p>
    <w:p>
      <w:pPr>
        <w:spacing w:before="75" w:after="0"/>
      </w:pPr>
      <w:r>
        <w:rPr/>
        <w:t xml:space="preserve">2.4.2 Aphria 产品规格及特点</w:t>
      </w:r>
    </w:p>
    <w:p>
      <w:pPr>
        <w:spacing w:before="75" w:after="0"/>
      </w:pPr>
      <w:r>
        <w:rPr/>
        <w:t xml:space="preserve">2.4.3 Aphria 销量、销售额及价格(2020-2025年)</w:t>
      </w:r>
    </w:p>
    <w:p>
      <w:pPr>
        <w:spacing w:before="75" w:after="0"/>
      </w:pPr>
      <w:r>
        <w:rPr/>
        <w:t xml:space="preserve">2.4.4 Aphria 市场动态</w:t>
      </w:r>
    </w:p>
    <w:p>
      <w:pPr>
        <w:spacing w:before="75" w:after="0"/>
      </w:pPr>
      <w:r>
        <w:rPr/>
        <w:t xml:space="preserve">2.5 CanopyGrowthCorporation</w:t>
      </w:r>
    </w:p>
    <w:p>
      <w:pPr>
        <w:spacing w:before="75" w:after="0"/>
      </w:pPr>
      <w:r>
        <w:rPr/>
        <w:t xml:space="preserve">2.5.1 CanopyGrowthCorporation 企业概况</w:t>
      </w:r>
    </w:p>
    <w:p>
      <w:pPr>
        <w:spacing w:before="75" w:after="0"/>
      </w:pPr>
      <w:r>
        <w:rPr/>
        <w:t xml:space="preserve">2.5.2 CanopyGrowthCorporation 产品规格及特点</w:t>
      </w:r>
    </w:p>
    <w:p>
      <w:pPr>
        <w:spacing w:before="75" w:after="0"/>
      </w:pPr>
      <w:r>
        <w:rPr/>
        <w:t xml:space="preserve">2.5.3 CanopyGrowthCorporation 销量、销售额及价格(2020-2025年)</w:t>
      </w:r>
    </w:p>
    <w:p>
      <w:pPr>
        <w:spacing w:before="75" w:after="0"/>
      </w:pPr>
      <w:r>
        <w:rPr/>
        <w:t xml:space="preserve">2.5.4 CanopyGrowthCorporation 市场动态</w:t>
      </w:r>
    </w:p>
    <w:p>
      <w:pPr>
        <w:spacing w:before="75" w:after="0"/>
      </w:pPr>
      <w:r>
        <w:rPr/>
        <w:t xml:space="preserve">2.6 Nutiva</w:t>
      </w:r>
    </w:p>
    <w:p>
      <w:pPr>
        <w:spacing w:before="75" w:after="0"/>
      </w:pPr>
      <w:r>
        <w:rPr/>
        <w:t xml:space="preserve">2.6.1 Nutiva 企业概况</w:t>
      </w:r>
    </w:p>
    <w:p>
      <w:pPr>
        <w:spacing w:before="75" w:after="0"/>
      </w:pPr>
      <w:r>
        <w:rPr/>
        <w:t xml:space="preserve">2.6.2 Nutiva 产品规格及特点</w:t>
      </w:r>
    </w:p>
    <w:p>
      <w:pPr>
        <w:spacing w:before="75" w:after="0"/>
      </w:pPr>
      <w:r>
        <w:rPr/>
        <w:t xml:space="preserve">2.6.3 Nutiva 销量、销售额及价格(2020-2025年)</w:t>
      </w:r>
    </w:p>
    <w:p>
      <w:pPr>
        <w:spacing w:before="75" w:after="0"/>
      </w:pPr>
      <w:r>
        <w:rPr/>
        <w:t xml:space="preserve">2.6.4 Nutiva 市场动态</w:t>
      </w:r>
    </w:p>
    <w:p>
      <w:pPr>
        <w:spacing w:before="75" w:after="0"/>
      </w:pPr>
      <w:r>
        <w:rPr/>
        <w:t xml:space="preserve">2.7 Agropro</w:t>
      </w:r>
    </w:p>
    <w:p>
      <w:pPr>
        <w:spacing w:before="75" w:after="0"/>
      </w:pPr>
      <w:r>
        <w:rPr/>
        <w:t xml:space="preserve">2.7.1 Agropro 企业概况</w:t>
      </w:r>
    </w:p>
    <w:p>
      <w:pPr>
        <w:spacing w:before="75" w:after="0"/>
      </w:pPr>
      <w:r>
        <w:rPr/>
        <w:t xml:space="preserve">2.7.2 Agropro 产品规格及特点</w:t>
      </w:r>
    </w:p>
    <w:p>
      <w:pPr>
        <w:spacing w:before="75" w:after="0"/>
      </w:pPr>
      <w:r>
        <w:rPr/>
        <w:t xml:space="preserve">2.7.3 Agropro 销量、销售额及价格(2020-2025年)</w:t>
      </w:r>
    </w:p>
    <w:p>
      <w:pPr>
        <w:spacing w:before="75" w:after="0"/>
      </w:pPr>
      <w:r>
        <w:rPr/>
        <w:t xml:space="preserve">2.7.4 Agropro 市场动态</w:t>
      </w:r>
    </w:p>
    <w:p>
      <w:pPr>
        <w:spacing w:before="75" w:after="0"/>
      </w:pPr>
      <w:r>
        <w:rPr/>
        <w:t xml:space="preserve">2.8 CVSciences</w:t>
      </w:r>
    </w:p>
    <w:p>
      <w:pPr>
        <w:spacing w:before="75" w:after="0"/>
      </w:pPr>
      <w:r>
        <w:rPr/>
        <w:t xml:space="preserve">2.8.1 CVSciences 企业概况</w:t>
      </w:r>
    </w:p>
    <w:p>
      <w:pPr>
        <w:spacing w:before="75" w:after="0"/>
      </w:pPr>
      <w:r>
        <w:rPr/>
        <w:t xml:space="preserve">2.8.2 CVSciences 产品规格及特点</w:t>
      </w:r>
    </w:p>
    <w:p>
      <w:pPr>
        <w:spacing w:before="75" w:after="0"/>
      </w:pPr>
      <w:r>
        <w:rPr/>
        <w:t xml:space="preserve">2.8.3 CVSciences 销量、销售额及价格(2020-2025年)</w:t>
      </w:r>
    </w:p>
    <w:p>
      <w:pPr>
        <w:spacing w:before="75" w:after="0"/>
      </w:pPr>
      <w:r>
        <w:rPr/>
        <w:t xml:space="preserve">2.8.4 CVSciences 市场动态</w:t>
      </w:r>
    </w:p>
    <w:p>
      <w:pPr>
        <w:spacing w:before="75" w:after="0"/>
      </w:pPr>
      <w:r>
        <w:rPr/>
        <w:t xml:space="preserve">2.9 Isodiol</w:t>
      </w:r>
    </w:p>
    <w:p>
      <w:pPr>
        <w:spacing w:before="75" w:after="0"/>
      </w:pPr>
      <w:r>
        <w:rPr/>
        <w:t xml:space="preserve">2.9.1 Isodiol 企业概况</w:t>
      </w:r>
    </w:p>
    <w:p>
      <w:pPr>
        <w:spacing w:before="75" w:after="0"/>
      </w:pPr>
      <w:r>
        <w:rPr/>
        <w:t xml:space="preserve">2.9.2 Isodiol 产品规格及特点</w:t>
      </w:r>
    </w:p>
    <w:p>
      <w:pPr>
        <w:spacing w:before="75" w:after="0"/>
      </w:pPr>
      <w:r>
        <w:rPr/>
        <w:t xml:space="preserve">2.9.3 Isodiol 销量、销售额及价格(2020-2025年)</w:t>
      </w:r>
    </w:p>
    <w:p>
      <w:pPr>
        <w:spacing w:before="75" w:after="0"/>
      </w:pPr>
      <w:r>
        <w:rPr/>
        <w:t xml:space="preserve">2.9.4 Isodiol 市场动态</w:t>
      </w:r>
    </w:p>
    <w:p>
      <w:pPr>
        <w:spacing w:before="75" w:after="0"/>
      </w:pPr>
      <w:r>
        <w:rPr/>
        <w:t xml:space="preserve">2.10 ENDOCA</w:t>
      </w:r>
    </w:p>
    <w:p>
      <w:pPr>
        <w:spacing w:before="75" w:after="0"/>
      </w:pPr>
      <w:r>
        <w:rPr/>
        <w:t xml:space="preserve">2.10.1 ENDOCA 企业概况</w:t>
      </w:r>
    </w:p>
    <w:p>
      <w:pPr>
        <w:spacing w:before="75" w:after="0"/>
      </w:pPr>
      <w:r>
        <w:rPr/>
        <w:t xml:space="preserve">2.10.2 ENDOCA 产品规格及特点</w:t>
      </w:r>
    </w:p>
    <w:p>
      <w:pPr>
        <w:spacing w:before="75" w:after="0"/>
      </w:pPr>
      <w:r>
        <w:rPr/>
        <w:t xml:space="preserve">2.10.3 ENDOCA 销量、销售额及价格(2020-2025年)</w:t>
      </w:r>
    </w:p>
    <w:p>
      <w:pPr>
        <w:spacing w:before="75" w:after="0"/>
      </w:pPr>
      <w:r>
        <w:rPr/>
        <w:t xml:space="preserve">2.10.4 ENDOCA 市场动态</w:t>
      </w:r>
    </w:p>
    <w:p>
      <w:pPr>
        <w:spacing w:before="75" w:after="0"/>
      </w:pPr>
      <w:r>
        <w:rPr/>
        <w:t xml:space="preserve">2.11 JinzhouQiaopaiBiotech</w:t>
      </w:r>
    </w:p>
    <w:p>
      <w:pPr>
        <w:spacing w:before="75" w:after="0"/>
      </w:pPr>
      <w:r>
        <w:rPr/>
        <w:t xml:space="preserve">2.11.1 JinzhouQiaopaiBiotech 企业概况</w:t>
      </w:r>
    </w:p>
    <w:p>
      <w:pPr>
        <w:spacing w:before="75" w:after="0"/>
      </w:pPr>
      <w:r>
        <w:rPr/>
        <w:t xml:space="preserve">2.11.2 JinzhouQiaopaiBiotech 产品规格及特点</w:t>
      </w:r>
    </w:p>
    <w:p>
      <w:pPr>
        <w:spacing w:before="75" w:after="0"/>
      </w:pPr>
      <w:r>
        <w:rPr/>
        <w:t xml:space="preserve">2.11.3 JinzhouQiaopaiBiotech 销量、销售额及价格(2020-2025年)</w:t>
      </w:r>
    </w:p>
    <w:p>
      <w:pPr>
        <w:spacing w:before="75" w:after="0"/>
      </w:pPr>
      <w:r>
        <w:rPr/>
        <w:t xml:space="preserve">2.11.4 JinzhouQiaopaiBiotech 市场动态</w:t>
      </w:r>
    </w:p>
    <w:p>
      <w:pPr>
        <w:spacing w:before="75" w:after="0"/>
      </w:pPr>
      <w:r>
        <w:rPr/>
        <w:t xml:space="preserve">2.12 NorthAmericanHemp&amp;GrainCo</w:t>
      </w:r>
    </w:p>
    <w:p>
      <w:pPr>
        <w:spacing w:before="75" w:after="0"/>
      </w:pPr>
      <w:r>
        <w:rPr/>
        <w:t xml:space="preserve">2.13 YunnanIndustrialHemp</w:t>
      </w:r>
    </w:p>
    <w:p>
      <w:pPr>
        <w:spacing w:before="75" w:after="0"/>
      </w:pPr>
      <w:r>
        <w:rPr/>
        <w:t xml:space="preserve">2.14 GFRIngredientsInc</w:t>
      </w:r>
    </w:p>
    <w:p>
      <w:pPr>
        <w:spacing w:before="75" w:after="0"/>
      </w:pPr>
      <w:r>
        <w:rPr/>
        <w:t xml:space="preserve">2.15 Hempco</w:t>
      </w:r>
    </w:p>
    <w:p>
      <w:pPr>
        <w:spacing w:before="75" w:after="0"/>
      </w:pPr>
      <w:r>
        <w:rPr/>
        <w:t xml:space="preserve">2.16 Yishutang</w:t>
      </w:r>
    </w:p>
    <w:p>
      <w:pPr>
        <w:spacing w:before="75" w:after="0"/>
      </w:pPr>
      <w:r>
        <w:rPr/>
        <w:t xml:space="preserve">2.17 NaturallySplendid</w:t>
      </w:r>
    </w:p>
    <w:p>
      <w:pPr>
        <w:spacing w:before="75" w:after="0"/>
      </w:pPr>
      <w:r>
        <w:rPr/>
        <w:t xml:space="preserve">2.18 BAFAneuGmbH</w:t>
      </w:r>
    </w:p>
    <w:p>
      <w:pPr>
        <w:spacing w:before="75" w:after="0"/>
      </w:pPr>
      <w:r>
        <w:rPr/>
        <w:t xml:space="preserve">2.19 AosProducts</w:t>
      </w:r>
    </w:p>
    <w:p>
      <w:pPr>
        <w:spacing w:before="75" w:after="0"/>
      </w:pPr>
      <w:r>
        <w:rPr/>
        <w:t xml:space="preserve">2.20 SuyashHerbs</w:t>
      </w:r>
    </w:p>
    <w:p>
      <w:pPr>
        <w:spacing w:before="75" w:after="0"/>
      </w:pPr>
      <w:r>
        <w:rPr>
          <w:b w:val="1"/>
          <w:bCs w:val="1"/>
        </w:rPr>
        <w:t xml:space="preserve">3 全球消遣性药物细分应用领域</w:t>
      </w:r>
    </w:p>
    <w:p>
      <w:pPr>
        <w:spacing w:before="75" w:after="0"/>
      </w:pPr>
      <w:r>
        <w:rPr/>
        <w:t xml:space="preserve">3.1 全球消遣性药物细分应用领域销售现状及预测(2025-2030年)</w:t>
      </w:r>
    </w:p>
    <w:p>
      <w:pPr>
        <w:spacing w:before="75" w:after="0"/>
      </w:pPr>
      <w:r>
        <w:rPr/>
        <w:t xml:space="preserve">3.1.1 全球消遣性药物细分应用领域销量及占比(2020-2025年)</w:t>
      </w:r>
    </w:p>
    <w:p>
      <w:pPr>
        <w:spacing w:before="75" w:after="0"/>
      </w:pPr>
      <w:r>
        <w:rPr/>
        <w:t xml:space="preserve">3.1.2 超级市场</w:t>
      </w:r>
    </w:p>
    <w:p>
      <w:pPr>
        <w:spacing w:before="75" w:after="0"/>
      </w:pPr>
      <w:r>
        <w:rPr/>
        <w:t xml:space="preserve">3.1.3 便利店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中国消遣性药物细分应用领域销售现状及预测(2025-2030年)</w:t>
      </w:r>
    </w:p>
    <w:p>
      <w:pPr>
        <w:spacing w:before="75" w:after="0"/>
      </w:pPr>
      <w:r>
        <w:rPr/>
        <w:t xml:space="preserve">3.2.1 中国消遣性药物细分应用领域销量及占比(2020-2025年)</w:t>
      </w:r>
    </w:p>
    <w:p>
      <w:pPr>
        <w:spacing w:before="75" w:after="0"/>
      </w:pPr>
      <w:r>
        <w:rPr/>
        <w:t xml:space="preserve">3.2.2 超级市场</w:t>
      </w:r>
    </w:p>
    <w:p>
      <w:pPr>
        <w:spacing w:before="75" w:after="0"/>
      </w:pPr>
      <w:r>
        <w:rPr/>
        <w:t xml:space="preserve">3.2.3 便利店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全球消遣性药物市场规模分析</w:t>
      </w:r>
    </w:p>
    <w:p>
      <w:pPr>
        <w:spacing w:before="75" w:after="0"/>
      </w:pPr>
      <w:r>
        <w:rPr/>
        <w:t xml:space="preserve">4.1 全球消遣性药物销售现状及预测</w:t>
      </w:r>
    </w:p>
    <w:p>
      <w:pPr>
        <w:spacing w:before="75" w:after="0"/>
      </w:pPr>
      <w:r>
        <w:rPr/>
        <w:t xml:space="preserve">4.1.1 全球消遣性药物销量及增长率(2020-2025年)</w:t>
      </w:r>
    </w:p>
    <w:p>
      <w:pPr>
        <w:spacing w:before="75" w:after="0"/>
      </w:pPr>
      <w:r>
        <w:rPr/>
        <w:t xml:space="preserve">4.1.2 全球各类型消遣性药物销量及市场占比(2020-2025年)</w:t>
      </w:r>
    </w:p>
    <w:p>
      <w:pPr>
        <w:spacing w:before="75" w:after="0"/>
      </w:pPr>
      <w:r>
        <w:rPr/>
        <w:t xml:space="preserve">抑制剂</w:t>
      </w:r>
    </w:p>
    <w:p>
      <w:pPr>
        <w:spacing w:before="75" w:after="0"/>
      </w:pPr>
      <w:r>
        <w:rPr/>
        <w:t xml:space="preserve">兴奋剂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全球各类型消遣性药物销售额及市场占比(2020-2025年)</w:t>
      </w:r>
    </w:p>
    <w:p>
      <w:pPr>
        <w:spacing w:before="75" w:after="0"/>
      </w:pPr>
      <w:r>
        <w:rPr/>
        <w:t xml:space="preserve">抑制剂</w:t>
      </w:r>
    </w:p>
    <w:p>
      <w:pPr>
        <w:spacing w:before="75" w:after="0"/>
      </w:pPr>
      <w:r>
        <w:rPr/>
        <w:t xml:space="preserve">兴奋剂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全球各类型消遣性药物价格变化趋势(2020-2025年)</w:t>
      </w:r>
    </w:p>
    <w:p>
      <w:pPr>
        <w:spacing w:before="75" w:after="0"/>
      </w:pPr>
      <w:r>
        <w:rPr/>
        <w:t xml:space="preserve">抑制剂</w:t>
      </w:r>
    </w:p>
    <w:p>
      <w:pPr>
        <w:spacing w:before="75" w:after="0"/>
      </w:pPr>
      <w:r>
        <w:rPr/>
        <w:t xml:space="preserve">兴奋剂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全球消遣性药物行业集中率分析</w:t>
      </w:r>
    </w:p>
    <w:p>
      <w:pPr>
        <w:spacing w:before="75" w:after="0"/>
      </w:pPr>
      <w:r>
        <w:rPr/>
        <w:t xml:space="preserve">4.2.1 全球消遣性药物行业集中度指数(CR5、销量)(2020-2025年)</w:t>
      </w:r>
    </w:p>
    <w:p>
      <w:pPr>
        <w:spacing w:before="75" w:after="0"/>
      </w:pPr>
      <w:r>
        <w:rPr/>
        <w:t xml:space="preserve">4.2.2 全球消遣性药物行业集中度指数(CR5、销售额)(2020-2025年)</w:t>
      </w:r>
    </w:p>
    <w:p>
      <w:pPr>
        <w:spacing w:before="75" w:after="0"/>
      </w:pPr>
      <w:r>
        <w:rPr/>
        <w:t xml:space="preserve">4.3 中国消遣性药物行业集中率分析</w:t>
      </w:r>
    </w:p>
    <w:p>
      <w:pPr>
        <w:spacing w:before="75" w:after="0"/>
      </w:pPr>
      <w:r>
        <w:rPr/>
        <w:t xml:space="preserve">4.3.1 中国消遣性药物行业集中度指数(CR5、销量)(2020-2025年)</w:t>
      </w:r>
    </w:p>
    <w:p>
      <w:pPr>
        <w:spacing w:before="75" w:after="0"/>
      </w:pPr>
      <w:r>
        <w:rPr/>
        <w:t xml:space="preserve">4.3.2 中国消遣性药物行业集中度指数(CR5、销售额)(2020-2025年)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全球主要地区消遣性药物市场发展现状及前景分析</w:t>
      </w:r>
    </w:p>
    <w:p>
      <w:pPr>
        <w:spacing w:before="75" w:after="0"/>
      </w:pPr>
      <w:r>
        <w:rPr/>
        <w:t xml:space="preserve">5.1 全球主要地区消遣性药物产量</w:t>
      </w:r>
    </w:p>
    <w:p>
      <w:pPr>
        <w:spacing w:before="75" w:after="0"/>
      </w:pPr>
      <w:r>
        <w:rPr/>
        <w:t xml:space="preserve">5.1.1 全球主要地区消遣性药物产量(2020-2025年)</w:t>
      </w:r>
    </w:p>
    <w:p>
      <w:pPr>
        <w:spacing w:before="75" w:after="0"/>
      </w:pPr>
      <w:r>
        <w:rPr/>
        <w:t xml:space="preserve">5.1.2 全球消遣性药物产量及销量最大的国家或地区</w:t>
      </w:r>
    </w:p>
    <w:p>
      <w:pPr>
        <w:spacing w:before="75" w:after="0"/>
      </w:pPr>
      <w:r>
        <w:rPr/>
        <w:t xml:space="preserve">5.2 全球主要地区消遣性药物销量市场占比</w:t>
      </w:r>
    </w:p>
    <w:p>
      <w:pPr>
        <w:spacing w:before="75" w:after="0"/>
      </w:pPr>
      <w:r>
        <w:rPr/>
        <w:t xml:space="preserve">5.2.1 全球主要地区消遣性药物销量占比(2020-2025年)</w:t>
      </w:r>
    </w:p>
    <w:p>
      <w:pPr>
        <w:spacing w:before="75" w:after="0"/>
      </w:pPr>
      <w:r>
        <w:rPr/>
        <w:t xml:space="preserve">5.2.2 全球主要地区消遣性药物销售额占比(2020-2025年)</w:t>
      </w:r>
    </w:p>
    <w:p>
      <w:pPr>
        <w:spacing w:before="75" w:after="0"/>
      </w:pPr>
      <w:r>
        <w:rPr/>
        <w:t xml:space="preserve">5.3 中国市场消遣性药物销量、销售额及增长率</w:t>
      </w:r>
    </w:p>
    <w:p>
      <w:pPr>
        <w:spacing w:before="75" w:after="0"/>
      </w:pPr>
      <w:r>
        <w:rPr/>
        <w:t xml:space="preserve">5.3.1 中国市场消遣性药物销量及增长率(2020-2025年)</w:t>
      </w:r>
    </w:p>
    <w:p>
      <w:pPr>
        <w:spacing w:before="75" w:after="0"/>
      </w:pPr>
      <w:r>
        <w:rPr/>
        <w:t xml:space="preserve">5.3.2 中国市场消遣性药物销售额及增长率(2020-2025年)</w:t>
      </w:r>
    </w:p>
    <w:p>
      <w:pPr>
        <w:spacing w:before="75" w:after="0"/>
      </w:pPr>
      <w:r>
        <w:rPr/>
        <w:t xml:space="preserve">5.4 日本市场消遣性药物销量、销售额及增长率</w:t>
      </w:r>
    </w:p>
    <w:p>
      <w:pPr>
        <w:spacing w:before="75" w:after="0"/>
      </w:pPr>
      <w:r>
        <w:rPr/>
        <w:t xml:space="preserve">5.4.1 日本市场消遣性药物销量及增长率(2020-2025年)</w:t>
      </w:r>
    </w:p>
    <w:p>
      <w:pPr>
        <w:spacing w:before="75" w:after="0"/>
      </w:pPr>
      <w:r>
        <w:rPr/>
        <w:t xml:space="preserve">5.4.2 日本市场消遣性药物销售额及增长率(2020-2025年)</w:t>
      </w:r>
    </w:p>
    <w:p>
      <w:pPr>
        <w:spacing w:before="75" w:after="0"/>
      </w:pPr>
      <w:r>
        <w:rPr/>
        <w:t xml:space="preserve">5.5 韩国市场消遣性药物销量、销售额及增长率</w:t>
      </w:r>
    </w:p>
    <w:p>
      <w:pPr>
        <w:spacing w:before="75" w:after="0"/>
      </w:pPr>
      <w:r>
        <w:rPr/>
        <w:t xml:space="preserve">5.5.1 韩国市场消遣性药物销量及增长率(2020-2025年)</w:t>
      </w:r>
    </w:p>
    <w:p>
      <w:pPr>
        <w:spacing w:before="75" w:after="0"/>
      </w:pPr>
      <w:r>
        <w:rPr/>
        <w:t xml:space="preserve">5.5.2 韩国市场消遣性药物销售额及增长率(2020-2025年)</w:t>
      </w:r>
    </w:p>
    <w:p>
      <w:pPr>
        <w:spacing w:before="75" w:after="0"/>
      </w:pPr>
      <w:r>
        <w:rPr/>
        <w:t xml:space="preserve">5.6 东南亚市场消遣性药物销量、销售额及增长率</w:t>
      </w:r>
    </w:p>
    <w:p>
      <w:pPr>
        <w:spacing w:before="75" w:after="0"/>
      </w:pPr>
      <w:r>
        <w:rPr/>
        <w:t xml:space="preserve">5.6.1 东南亚市场消遣性药物销量及增长率(2020-2025年)</w:t>
      </w:r>
    </w:p>
    <w:p>
      <w:pPr>
        <w:spacing w:before="75" w:after="0"/>
      </w:pPr>
      <w:r>
        <w:rPr/>
        <w:t xml:space="preserve">5.6.2 东南亚市场消遣性药物销售额及增长率(2020-2025年)</w:t>
      </w:r>
    </w:p>
    <w:p>
      <w:pPr>
        <w:spacing w:before="75" w:after="0"/>
      </w:pPr>
      <w:r>
        <w:rPr/>
        <w:t xml:space="preserve">5.7 印度市场消遣性药物销量、销售额及增长率</w:t>
      </w:r>
    </w:p>
    <w:p>
      <w:pPr>
        <w:spacing w:before="75" w:after="0"/>
      </w:pPr>
      <w:r>
        <w:rPr/>
        <w:t xml:space="preserve">5.7.1 印度市场消遣性药物销量及增长率(2020-2025年)</w:t>
      </w:r>
    </w:p>
    <w:p>
      <w:pPr>
        <w:spacing w:before="75" w:after="0"/>
      </w:pPr>
      <w:r>
        <w:rPr/>
        <w:t xml:space="preserve">5.7.2 印度市场消遣性药物销售额及增长率(2020-2025年)</w:t>
      </w:r>
    </w:p>
    <w:p>
      <w:pPr>
        <w:spacing w:before="75" w:after="0"/>
      </w:pPr>
      <w:r>
        <w:rPr/>
        <w:t xml:space="preserve">5.8 美国市场消遣性药物销量、销售额及增长率</w:t>
      </w:r>
    </w:p>
    <w:p>
      <w:pPr>
        <w:spacing w:before="75" w:after="0"/>
      </w:pPr>
      <w:r>
        <w:rPr/>
        <w:t xml:space="preserve">5.8.1 美国市场消遣性药物销量及增长率(2020-2025年)</w:t>
      </w:r>
    </w:p>
    <w:p>
      <w:pPr>
        <w:spacing w:before="75" w:after="0"/>
      </w:pPr>
      <w:r>
        <w:rPr/>
        <w:t xml:space="preserve">5.8.2 美国市场消遣性药物销售额及增长率(2020-2025年)</w:t>
      </w:r>
    </w:p>
    <w:p>
      <w:pPr>
        <w:spacing w:before="75" w:after="0"/>
      </w:pPr>
      <w:r>
        <w:rPr/>
        <w:t xml:space="preserve">5.9 欧洲市场消遣性药物销量、销售额及增长率</w:t>
      </w:r>
    </w:p>
    <w:p>
      <w:pPr>
        <w:spacing w:before="75" w:after="0"/>
      </w:pPr>
      <w:r>
        <w:rPr/>
        <w:t xml:space="preserve">5.9.1 欧洲市场消遣性药物销量及增长率(2020-2025年)</w:t>
      </w:r>
    </w:p>
    <w:p>
      <w:pPr>
        <w:spacing w:before="75" w:after="0"/>
      </w:pPr>
      <w:r>
        <w:rPr/>
        <w:t xml:space="preserve">5.9.2 欧洲市场消遣性药物销售额及增长率(2020-2025年)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中国消遣性药物细分市场及前景分析</w:t>
      </w:r>
    </w:p>
    <w:p>
      <w:pPr>
        <w:spacing w:before="75" w:after="0"/>
      </w:pPr>
      <w:r>
        <w:rPr/>
        <w:t xml:space="preserve">6.1 中国各类型消遣性药物销量及市场占比(2020-2025年)</w:t>
      </w:r>
    </w:p>
    <w:p>
      <w:pPr>
        <w:spacing w:before="75" w:after="0"/>
      </w:pPr>
      <w:r>
        <w:rPr/>
        <w:t xml:space="preserve">6.1.1 抑制剂</w:t>
      </w:r>
    </w:p>
    <w:p>
      <w:pPr>
        <w:spacing w:before="75" w:after="0"/>
      </w:pPr>
      <w:r>
        <w:rPr/>
        <w:t xml:space="preserve">6.1.2 兴奋剂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中国各类型消遣性药物销售额及市场占比(2020-2025年)</w:t>
      </w:r>
    </w:p>
    <w:p>
      <w:pPr>
        <w:spacing w:before="75" w:after="0"/>
      </w:pPr>
      <w:r>
        <w:rPr/>
        <w:t xml:space="preserve">6.2.1 抑制剂</w:t>
      </w:r>
    </w:p>
    <w:p>
      <w:pPr>
        <w:spacing w:before="75" w:after="0"/>
      </w:pPr>
      <w:r>
        <w:rPr/>
        <w:t xml:space="preserve">6.2.2 兴奋剂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中国各类型消遣性药物价格变化趋势(2020-2025年)</w:t>
      </w:r>
    </w:p>
    <w:p>
      <w:pPr>
        <w:spacing w:before="75" w:after="0"/>
      </w:pPr>
      <w:r>
        <w:rPr/>
        <w:t xml:space="preserve">6.3.1 抑制剂</w:t>
      </w:r>
    </w:p>
    <w:p>
      <w:pPr>
        <w:spacing w:before="75" w:after="0"/>
      </w:pPr>
      <w:r>
        <w:rPr/>
        <w:t xml:space="preserve">6.3.2 兴奋剂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中国消遣性药物销量分布状况</w:t>
      </w:r>
    </w:p>
    <w:p>
      <w:pPr>
        <w:spacing w:before="75" w:after="0"/>
      </w:pPr>
      <w:r>
        <w:rPr/>
        <w:t xml:space="preserve">7.1 中国六大地区消遣性药物销量及市场占比</w:t>
      </w:r>
    </w:p>
    <w:p>
      <w:pPr>
        <w:spacing w:before="75" w:after="0"/>
      </w:pPr>
      <w:r>
        <w:rPr/>
        <w:t xml:space="preserve">7.2 中国六大地区消遣性药物销售额及市场占比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中国消遣性药物进出口发展趋势</w:t>
      </w:r>
    </w:p>
    <w:p>
      <w:pPr>
        <w:spacing w:before="75" w:after="0"/>
      </w:pPr>
      <w:r>
        <w:rPr/>
        <w:t xml:space="preserve">8.1 中国消遣性药物进口市场规模(2020-2025年)</w:t>
      </w:r>
    </w:p>
    <w:p>
      <w:pPr>
        <w:spacing w:before="75" w:after="0"/>
      </w:pPr>
      <w:r>
        <w:rPr/>
        <w:t xml:space="preserve">8.2 中国消遣性药物出口市场规模(2020-2025年)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消遣性药物行业发展影响因素分析</w:t>
      </w:r>
    </w:p>
    <w:p>
      <w:pPr>
        <w:spacing w:before="75" w:after="0"/>
      </w:pPr>
      <w:r>
        <w:rPr/>
        <w:t xml:space="preserve">9.1 消遣性药物技术发展趋势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图：消遣性药物产品图片</w:t>
      </w:r>
    </w:p>
    <w:p>
      <w:pPr>
        <w:spacing w:before="75" w:after="0"/>
      </w:pPr>
      <w:r>
        <w:rPr/>
        <w:t xml:space="preserve">表：消遣性药物产业链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表：ManitobaHarvest 消遣性药物基本信息介绍、销售区域、竞争对手等</w:t>
      </w:r>
    </w:p>
    <w:p>
      <w:pPr>
        <w:spacing w:before="75" w:after="0"/>
      </w:pPr>
      <w:r>
        <w:rPr/>
        <w:t xml:space="preserve">表：ManitobaHarvest 消遣性药物产品介绍</w:t>
      </w:r>
    </w:p>
    <w:p>
      <w:pPr>
        <w:spacing w:before="75" w:after="0"/>
      </w:pPr>
      <w:r>
        <w:rPr/>
        <w:t xml:space="preserve">表：ManitobaHarvest 消遣性药物销量、销售额及价格(2020-2025年)</w:t>
      </w:r>
    </w:p>
    <w:p>
      <w:pPr>
        <w:spacing w:before="75" w:after="0"/>
      </w:pPr>
      <w:r>
        <w:rPr/>
        <w:t xml:space="preserve">表：CWHemp/CWBotanicals 消遣性药物基本信息介绍、销售区域、竞争对手等</w:t>
      </w:r>
    </w:p>
    <w:p>
      <w:pPr>
        <w:spacing w:before="75" w:after="0"/>
      </w:pPr>
      <w:r>
        <w:rPr/>
        <w:t xml:space="preserve">表：CWHemp/CWBotanicals 消遣性药物产品介绍</w:t>
      </w:r>
    </w:p>
    <w:p>
      <w:pPr>
        <w:spacing w:before="75" w:after="0"/>
      </w:pPr>
      <w:r>
        <w:rPr/>
        <w:t xml:space="preserve">表：CWHemp/CWBotanicals 消遣性药物销量、销售额及价格(2020-2025年)</w:t>
      </w:r>
    </w:p>
    <w:p>
      <w:pPr>
        <w:spacing w:before="75" w:after="0"/>
      </w:pPr>
      <w:r>
        <w:rPr/>
        <w:t xml:space="preserve">表：Aphria 消遣性药物基本信息介绍、销售区域、竞争对手等</w:t>
      </w:r>
    </w:p>
    <w:p>
      <w:pPr>
        <w:spacing w:before="75" w:after="0"/>
      </w:pPr>
      <w:r>
        <w:rPr/>
        <w:t xml:space="preserve">表：Aphria 消遣性药物产品介绍</w:t>
      </w:r>
    </w:p>
    <w:p>
      <w:pPr>
        <w:spacing w:before="75" w:after="0"/>
      </w:pPr>
      <w:r>
        <w:rPr/>
        <w:t xml:space="preserve">表：Aphria 消遣性药物销量、销售额及价格(2020-2025年)</w:t>
      </w:r>
    </w:p>
    <w:p>
      <w:pPr>
        <w:spacing w:before="75" w:after="0"/>
      </w:pPr>
      <w:r>
        <w:rPr/>
        <w:t xml:space="preserve">表：CanopyGrowthCorporation 消遣性药物基本信息介绍、销售区域、竞争对手等</w:t>
      </w:r>
    </w:p>
    <w:p>
      <w:pPr>
        <w:spacing w:before="75" w:after="0"/>
      </w:pPr>
      <w:r>
        <w:rPr/>
        <w:t xml:space="preserve">表：CanopyGrowthCorporation 消遣性药物产品介绍</w:t>
      </w:r>
    </w:p>
    <w:p>
      <w:pPr>
        <w:spacing w:before="75" w:after="0"/>
      </w:pPr>
      <w:r>
        <w:rPr/>
        <w:t xml:space="preserve">表：CanopyGrowthCorporation 消遣性药物销量、销售额及价格(2020-2025年)</w:t>
      </w:r>
    </w:p>
    <w:p>
      <w:pPr>
        <w:spacing w:before="75" w:after="0"/>
      </w:pPr>
      <w:r>
        <w:rPr/>
        <w:t xml:space="preserve">表：Nutiva 消遣性药物基本信息介绍、销售区域、竞争对手等</w:t>
      </w:r>
    </w:p>
    <w:p>
      <w:pPr>
        <w:spacing w:before="75" w:after="0"/>
      </w:pPr>
      <w:r>
        <w:rPr/>
        <w:t xml:space="preserve">表：Nutiva 消遣性药物产品介绍</w:t>
      </w:r>
    </w:p>
    <w:p>
      <w:pPr>
        <w:spacing w:before="75" w:after="0"/>
      </w:pPr>
      <w:r>
        <w:rPr/>
        <w:t xml:space="preserve">表：Nutiva 消遣性药物销量、销售额及价格(2020-2025年)</w:t>
      </w:r>
    </w:p>
    <w:p>
      <w:pPr>
        <w:spacing w:before="75" w:after="0"/>
      </w:pPr>
      <w:r>
        <w:rPr/>
        <w:t xml:space="preserve">表：Agropro 消遣性药物基本信息介绍、销售区域、竞争对手等</w:t>
      </w:r>
    </w:p>
    <w:p>
      <w:pPr>
        <w:spacing w:before="75" w:after="0"/>
      </w:pPr>
      <w:r>
        <w:rPr/>
        <w:t xml:space="preserve">表：Agropro 消遣性药物产品介绍</w:t>
      </w:r>
    </w:p>
    <w:p>
      <w:pPr>
        <w:spacing w:before="75" w:after="0"/>
      </w:pPr>
      <w:r>
        <w:rPr/>
        <w:t xml:space="preserve">表：Agropro 消遣性药物销量、销售额及价格(2020-2025年)</w:t>
      </w:r>
    </w:p>
    <w:p>
      <w:pPr>
        <w:spacing w:before="75" w:after="0"/>
      </w:pPr>
      <w:r>
        <w:rPr/>
        <w:t xml:space="preserve">表：CVSciences 消遣性药物基本信息介绍、销售区域、竞争对手等</w:t>
      </w:r>
    </w:p>
    <w:p>
      <w:pPr>
        <w:spacing w:before="75" w:after="0"/>
      </w:pPr>
      <w:r>
        <w:rPr/>
        <w:t xml:space="preserve">表：CVSciences 消遣性药物产品介绍</w:t>
      </w:r>
    </w:p>
    <w:p>
      <w:pPr>
        <w:spacing w:before="75" w:after="0"/>
      </w:pPr>
      <w:r>
        <w:rPr/>
        <w:t xml:space="preserve">表：CVSciences 消遣性药物销量、销售额及价格(2020-2025年)</w:t>
      </w:r>
    </w:p>
    <w:p>
      <w:pPr>
        <w:spacing w:before="75" w:after="0"/>
      </w:pPr>
      <w:r>
        <w:rPr/>
        <w:t xml:space="preserve">表：Isodiol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图：全球不同细分应用领域消遣性药物销量(2020-2025年)</w:t>
      </w:r>
    </w:p>
    <w:p>
      <w:pPr>
        <w:spacing w:before="75" w:after="0"/>
      </w:pPr>
      <w:r>
        <w:rPr/>
        <w:t xml:space="preserve">图：全球消遣性药物下游行业分布(2020-2025年)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图：中国不同细分应用领域消遣性药物销量(2020-2025年)</w:t>
      </w:r>
    </w:p>
    <w:p>
      <w:pPr>
        <w:spacing w:before="75" w:after="0"/>
      </w:pPr>
      <w:r>
        <w:rPr/>
        <w:t xml:space="preserve">图：中国市场消遣性药物下游行业分布(2020-2025年)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表：全球消遣性药物销量及增长率(2020-2025年)</w:t>
      </w:r>
    </w:p>
    <w:p>
      <w:pPr>
        <w:spacing w:before="75" w:after="0"/>
      </w:pPr>
      <w:r>
        <w:rPr/>
        <w:t xml:space="preserve">图：全球消遣性药物销量及增长率(2020-2025年)</w:t>
      </w:r>
    </w:p>
    <w:p>
      <w:pPr>
        <w:spacing w:before="75" w:after="0"/>
      </w:pPr>
      <w:r>
        <w:rPr/>
        <w:t xml:space="preserve">图：全球消遣性药物销量及预测(2025-2030年)</w:t>
      </w:r>
    </w:p>
    <w:p>
      <w:pPr>
        <w:spacing w:before="75" w:after="0"/>
      </w:pPr>
      <w:r>
        <w:rPr/>
        <w:t xml:space="preserve">图：全球各类型消遣性药物销量占比(2020-2025年)</w:t>
      </w:r>
    </w:p>
    <w:p>
      <w:pPr>
        <w:spacing w:before="75" w:after="0"/>
      </w:pPr>
      <w:r>
        <w:rPr/>
        <w:t xml:space="preserve">表：全球各类型消遣性药物销售额及市场占比(2020-2025年)</w:t>
      </w:r>
    </w:p>
    <w:p>
      <w:pPr>
        <w:spacing w:before="75" w:after="0"/>
      </w:pPr>
      <w:r>
        <w:rPr/>
        <w:t xml:space="preserve">图：全球各类型消遣性药物销售额占比(2020-2025年)</w:t>
      </w:r>
    </w:p>
    <w:p>
      <w:pPr>
        <w:spacing w:before="75" w:after="0"/>
      </w:pPr>
      <w:r>
        <w:rPr/>
        <w:t xml:space="preserve">表：全球各类型消遣性药物价格变化趋势(2020-2025年)</w:t>
      </w:r>
    </w:p>
    <w:p>
      <w:pPr>
        <w:spacing w:before="75" w:after="0"/>
      </w:pPr>
      <w:r>
        <w:rPr/>
        <w:t xml:space="preserve">图：全球各类型消遣性药物价格变化曲线(2020-2025年)</w:t>
      </w:r>
    </w:p>
    <w:p>
      <w:pPr>
        <w:spacing w:before="75" w:after="0"/>
      </w:pPr>
      <w:r>
        <w:rPr/>
        <w:t xml:space="preserve">表：全球消遣性药物销量排名前5企业销量及市场占有率</w:t>
      </w:r>
    </w:p>
    <w:p>
      <w:pPr>
        <w:spacing w:before="75" w:after="0"/>
      </w:pPr>
      <w:r>
        <w:rPr/>
        <w:t xml:space="preserve">表：全球消遣性药物销量排名前5企业销量及市场占有率</w:t>
      </w:r>
    </w:p>
    <w:p>
      <w:pPr>
        <w:spacing w:before="75" w:after="0"/>
      </w:pPr>
      <w:r>
        <w:rPr/>
        <w:t xml:space="preserve">图：全球消遣性药物头部企业市场占比(2020-2025年)</w:t>
      </w:r>
    </w:p>
    <w:p>
      <w:pPr>
        <w:spacing w:before="75" w:after="0"/>
      </w:pPr>
      <w:r>
        <w:rPr/>
        <w:t xml:space="preserve">表：全球消遣性药物销售额排名前5企业销售额及市场占有率</w:t>
      </w:r>
    </w:p>
    <w:p>
      <w:pPr>
        <w:spacing w:before="75" w:after="0"/>
      </w:pPr>
      <w:r>
        <w:rPr/>
        <w:t xml:space="preserve">表：全球消遣性药物销量排名前5企业销售额及市场占有率</w:t>
      </w:r>
    </w:p>
    <w:p>
      <w:pPr>
        <w:spacing w:before="75" w:after="0"/>
      </w:pPr>
      <w:r>
        <w:rPr/>
        <w:t xml:space="preserve">图：全球消遣性药物头部企业市场占比(2020-2025年)</w:t>
      </w:r>
    </w:p>
    <w:p>
      <w:pPr>
        <w:spacing w:before="75" w:after="0"/>
      </w:pPr>
      <w:r>
        <w:rPr/>
        <w:t xml:space="preserve">表：中国消遣性药物销量排名前5企业销量及市场占有率</w:t>
      </w:r>
    </w:p>
    <w:p>
      <w:pPr>
        <w:spacing w:before="75" w:after="0"/>
      </w:pPr>
      <w:r>
        <w:rPr/>
        <w:t xml:space="preserve">表：中国消遣性药物销量排名前5企业销量及市场占有率</w:t>
      </w:r>
    </w:p>
    <w:p>
      <w:pPr>
        <w:spacing w:before="75" w:after="0"/>
      </w:pPr>
      <w:r>
        <w:rPr/>
        <w:t xml:space="preserve">图：中国消遣性药物头部企业市场占比(2020-2025年)</w:t>
      </w:r>
    </w:p>
    <w:p>
      <w:pPr>
        <w:spacing w:before="75" w:after="0"/>
      </w:pPr>
      <w:r>
        <w:rPr/>
        <w:t xml:space="preserve">表：中国消遣性药物销售额排名前5企业销售额及市场占有率</w:t>
      </w:r>
    </w:p>
    <w:p>
      <w:pPr>
        <w:spacing w:before="75" w:after="0"/>
      </w:pPr>
      <w:r>
        <w:rPr/>
        <w:t xml:space="preserve">表：中国消遣性药物销量排名前5企业销售额及市场占有率</w:t>
      </w:r>
    </w:p>
    <w:p>
      <w:pPr>
        <w:spacing w:before="75" w:after="0"/>
      </w:pPr>
      <w:r>
        <w:rPr/>
        <w:t xml:space="preserve">图：中国消遣性药物头部企业市场占比(2020-2025年)</w:t>
      </w:r>
    </w:p>
    <w:p>
      <w:pPr>
        <w:spacing w:before="75" w:after="0"/>
      </w:pPr>
      <w:r>
        <w:rPr/>
        <w:t xml:space="preserve">图：全球主要地区消遣性药物产量(2020-2025年)</w:t>
      </w:r>
    </w:p>
    <w:p>
      <w:pPr>
        <w:spacing w:before="75" w:after="0"/>
      </w:pPr>
      <w:r>
        <w:rPr/>
        <w:t xml:space="preserve">图：各地区消遣性药物产量和销量</w:t>
      </w:r>
    </w:p>
    <w:p>
      <w:pPr>
        <w:spacing w:before="75" w:after="0"/>
      </w:pPr>
      <w:r>
        <w:rPr/>
        <w:t xml:space="preserve">表：全球主要地区消遣性药物销量占比(2020-2025年)</w:t>
      </w:r>
    </w:p>
    <w:p>
      <w:pPr>
        <w:spacing w:before="75" w:after="0"/>
      </w:pPr>
      <w:r>
        <w:rPr/>
        <w:t xml:space="preserve">图：全球主要地区消遣性药物销量占比(2020-2025年)</w:t>
      </w:r>
    </w:p>
    <w:p>
      <w:pPr>
        <w:spacing w:before="75" w:after="0"/>
      </w:pPr>
      <w:r>
        <w:rPr/>
        <w:t xml:space="preserve">表：全球主要地区消遣性药物 销售额占比(2020-2025年)</w:t>
      </w:r>
    </w:p>
    <w:p>
      <w:pPr>
        <w:spacing w:before="75" w:after="0"/>
      </w:pPr>
      <w:r>
        <w:rPr/>
        <w:t xml:space="preserve">图：全球主要地区消遣性药物销售额占比(2020-2025年)</w:t>
      </w:r>
    </w:p>
    <w:p>
      <w:pPr>
        <w:spacing w:before="75" w:after="0"/>
      </w:pPr>
      <w:r>
        <w:rPr/>
        <w:t xml:space="preserve">表：中国市场消遣性药物销量及增长率 (2020-2025年)</w:t>
      </w:r>
    </w:p>
    <w:p>
      <w:pPr>
        <w:spacing w:before="75" w:after="0"/>
      </w:pPr>
      <w:r>
        <w:rPr/>
        <w:t xml:space="preserve">图：中国消遣性药物销量及增长率 (2020-2025年)</w:t>
      </w:r>
    </w:p>
    <w:p>
      <w:pPr>
        <w:spacing w:before="75" w:after="0"/>
      </w:pPr>
      <w:r>
        <w:rPr/>
        <w:t xml:space="preserve">表：中国市场消遣性药物销售额及增长率 (2020-2025年)</w:t>
      </w:r>
    </w:p>
    <w:p>
      <w:pPr>
        <w:spacing w:before="75" w:after="0"/>
      </w:pPr>
      <w:r>
        <w:rPr/>
        <w:t xml:space="preserve">图：中国消遣性药物销售额及增长率 (2020-2025年)</w:t>
      </w:r>
    </w:p>
    <w:p>
      <w:pPr>
        <w:spacing w:before="75" w:after="0"/>
      </w:pPr>
      <w:r>
        <w:rPr/>
        <w:t xml:space="preserve">表：日本市场消遣性药物销量及增长率 (2020-2025年)</w:t>
      </w:r>
    </w:p>
    <w:p>
      <w:pPr>
        <w:spacing w:before="75" w:after="0"/>
      </w:pPr>
      <w:r>
        <w:rPr/>
        <w:t xml:space="preserve">图：日本消遣性药物销量及增长率 (2020-2025年)</w:t>
      </w:r>
    </w:p>
    <w:p>
      <w:pPr>
        <w:spacing w:before="75" w:after="0"/>
      </w:pPr>
      <w:r>
        <w:rPr/>
        <w:t xml:space="preserve">表：日本市场消遣性药物销售额及增长率 (2020-2025年)</w:t>
      </w:r>
    </w:p>
    <w:p>
      <w:pPr>
        <w:spacing w:before="75" w:after="0"/>
      </w:pPr>
      <w:r>
        <w:rPr/>
        <w:t xml:space="preserve">图：日本消遣性药物销售额及增长率 (2020-2025年)</w:t>
      </w:r>
    </w:p>
    <w:p>
      <w:pPr>
        <w:spacing w:before="75" w:after="0"/>
      </w:pPr>
      <w:r>
        <w:rPr/>
        <w:t xml:space="preserve">表：韩国市场消遣性药物销量及增长率 (2020-2025年)</w:t>
      </w:r>
    </w:p>
    <w:p>
      <w:pPr>
        <w:spacing w:before="75" w:after="0"/>
      </w:pPr>
      <w:r>
        <w:rPr/>
        <w:t xml:space="preserve">图：韩国消遣性药物销量及增长率 (2020-2025年)</w:t>
      </w:r>
    </w:p>
    <w:p>
      <w:pPr>
        <w:spacing w:before="75" w:after="0"/>
      </w:pPr>
      <w:r>
        <w:rPr/>
        <w:t xml:space="preserve">表：韩国市场消遣性药物销售额及增长率 (2020-2025年)</w:t>
      </w:r>
    </w:p>
    <w:p>
      <w:pPr>
        <w:spacing w:before="75" w:after="0"/>
      </w:pPr>
      <w:r>
        <w:rPr/>
        <w:t xml:space="preserve">图：韩国消遣性药物销售额及增长率 (2020-2025年)</w:t>
      </w:r>
    </w:p>
    <w:p>
      <w:pPr>
        <w:spacing w:before="75" w:after="0"/>
      </w:pPr>
      <w:r>
        <w:rPr/>
        <w:t xml:space="preserve">表：东南亚市场消遣性药物销量及增长率 (2020-2025年)</w:t>
      </w:r>
    </w:p>
    <w:p>
      <w:pPr>
        <w:spacing w:before="75" w:after="0"/>
      </w:pPr>
      <w:r>
        <w:rPr/>
        <w:t xml:space="preserve">图：东南亚消遣性药物销量及增长率 (2020-2025年)</w:t>
      </w:r>
    </w:p>
    <w:p>
      <w:pPr>
        <w:spacing w:before="75" w:after="0"/>
      </w:pPr>
      <w:r>
        <w:rPr/>
        <w:t xml:space="preserve">表：东南亚市场消遣性药物销售额及增长率 (2020-2025年)</w:t>
      </w:r>
    </w:p>
    <w:p>
      <w:pPr>
        <w:spacing w:before="75" w:after="0"/>
      </w:pPr>
      <w:r>
        <w:rPr/>
        <w:t xml:space="preserve">图：东南亚消遣性药物销售额及增长率 (2020-2025年)</w:t>
      </w:r>
    </w:p>
    <w:p>
      <w:pPr>
        <w:spacing w:before="75" w:after="0"/>
      </w:pPr>
      <w:r>
        <w:rPr/>
        <w:t xml:space="preserve">表：印度市场消遣性药物销量及增长率 (2020-2025年)</w:t>
      </w:r>
    </w:p>
    <w:p>
      <w:pPr>
        <w:spacing w:before="75" w:after="0"/>
      </w:pPr>
      <w:r>
        <w:rPr/>
        <w:t xml:space="preserve">图：印度消遣性药物销量及增长率 (2020-2025年)</w:t>
      </w:r>
    </w:p>
    <w:p>
      <w:pPr>
        <w:spacing w:before="75" w:after="0"/>
      </w:pPr>
      <w:r>
        <w:rPr/>
        <w:t xml:space="preserve">表：印度市场消遣性药物销售额及增长率 (2020-2025年)</w:t>
      </w:r>
    </w:p>
    <w:p>
      <w:pPr>
        <w:spacing w:before="75" w:after="0"/>
      </w:pPr>
      <w:r>
        <w:rPr/>
        <w:t xml:space="preserve">图：印度消遣性药物销售额及增长率 (2020-2025年)</w:t>
      </w:r>
    </w:p>
    <w:p>
      <w:pPr>
        <w:spacing w:before="75" w:after="0"/>
      </w:pPr>
      <w:r>
        <w:rPr/>
        <w:t xml:space="preserve">表：美国市场消遣性药物销量及增长率 (2020-2025年)</w:t>
      </w:r>
    </w:p>
    <w:p>
      <w:pPr>
        <w:spacing w:before="75" w:after="0"/>
      </w:pPr>
      <w:r>
        <w:rPr/>
        <w:t xml:space="preserve">图：美国消遣性药物销量及增长率 (2020-2025年)</w:t>
      </w:r>
    </w:p>
    <w:p>
      <w:pPr>
        <w:spacing w:before="75" w:after="0"/>
      </w:pPr>
      <w:r>
        <w:rPr/>
        <w:t xml:space="preserve">表：美国市场消遣性药物销售额及增长率 (2020-2025年)</w:t>
      </w:r>
    </w:p>
    <w:p>
      <w:pPr>
        <w:spacing w:before="75" w:after="0"/>
      </w:pPr>
      <w:r>
        <w:rPr/>
        <w:t xml:space="preserve">图：美国消遣性药物销售额及增长率 (2020-2025年)</w:t>
      </w:r>
    </w:p>
    <w:p>
      <w:pPr>
        <w:spacing w:before="75" w:after="0"/>
      </w:pPr>
      <w:r>
        <w:rPr/>
        <w:t xml:space="preserve">表：欧洲市场消遣性药物销量及增长率 (2020-2025年)</w:t>
      </w:r>
    </w:p>
    <w:p>
      <w:pPr>
        <w:spacing w:before="75" w:after="0"/>
      </w:pPr>
      <w:r>
        <w:rPr/>
        <w:t xml:space="preserve">图：欧洲消遣性药物销量及增长率 (2020-2025年)</w:t>
      </w:r>
    </w:p>
    <w:p>
      <w:pPr>
        <w:spacing w:before="75" w:after="0"/>
      </w:pPr>
      <w:r>
        <w:rPr/>
        <w:t xml:space="preserve">表：欧洲市场消遣性药物销售额及增长率 (2020-2025年)</w:t>
      </w:r>
    </w:p>
    <w:p>
      <w:pPr>
        <w:spacing w:before="75" w:after="0"/>
      </w:pPr>
      <w:r>
        <w:rPr/>
        <w:t xml:space="preserve">图：欧洲消遣性药物销售额及增长率 (2020-2025年)</w:t>
      </w:r>
    </w:p>
    <w:p>
      <w:pPr>
        <w:spacing w:before="75" w:after="0"/>
      </w:pPr>
      <w:r>
        <w:rPr/>
        <w:t xml:space="preserve">图：中国各类型消遣性药物销量(2020-2025年)</w:t>
      </w:r>
    </w:p>
    <w:p>
      <w:pPr>
        <w:spacing w:before="75" w:after="0"/>
      </w:pPr>
      <w:r>
        <w:rPr/>
        <w:t xml:space="preserve">图：中国各类型消遣性药物销量占比(2020-2025年)</w:t>
      </w:r>
    </w:p>
    <w:p>
      <w:pPr>
        <w:spacing w:before="75" w:after="0"/>
      </w:pPr>
      <w:r>
        <w:rPr/>
        <w:t xml:space="preserve">图：中国各类型消遣性药物销售额(2020-2025年)</w:t>
      </w:r>
    </w:p>
    <w:p>
      <w:pPr>
        <w:spacing w:before="75" w:after="0"/>
      </w:pPr>
      <w:r>
        <w:rPr/>
        <w:t xml:space="preserve">图：中国各类型消遣性药物销售额占比(2020-2025年)</w:t>
      </w:r>
    </w:p>
    <w:p>
      <w:pPr>
        <w:spacing w:before="75" w:after="0"/>
      </w:pPr>
      <w:r>
        <w:rPr/>
        <w:t xml:space="preserve">表：中国各类型消遣性药物价格变化趋势(2020-2025年)</w:t>
      </w:r>
    </w:p>
    <w:p>
      <w:pPr>
        <w:spacing w:before="75" w:after="0"/>
      </w:pPr>
      <w:r>
        <w:rPr/>
        <w:t xml:space="preserve">图：中国各类型消遣性药物价格变化曲线(2020-2025年)</w:t>
      </w:r>
    </w:p>
    <w:p>
      <w:pPr>
        <w:spacing w:before="75" w:after="0"/>
      </w:pPr>
      <w:r>
        <w:rPr/>
        <w:t xml:space="preserve">表：中国六大地区消遣性药物销量及市场占比</w:t>
      </w:r>
    </w:p>
    <w:p>
      <w:pPr>
        <w:spacing w:before="75" w:after="0"/>
      </w:pPr>
      <w:r>
        <w:rPr/>
        <w:t xml:space="preserve">表：中国六大地区消遣性药物销售额及市场占比</w:t>
      </w:r>
    </w:p>
    <w:p>
      <w:pPr>
        <w:spacing w:before="75" w:after="0"/>
      </w:pPr>
      <w:r>
        <w:rPr/>
        <w:t xml:space="preserve">表：中国消遣性药物市场进出口量(2020-2025年)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本文地址：https://www.51baogao.cn/baogao/20220908/293331.shtml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3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全球及中国消遣性药物市场洞察报告(2025-2030版)</dc:title>
  <dc:description>全球及中国消遣性药物市场洞察报告(2025-2030版)</dc:description>
  <dc:subject>全球及中国消遣性药物市场洞察报告(2025-2030版)</dc:subject>
  <cp:keywords>研究报告</cp:keywords>
  <cp:category>研究报告</cp:category>
  <cp:lastModifiedBy>北京中道泰和信息咨询有限公司</cp:lastModifiedBy>
  <dcterms:created xsi:type="dcterms:W3CDTF">2025-02-01T01:43:59+08:00</dcterms:created>
  <dcterms:modified xsi:type="dcterms:W3CDTF">2025-02-01T01:43:59+08:00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