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消防车产业规划专项研究咨询报告(2024-2029版)</w:t>
      </w:r>
    </w:p>
    <w:p>
      <w:pPr>
        <w:spacing w:after="150"/>
      </w:pPr>
      <w:r>
        <w:rPr>
          <w:b w:val="1"/>
          <w:bCs w:val="1"/>
        </w:rPr>
        <w:t xml:space="preserve">报告简介</w:t>
      </w:r>
    </w:p>
    <w:p>
      <w:pPr>
        <w:spacing w:after="150"/>
      </w:pPr>
      <w:r>
        <w:rPr/>
        <w:t xml:space="preserve">消防应急救援装备制造涉及机械、流体、液压、电气、灭火与救援等多学科和多项核心技术综合运用，从而对行业内企业的技术与研发水平要求较高。消防应急救援装备的质量直接关系到人身和财产安全，对产品性能参数以及运行的可靠性、安全性、稳定性要求非常严格。消防应急救援装备制造行业下游客户主要为国家综合性消防救援队、政府专职消防队以及石油、化工、电力、煤炭、机场等单位专职消防队，行业内具有丰富从业经验、市场口碑好、客户资源丰富的企业将会获得较快的发展。</w:t>
      </w:r>
    </w:p>
    <w:p>
      <w:pPr>
        <w:spacing w:after="150"/>
      </w:pPr>
      <w:r>
        <w:rPr/>
        <w:t xml:space="preserve">从行业的技术发展趋势来看，消防应急救援装备技术将朝着专业化、智能化的方向发展。科研项目有别于以基础理论突破为主的科学研究，科研项目本身与社会生产紧密联系。科研项目的价值在于他的创新性，没有技术创新的科研项目就意味着项目的失败，创新程度的大小是衡量项目质量好坏的标准，从项目立项开始，就要通过信息管理跟踪相关领域最先进的技术，并在此基础上进行突破，确保科研成果可应用于实践中，具有推广价值。</w:t>
      </w:r>
    </w:p>
    <w:p>
      <w:pPr>
        <w:spacing w:after="150"/>
      </w:pPr>
      <w:r>
        <w:rPr/>
        <w:t xml:space="preserve">消防车量，主要指灭火救援车辆，由车辆底盘和消防上装两大部分组成。目前，国内高端消防车市场还是由进口品牌牢牢占据优势，如芬兰博浪涛的云梯车，美国大力的压缩空气泡沫消防车，卢森宝亚的“美洲豹”机场车，德国马基路斯城市八爪鱼多功能高喷救援消防车等。在国际市场上，消防车供应商有美国大力公司、德国马基路斯等国外企业以及三一重工、徐工集团、中联重科、中集天达等国内企业。国产消防车主要集中在中低端领域，具体来看，水罐消防车是目前我国消防部队的主流使用车辆，其次为泡沫消防车。</w:t>
      </w:r>
    </w:p>
    <w:p>
      <w:pPr>
        <w:spacing w:after="150"/>
      </w:pPr>
      <w:r>
        <w:rPr/>
        <w:t xml:space="preserve">国内消防车生产企业均为改装企业，主要通过购买企业底盘消防泵、炮等核心部件来完成整车改装。其中，国内选择较多的底盘品牌通常为东风、重汽、陕汽、一汽等，外国的底盘一般会选择沃尔沃、德国曼、斯堪尼亚、奔驰等顶级品牌。由于2018年10月将消防管理从公安部转移至应急管理部，现在的消防定位从传统的灭火转为应急救援，为应对特定的场景，市场对消防车的需求不断扩大。分应用领域来看，城市消防(即公安消防+社区消防)是最大的采购方，目前隶属于国家应急救援部消防救援局，约占市场采购量的近七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消防车市场进行了分析研究。报告在总结中国消防车发展历程的基础上，结合新时期的各方面因素，对中国消防车的发展趋势给予了细致和审慎的预测论证。报告资料详实，图表丰富，既有深入的分析，又有直观的比较，为消防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消防车产业规划背景和规划意义 </w:t>
      </w:r>
    </w:p>
    <w:p>
      <w:pPr>
        <w:spacing w:after="150"/>
      </w:pPr>
      <w:r>
        <w:rPr/>
        <w:t xml:space="preserve">第一节 消防车产业规划政策背景 </w:t>
      </w:r>
    </w:p>
    <w:p>
      <w:pPr>
        <w:spacing w:after="150"/>
      </w:pPr>
      <w:r>
        <w:rPr/>
        <w:t xml:space="preserve">一、消防车产业支持政策及其解读 </w:t>
      </w:r>
    </w:p>
    <w:p>
      <w:pPr>
        <w:spacing w:after="150"/>
      </w:pPr>
      <w:r>
        <w:rPr/>
        <w:t xml:space="preserve">二、消防车产业监管政策及其解读 </w:t>
      </w:r>
    </w:p>
    <w:p>
      <w:pPr>
        <w:spacing w:after="150"/>
      </w:pPr>
      <w:r>
        <w:rPr/>
        <w:t xml:space="preserve">三、消防车产业未来发展规划政策及其解读 </w:t>
      </w:r>
    </w:p>
    <w:p>
      <w:pPr>
        <w:spacing w:after="150"/>
      </w:pPr>
      <w:r>
        <w:rPr/>
        <w:t xml:space="preserve">第二节 消防车产业规划经济背景 </w:t>
      </w:r>
    </w:p>
    <w:p>
      <w:pPr>
        <w:spacing w:after="150"/>
      </w:pPr>
      <w:r>
        <w:rPr/>
        <w:t xml:space="preserve">一、国内宏观经济发展情况 </w:t>
      </w:r>
    </w:p>
    <w:p>
      <w:pPr>
        <w:spacing w:after="150"/>
      </w:pPr>
      <w:r>
        <w:rPr/>
        <w:t xml:space="preserve">二、国内消防车产业固定资产投资情况 </w:t>
      </w:r>
    </w:p>
    <w:p>
      <w:pPr>
        <w:spacing w:after="150"/>
      </w:pPr>
      <w:r>
        <w:rPr/>
        <w:t xml:space="preserve">三、国内居民收入水平 </w:t>
      </w:r>
    </w:p>
    <w:p>
      <w:pPr>
        <w:spacing w:after="150"/>
      </w:pPr>
      <w:r>
        <w:rPr/>
        <w:t xml:space="preserve">四、国内居民消费支出结构 </w:t>
      </w:r>
    </w:p>
    <w:p>
      <w:pPr>
        <w:spacing w:after="150"/>
      </w:pPr>
      <w:r>
        <w:rPr/>
        <w:t xml:space="preserve">第三节 消防车产业规划社会背景 </w:t>
      </w:r>
    </w:p>
    <w:p>
      <w:pPr>
        <w:spacing w:after="150"/>
      </w:pPr>
      <w:r>
        <w:rPr/>
        <w:t xml:space="preserve">一、国内居民消防车产业认知程度 </w:t>
      </w:r>
    </w:p>
    <w:p>
      <w:pPr>
        <w:spacing w:after="150"/>
      </w:pPr>
      <w:r>
        <w:rPr/>
        <w:t xml:space="preserve">二、消防车产业的就业带动效应 </w:t>
      </w:r>
    </w:p>
    <w:p>
      <w:pPr>
        <w:spacing w:after="150"/>
      </w:pPr>
      <w:r>
        <w:rPr/>
        <w:t xml:space="preserve">三、消防车产业对关联产业的带动效应 </w:t>
      </w:r>
    </w:p>
    <w:p>
      <w:pPr>
        <w:spacing w:after="150"/>
      </w:pPr>
      <w:r>
        <w:rPr/>
        <w:t xml:space="preserve">第四节 消防车产业规划技术背景 </w:t>
      </w:r>
    </w:p>
    <w:p>
      <w:pPr>
        <w:spacing w:after="150"/>
      </w:pPr>
      <w:r>
        <w:rPr>
          <w:b w:val="1"/>
          <w:bCs w:val="1"/>
        </w:rPr>
        <w:t xml:space="preserve">第二章 消防车产业规划意义及必要性 </w:t>
      </w:r>
    </w:p>
    <w:p>
      <w:pPr>
        <w:spacing w:after="150"/>
      </w:pPr>
      <w:r>
        <w:rPr/>
        <w:t xml:space="preserve">第一节 消防车产业规划意义 </w:t>
      </w:r>
    </w:p>
    <w:p>
      <w:pPr>
        <w:spacing w:after="150"/>
      </w:pPr>
      <w:r>
        <w:rPr/>
        <w:t xml:space="preserve">一、于产有功——通过规划实现产业效率的提升和产业高质量发展 </w:t>
      </w:r>
    </w:p>
    <w:p>
      <w:pPr>
        <w:spacing w:after="150"/>
      </w:pPr>
      <w:r>
        <w:rPr/>
        <w:t xml:space="preserve">二、于民有益——通过规划为消费者提供更多更丰富的消防车产品 </w:t>
      </w:r>
    </w:p>
    <w:p>
      <w:pPr>
        <w:spacing w:after="150"/>
      </w:pPr>
      <w:r>
        <w:rPr/>
        <w:t xml:space="preserve">三、于企有利——通过规划提升消防车项目投资运营者经济效益 </w:t>
      </w:r>
    </w:p>
    <w:p>
      <w:pPr>
        <w:spacing w:after="150"/>
      </w:pPr>
      <w:r>
        <w:rPr/>
        <w:t xml:space="preserve">第二节 消防车产业规划必要性 </w:t>
      </w:r>
    </w:p>
    <w:p>
      <w:pPr>
        <w:spacing w:after="150"/>
      </w:pPr>
      <w:r>
        <w:rPr/>
        <w:t xml:space="preserve">一、解决行业自身发展问题的需要 </w:t>
      </w:r>
    </w:p>
    <w:p>
      <w:pPr>
        <w:spacing w:after="150"/>
      </w:pPr>
      <w:r>
        <w:rPr/>
        <w:t xml:space="preserve">二、满足消费者消防车产品需求日益增长的需要 </w:t>
      </w:r>
    </w:p>
    <w:p>
      <w:pPr>
        <w:spacing w:after="150"/>
      </w:pPr>
      <w:r>
        <w:rPr/>
        <w:t xml:space="preserve">三、消防车资源高效合理开发的需要 </w:t>
      </w:r>
    </w:p>
    <w:p>
      <w:pPr>
        <w:spacing w:after="150"/>
      </w:pPr>
      <w:r>
        <w:rPr>
          <w:b w:val="1"/>
          <w:bCs w:val="1"/>
        </w:rPr>
        <w:t xml:space="preserve">第三章 中国七大区域消防车行业市场分析预测 </w:t>
      </w:r>
    </w:p>
    <w:p>
      <w:pPr>
        <w:spacing w:after="150"/>
      </w:pPr>
      <w:r>
        <w:rPr/>
        <w:t xml:space="preserve">第一节 华东地区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第二节 华北地区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第三节 华中地区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第四节 华南地区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第五节 西南地区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第六节 西北地区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第七节 东北地区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b w:val="1"/>
          <w:bCs w:val="1"/>
        </w:rPr>
        <w:t xml:space="preserve">第四章 消防车行业竞争格局分析 </w:t>
      </w:r>
    </w:p>
    <w:p>
      <w:pPr>
        <w:spacing w:after="150"/>
      </w:pPr>
      <w:r>
        <w:rPr/>
        <w:t xml:space="preserve">第一节 行业总体市场竞争状况分析 </w:t>
      </w:r>
    </w:p>
    <w:p>
      <w:pPr>
        <w:spacing w:after="150"/>
      </w:pPr>
      <w:r>
        <w:rPr/>
        <w:t xml:space="preserve">一、消防车行业不同市场竞争结构特点 </w:t>
      </w:r>
    </w:p>
    <w:p>
      <w:pPr>
        <w:spacing w:after="150"/>
      </w:pPr>
      <w:r>
        <w:rPr/>
        <w:t xml:space="preserve">二、消防车行业企业竞争比较分析 </w:t>
      </w:r>
    </w:p>
    <w:p>
      <w:pPr>
        <w:spacing w:after="150"/>
      </w:pPr>
      <w:r>
        <w:rPr/>
        <w:t xml:space="preserve">三、消防车行业企业间竞争格局分析 </w:t>
      </w:r>
    </w:p>
    <w:p>
      <w:pPr>
        <w:spacing w:after="150"/>
      </w:pPr>
      <w:r>
        <w:rPr/>
        <w:t xml:space="preserve">四、消防车行业集中度分析 </w:t>
      </w:r>
    </w:p>
    <w:p>
      <w:pPr>
        <w:spacing w:after="150"/>
      </w:pPr>
      <w:r>
        <w:rPr/>
        <w:t xml:space="preserve">五、消防车行业swot分析 </w:t>
      </w:r>
    </w:p>
    <w:p>
      <w:pPr>
        <w:spacing w:after="150"/>
      </w:pPr>
      <w:r>
        <w:rPr/>
        <w:t xml:space="preserve">1、优势 </w:t>
      </w:r>
    </w:p>
    <w:p>
      <w:pPr>
        <w:spacing w:after="150"/>
      </w:pPr>
      <w:r>
        <w:rPr/>
        <w:t xml:space="preserve">2、劣势 </w:t>
      </w:r>
    </w:p>
    <w:p>
      <w:pPr>
        <w:spacing w:after="150"/>
      </w:pPr>
      <w:r>
        <w:rPr/>
        <w:t xml:space="preserve">3、机会 </w:t>
      </w:r>
    </w:p>
    <w:p>
      <w:pPr>
        <w:spacing w:after="150"/>
      </w:pPr>
      <w:r>
        <w:rPr/>
        <w:t xml:space="preserve">4、挑战 </w:t>
      </w:r>
    </w:p>
    <w:p>
      <w:pPr>
        <w:spacing w:after="150"/>
      </w:pPr>
      <w:r>
        <w:rPr/>
        <w:t xml:space="preserve">第二节 中国消防车行业竞争格局综述 </w:t>
      </w:r>
    </w:p>
    <w:p>
      <w:pPr>
        <w:spacing w:after="150"/>
      </w:pPr>
      <w:r>
        <w:rPr/>
        <w:t xml:space="preserve">一、消防车行业竞争概况 </w:t>
      </w:r>
    </w:p>
    <w:p>
      <w:pPr>
        <w:spacing w:after="150"/>
      </w:pPr>
      <w:r>
        <w:rPr/>
        <w:t xml:space="preserve">1、中国消防车行业竞争格局 </w:t>
      </w:r>
    </w:p>
    <w:p>
      <w:pPr>
        <w:spacing w:after="150"/>
      </w:pPr>
      <w:r>
        <w:rPr/>
        <w:t xml:space="preserve">2、消防车业未来竞争格局和特点 </w:t>
      </w:r>
    </w:p>
    <w:p>
      <w:pPr>
        <w:spacing w:after="150"/>
      </w:pPr>
      <w:r>
        <w:rPr/>
        <w:t xml:space="preserve">3、消防车市场进入及竞争对手分析 </w:t>
      </w:r>
    </w:p>
    <w:p>
      <w:pPr>
        <w:spacing w:after="150"/>
      </w:pPr>
      <w:r>
        <w:rPr/>
        <w:t xml:space="preserve">二、中国消防车行业竞争力分析 </w:t>
      </w:r>
    </w:p>
    <w:p>
      <w:pPr>
        <w:spacing w:after="150"/>
      </w:pPr>
      <w:r>
        <w:rPr/>
        <w:t xml:space="preserve">1、中国消防车行业竞争力剖析 </w:t>
      </w:r>
    </w:p>
    <w:p>
      <w:pPr>
        <w:spacing w:after="150"/>
      </w:pPr>
      <w:r>
        <w:rPr/>
        <w:t xml:space="preserve">2、中国消防车企业市场竞争的优势 </w:t>
      </w:r>
    </w:p>
    <w:p>
      <w:pPr>
        <w:spacing w:after="150"/>
      </w:pPr>
      <w:r>
        <w:rPr/>
        <w:t xml:space="preserve">3、消防车行业主要企业竞争力分析 </w:t>
      </w:r>
    </w:p>
    <w:p>
      <w:pPr>
        <w:spacing w:after="150"/>
      </w:pPr>
      <w:r>
        <w:rPr/>
        <w:t xml:space="preserve">第三节 消防车行业竞争格局分析 </w:t>
      </w:r>
    </w:p>
    <w:p>
      <w:pPr>
        <w:spacing w:after="150"/>
      </w:pPr>
      <w:r>
        <w:rPr/>
        <w:t xml:space="preserve">一、国内外企业消防车竞争分析 </w:t>
      </w:r>
    </w:p>
    <w:p>
      <w:pPr>
        <w:spacing w:after="150"/>
      </w:pPr>
      <w:r>
        <w:rPr/>
        <w:t xml:space="preserve">二、中国消防车市场竞争分析 </w:t>
      </w:r>
    </w:p>
    <w:p>
      <w:pPr>
        <w:spacing w:after="150"/>
      </w:pPr>
      <w:r>
        <w:rPr/>
        <w:t xml:space="preserve">三、国内主要消防车企业动向 </w:t>
      </w:r>
    </w:p>
    <w:p>
      <w:pPr>
        <w:spacing w:after="150"/>
      </w:pPr>
      <w:r>
        <w:rPr/>
        <w:t xml:space="preserve">第四节 消防车市场竞争策略分析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第五章 消防车产业发展现状与趋势 </w:t>
      </w:r>
    </w:p>
    <w:p>
      <w:pPr>
        <w:spacing w:after="150"/>
      </w:pPr>
      <w:r>
        <w:rPr/>
        <w:t xml:space="preserve">第一节 国际消防车产业发展现状与趋势 </w:t>
      </w:r>
    </w:p>
    <w:p>
      <w:pPr>
        <w:spacing w:after="150"/>
      </w:pPr>
      <w:r>
        <w:rPr/>
        <w:t xml:space="preserve">一、产业发展现状 </w:t>
      </w:r>
    </w:p>
    <w:p>
      <w:pPr>
        <w:spacing w:after="150"/>
      </w:pPr>
      <w:r>
        <w:rPr/>
        <w:t xml:space="preserve">二、产业发展趋势 </w:t>
      </w:r>
    </w:p>
    <w:p>
      <w:pPr>
        <w:spacing w:after="150"/>
      </w:pPr>
      <w:r>
        <w:rPr/>
        <w:t xml:space="preserve">第二节 国内消防车产业发展现状与趋势 </w:t>
      </w:r>
    </w:p>
    <w:p>
      <w:pPr>
        <w:spacing w:after="150"/>
      </w:pPr>
      <w:r>
        <w:rPr/>
        <w:t xml:space="preserve">一、产业发展现状 </w:t>
      </w:r>
    </w:p>
    <w:p>
      <w:pPr>
        <w:spacing w:after="150"/>
      </w:pPr>
      <w:r>
        <w:rPr/>
        <w:t xml:space="preserve">二、产业发展趋势 </w:t>
      </w:r>
    </w:p>
    <w:p>
      <w:pPr>
        <w:spacing w:after="150"/>
      </w:pPr>
      <w:r>
        <w:rPr>
          <w:b w:val="1"/>
          <w:bCs w:val="1"/>
        </w:rPr>
        <w:t xml:space="preserve">第六章 城市产业发展现状与基础 </w:t>
      </w:r>
    </w:p>
    <w:p>
      <w:pPr>
        <w:spacing w:after="150"/>
      </w:pPr>
      <w:r>
        <w:rPr/>
        <w:t xml:space="preserve">第一节 城市产业发展概况 </w:t>
      </w:r>
    </w:p>
    <w:p>
      <w:pPr>
        <w:spacing w:after="150"/>
      </w:pPr>
      <w:r>
        <w:rPr/>
        <w:t xml:space="preserve">一、产业集群发展情况 </w:t>
      </w:r>
    </w:p>
    <w:p>
      <w:pPr>
        <w:spacing w:after="150"/>
      </w:pPr>
      <w:r>
        <w:rPr/>
        <w:t xml:space="preserve">二、产业链发展情况 </w:t>
      </w:r>
    </w:p>
    <w:p>
      <w:pPr>
        <w:spacing w:after="150"/>
      </w:pPr>
      <w:r>
        <w:rPr/>
        <w:t xml:space="preserve">三、支柱产业 </w:t>
      </w:r>
    </w:p>
    <w:p>
      <w:pPr>
        <w:spacing w:after="150"/>
      </w:pPr>
      <w:r>
        <w:rPr/>
        <w:t xml:space="preserve">四、主导产业 </w:t>
      </w:r>
    </w:p>
    <w:p>
      <w:pPr>
        <w:spacing w:after="150"/>
      </w:pPr>
      <w:r>
        <w:rPr/>
        <w:t xml:space="preserve">五、战略性新兴产业 </w:t>
      </w:r>
    </w:p>
    <w:p>
      <w:pPr>
        <w:spacing w:after="150"/>
      </w:pPr>
      <w:r>
        <w:rPr/>
        <w:t xml:space="preserve">六、重点园区发展现状 </w:t>
      </w:r>
    </w:p>
    <w:p>
      <w:pPr>
        <w:spacing w:after="150"/>
      </w:pPr>
      <w:r>
        <w:rPr/>
        <w:t xml:space="preserve">七、重点企业发展现状 </w:t>
      </w:r>
    </w:p>
    <w:p>
      <w:pPr>
        <w:spacing w:after="150"/>
      </w:pPr>
      <w:r>
        <w:rPr/>
        <w:t xml:space="preserve">第二节 城市产业发展条件 </w:t>
      </w:r>
    </w:p>
    <w:p>
      <w:pPr>
        <w:spacing w:after="150"/>
      </w:pPr>
      <w:r>
        <w:rPr/>
        <w:t xml:space="preserve">一、区位条件 </w:t>
      </w:r>
    </w:p>
    <w:p>
      <w:pPr>
        <w:spacing w:after="150"/>
      </w:pPr>
      <w:r>
        <w:rPr/>
        <w:t xml:space="preserve">二、资源条件 </w:t>
      </w:r>
    </w:p>
    <w:p>
      <w:pPr>
        <w:spacing w:after="150"/>
      </w:pPr>
      <w:r>
        <w:rPr/>
        <w:t xml:space="preserve">三、产业配套条件 </w:t>
      </w:r>
    </w:p>
    <w:p>
      <w:pPr>
        <w:spacing w:after="150"/>
      </w:pPr>
      <w:r>
        <w:rPr/>
        <w:t xml:space="preserve">四、其他条件 </w:t>
      </w:r>
    </w:p>
    <w:p>
      <w:pPr>
        <w:spacing w:after="150"/>
      </w:pPr>
      <w:r>
        <w:rPr/>
        <w:t xml:space="preserve">第三节 城市产业发展环境 </w:t>
      </w:r>
    </w:p>
    <w:p>
      <w:pPr>
        <w:spacing w:after="150"/>
      </w:pPr>
      <w:r>
        <w:rPr/>
        <w:t xml:space="preserve">一、政策环境 </w:t>
      </w:r>
    </w:p>
    <w:p>
      <w:pPr>
        <w:spacing w:after="150"/>
      </w:pPr>
      <w:r>
        <w:rPr/>
        <w:t xml:space="preserve">二、市场环境 </w:t>
      </w:r>
    </w:p>
    <w:p>
      <w:pPr>
        <w:spacing w:after="150"/>
      </w:pPr>
      <w:r>
        <w:rPr/>
        <w:t xml:space="preserve">三、融资环境 </w:t>
      </w:r>
    </w:p>
    <w:p>
      <w:pPr>
        <w:spacing w:after="150"/>
      </w:pPr>
      <w:r>
        <w:rPr/>
        <w:t xml:space="preserve">四、人才环境 </w:t>
      </w:r>
    </w:p>
    <w:p>
      <w:pPr>
        <w:spacing w:after="150"/>
      </w:pPr>
      <w:r>
        <w:rPr/>
        <w:t xml:space="preserve">五、独特营商环境 </w:t>
      </w:r>
    </w:p>
    <w:p>
      <w:pPr>
        <w:spacing w:after="150"/>
      </w:pPr>
      <w:r>
        <w:rPr/>
        <w:t xml:space="preserve">第四节 产业发展存在的问题 </w:t>
      </w:r>
    </w:p>
    <w:p>
      <w:pPr>
        <w:spacing w:after="150"/>
      </w:pPr>
      <w:r>
        <w:rPr>
          <w:b w:val="1"/>
          <w:bCs w:val="1"/>
        </w:rPr>
        <w:t xml:space="preserve">第七章 产业发展规划思路和目标 </w:t>
      </w:r>
    </w:p>
    <w:p>
      <w:pPr>
        <w:spacing w:after="150"/>
      </w:pPr>
      <w:r>
        <w:rPr/>
        <w:t xml:space="preserve">第一节 指导思想 </w:t>
      </w:r>
    </w:p>
    <w:p>
      <w:pPr>
        <w:spacing w:after="150"/>
      </w:pPr>
      <w:r>
        <w:rPr/>
        <w:t xml:space="preserve">第二节 产业定位 </w:t>
      </w:r>
    </w:p>
    <w:p>
      <w:pPr>
        <w:spacing w:after="150"/>
      </w:pPr>
      <w:r>
        <w:rPr/>
        <w:t xml:space="preserve">第三节 发展目标 </w:t>
      </w:r>
    </w:p>
    <w:p>
      <w:pPr>
        <w:spacing w:after="150"/>
      </w:pPr>
      <w:r>
        <w:rPr>
          <w:b w:val="1"/>
          <w:bCs w:val="1"/>
        </w:rPr>
        <w:t xml:space="preserve">第八章 消防车产业规划内容 </w:t>
      </w:r>
    </w:p>
    <w:p>
      <w:pPr>
        <w:spacing w:after="150"/>
      </w:pPr>
      <w:r>
        <w:rPr/>
        <w:t xml:space="preserve">第一节 消防车项目定位规划 </w:t>
      </w:r>
    </w:p>
    <w:p>
      <w:pPr>
        <w:spacing w:after="150"/>
      </w:pPr>
      <w:r>
        <w:rPr/>
        <w:t xml:space="preserve">一、目标群体定位 </w:t>
      </w:r>
    </w:p>
    <w:p>
      <w:pPr>
        <w:spacing w:after="150"/>
      </w:pPr>
      <w:r>
        <w:rPr/>
        <w:t xml:space="preserve">二、产品/服务定位 </w:t>
      </w:r>
    </w:p>
    <w:p>
      <w:pPr>
        <w:spacing w:after="150"/>
      </w:pPr>
      <w:r>
        <w:rPr/>
        <w:t xml:space="preserve">三、未来发展目标定位 </w:t>
      </w:r>
    </w:p>
    <w:p>
      <w:pPr>
        <w:spacing w:after="150"/>
      </w:pPr>
      <w:r>
        <w:rPr/>
        <w:t xml:space="preserve">第二节 消防车产业园开发模式 </w:t>
      </w:r>
    </w:p>
    <w:p>
      <w:pPr>
        <w:spacing w:after="150"/>
      </w:pPr>
      <w:r>
        <w:rPr/>
        <w:t xml:space="preserve">一、开创型模式 </w:t>
      </w:r>
    </w:p>
    <w:p>
      <w:pPr>
        <w:spacing w:after="150"/>
      </w:pPr>
      <w:r>
        <w:rPr/>
        <w:t xml:space="preserve">二、拓展型模式 </w:t>
      </w:r>
    </w:p>
    <w:p>
      <w:pPr>
        <w:spacing w:after="150"/>
      </w:pPr>
      <w:r>
        <w:rPr/>
        <w:t xml:space="preserve">三、升级型模式 </w:t>
      </w:r>
    </w:p>
    <w:p>
      <w:pPr>
        <w:spacing w:after="150"/>
      </w:pPr>
      <w:r>
        <w:rPr/>
        <w:t xml:space="preserve">第三节 消防车项目投融资模式规划 </w:t>
      </w:r>
    </w:p>
    <w:p>
      <w:pPr>
        <w:spacing w:after="150"/>
      </w:pPr>
      <w:r>
        <w:rPr/>
        <w:t xml:space="preserve">一、银行信贷融资模式 </w:t>
      </w:r>
    </w:p>
    <w:p>
      <w:pPr>
        <w:spacing w:after="150"/>
      </w:pPr>
      <w:r>
        <w:rPr/>
        <w:t xml:space="preserve">二、上市融资模式 </w:t>
      </w:r>
    </w:p>
    <w:p>
      <w:pPr>
        <w:spacing w:after="150"/>
      </w:pPr>
      <w:r>
        <w:rPr/>
        <w:t xml:space="preserve">三、pe融资模式 </w:t>
      </w:r>
    </w:p>
    <w:p>
      <w:pPr>
        <w:spacing w:after="150"/>
      </w:pPr>
      <w:r>
        <w:rPr/>
        <w:t xml:space="preserve">四、ppp融资模式 </w:t>
      </w:r>
    </w:p>
    <w:p>
      <w:pPr>
        <w:spacing w:after="150"/>
      </w:pPr>
      <w:r>
        <w:rPr/>
        <w:t xml:space="preserve">第四节 消防车项目运营模式规划 </w:t>
      </w:r>
    </w:p>
    <w:p>
      <w:pPr>
        <w:spacing w:after="150"/>
      </w:pPr>
      <w:r>
        <w:rPr/>
        <w:t xml:space="preserve">一、轻资产运营模式 </w:t>
      </w:r>
    </w:p>
    <w:p>
      <w:pPr>
        <w:spacing w:after="150"/>
      </w:pPr>
      <w:r>
        <w:rPr/>
        <w:t xml:space="preserve">二、重资产运营模式 </w:t>
      </w:r>
    </w:p>
    <w:p>
      <w:pPr>
        <w:spacing w:after="150"/>
      </w:pPr>
      <w:r>
        <w:rPr/>
        <w:t xml:space="preserve">三、品牌管理输出模式 </w:t>
      </w:r>
    </w:p>
    <w:p>
      <w:pPr>
        <w:spacing w:after="150"/>
      </w:pPr>
      <w:r>
        <w:rPr/>
        <w:t xml:space="preserve">第五节 消防车项目运营业态规划 </w:t>
      </w:r>
    </w:p>
    <w:p>
      <w:pPr>
        <w:spacing w:after="150"/>
      </w:pPr>
      <w:r>
        <w:rPr/>
        <w:t xml:space="preserve">一、业态一 </w:t>
      </w:r>
    </w:p>
    <w:p>
      <w:pPr>
        <w:spacing w:after="150"/>
      </w:pPr>
      <w:r>
        <w:rPr/>
        <w:t xml:space="preserve">二、业态二 </w:t>
      </w:r>
    </w:p>
    <w:p>
      <w:pPr>
        <w:spacing w:after="150"/>
      </w:pPr>
      <w:r>
        <w:rPr/>
        <w:t xml:space="preserve">三、业态三 </w:t>
      </w:r>
    </w:p>
    <w:p>
      <w:pPr>
        <w:spacing w:after="150"/>
      </w:pPr>
      <w:r>
        <w:rPr/>
        <w:t xml:space="preserve">四、业态四 </w:t>
      </w:r>
    </w:p>
    <w:p>
      <w:pPr>
        <w:spacing w:after="150"/>
      </w:pPr>
      <w:r>
        <w:rPr/>
        <w:t xml:space="preserve">第六节 消防车项目配套产业规划 </w:t>
      </w:r>
    </w:p>
    <w:p>
      <w:pPr>
        <w:spacing w:after="150"/>
      </w:pPr>
      <w:r>
        <w:rPr/>
        <w:t xml:space="preserve">一、交通规划 </w:t>
      </w:r>
    </w:p>
    <w:p>
      <w:pPr>
        <w:spacing w:after="150"/>
      </w:pPr>
      <w:r>
        <w:rPr/>
        <w:t xml:space="preserve">二、消防服务 </w:t>
      </w:r>
    </w:p>
    <w:p>
      <w:pPr>
        <w:spacing w:after="150"/>
      </w:pPr>
      <w:r>
        <w:rPr>
          <w:b w:val="1"/>
          <w:bCs w:val="1"/>
        </w:rPr>
        <w:t xml:space="preserve">第九章 国内消防车规划项目案例分析 </w:t>
      </w:r>
    </w:p>
    <w:p>
      <w:pPr>
        <w:spacing w:after="150"/>
      </w:pPr>
      <w:r>
        <w:rPr/>
        <w:t xml:space="preserve">第一节 徐工消防车智能制造产业化基地项目 </w:t>
      </w:r>
    </w:p>
    <w:p>
      <w:pPr>
        <w:spacing w:after="150"/>
      </w:pPr>
      <w:r>
        <w:rPr/>
        <w:t xml:space="preserve">一、项目基本概况 </w:t>
      </w:r>
    </w:p>
    <w:p>
      <w:pPr>
        <w:spacing w:after="150"/>
      </w:pPr>
      <w:r>
        <w:rPr/>
        <w:t xml:space="preserve">二、项目消防车资源 </w:t>
      </w:r>
    </w:p>
    <w:p>
      <w:pPr>
        <w:spacing w:after="150"/>
      </w:pPr>
      <w:r>
        <w:rPr/>
        <w:t xml:space="preserve">三、项目规划特点 </w:t>
      </w:r>
    </w:p>
    <w:p>
      <w:pPr>
        <w:spacing w:after="150"/>
      </w:pPr>
      <w:r>
        <w:rPr/>
        <w:t xml:space="preserve">四、项目运营现状分析 </w:t>
      </w:r>
    </w:p>
    <w:p>
      <w:pPr>
        <w:spacing w:after="150"/>
      </w:pPr>
      <w:r>
        <w:rPr/>
        <w:t xml:space="preserve">第二节 中集天达总部基地项目 </w:t>
      </w:r>
    </w:p>
    <w:p>
      <w:pPr>
        <w:spacing w:after="150"/>
      </w:pPr>
      <w:r>
        <w:rPr/>
        <w:t xml:space="preserve">一、项目基本概况 </w:t>
      </w:r>
    </w:p>
    <w:p>
      <w:pPr>
        <w:spacing w:after="150"/>
      </w:pPr>
      <w:r>
        <w:rPr/>
        <w:t xml:space="preserve">二、项目消防车资源 </w:t>
      </w:r>
    </w:p>
    <w:p>
      <w:pPr>
        <w:spacing w:after="150"/>
      </w:pPr>
      <w:r>
        <w:rPr/>
        <w:t xml:space="preserve">三、项目规划特点 </w:t>
      </w:r>
    </w:p>
    <w:p>
      <w:pPr>
        <w:spacing w:after="150"/>
      </w:pPr>
      <w:r>
        <w:rPr/>
        <w:t xml:space="preserve">四、项目运营现状分析 </w:t>
      </w:r>
    </w:p>
    <w:p>
      <w:pPr>
        <w:spacing w:after="150"/>
      </w:pPr>
      <w:r>
        <w:rPr/>
        <w:t xml:space="preserve">第三节 新兴重工高端装备制造项目 </w:t>
      </w:r>
    </w:p>
    <w:p>
      <w:pPr>
        <w:spacing w:after="150"/>
      </w:pPr>
      <w:r>
        <w:rPr/>
        <w:t xml:space="preserve">一、项目基本概况 </w:t>
      </w:r>
    </w:p>
    <w:p>
      <w:pPr>
        <w:spacing w:after="150"/>
      </w:pPr>
      <w:r>
        <w:rPr/>
        <w:t xml:space="preserve">二、项目消防车资源 </w:t>
      </w:r>
    </w:p>
    <w:p>
      <w:pPr>
        <w:spacing w:after="150"/>
      </w:pPr>
      <w:r>
        <w:rPr/>
        <w:t xml:space="preserve">三、项目规划特点 </w:t>
      </w:r>
    </w:p>
    <w:p>
      <w:pPr>
        <w:spacing w:after="150"/>
      </w:pPr>
      <w:r>
        <w:rPr/>
        <w:t xml:space="preserve">四、项目运营现状分析 </w:t>
      </w:r>
    </w:p>
    <w:p>
      <w:pPr>
        <w:spacing w:after="150"/>
      </w:pPr>
      <w:r>
        <w:rPr/>
        <w:t xml:space="preserve">第四节 中集天达收购沈阳捷通60%股权完成交割 </w:t>
      </w:r>
    </w:p>
    <w:p>
      <w:pPr>
        <w:spacing w:after="150"/>
      </w:pPr>
      <w:r>
        <w:rPr/>
        <w:t xml:space="preserve">一、项目基本概况 </w:t>
      </w:r>
    </w:p>
    <w:p>
      <w:pPr>
        <w:spacing w:after="150"/>
      </w:pPr>
      <w:r>
        <w:rPr/>
        <w:t xml:space="preserve">二、项目消防车资源 </w:t>
      </w:r>
    </w:p>
    <w:p>
      <w:pPr>
        <w:spacing w:after="150"/>
      </w:pPr>
      <w:r>
        <w:rPr/>
        <w:t xml:space="preserve">三、项目规划特点 </w:t>
      </w:r>
    </w:p>
    <w:p>
      <w:pPr>
        <w:spacing w:after="150"/>
      </w:pPr>
      <w:r>
        <w:rPr/>
        <w:t xml:space="preserve">四、项目运营现状分析 </w:t>
      </w:r>
    </w:p>
    <w:p>
      <w:pPr>
        <w:spacing w:after="150"/>
      </w:pPr>
      <w:r>
        <w:rPr/>
        <w:t xml:space="preserve">第五节 辽宁翔玺智能消防装备生产基地项目 </w:t>
      </w:r>
    </w:p>
    <w:p>
      <w:pPr>
        <w:spacing w:after="150"/>
      </w:pPr>
      <w:r>
        <w:rPr/>
        <w:t xml:space="preserve">一、项目基本概况 </w:t>
      </w:r>
    </w:p>
    <w:p>
      <w:pPr>
        <w:spacing w:after="150"/>
      </w:pPr>
      <w:r>
        <w:rPr/>
        <w:t xml:space="preserve">二、项目消防车资源 </w:t>
      </w:r>
    </w:p>
    <w:p>
      <w:pPr>
        <w:spacing w:after="150"/>
      </w:pPr>
      <w:r>
        <w:rPr/>
        <w:t xml:space="preserve">三、项目规划特点 </w:t>
      </w:r>
    </w:p>
    <w:p>
      <w:pPr>
        <w:spacing w:after="150"/>
      </w:pPr>
      <w:r>
        <w:rPr/>
        <w:t xml:space="preserve">四、项目运营现状分析 </w:t>
      </w:r>
    </w:p>
    <w:p>
      <w:pPr>
        <w:spacing w:after="150"/>
      </w:pPr>
      <w:r>
        <w:rPr>
          <w:b w:val="1"/>
          <w:bCs w:val="1"/>
        </w:rPr>
        <w:t xml:space="preserve">第十章 产业发展导向和产业链设计 </w:t>
      </w:r>
    </w:p>
    <w:p>
      <w:pPr>
        <w:spacing w:after="150"/>
      </w:pPr>
      <w:r>
        <w:rPr/>
        <w:t xml:space="preserve">第一节 核心产品及产业链 </w:t>
      </w:r>
    </w:p>
    <w:p>
      <w:pPr>
        <w:spacing w:after="150"/>
      </w:pPr>
      <w:r>
        <w:rPr/>
        <w:t xml:space="preserve">一、龙头企业 </w:t>
      </w:r>
    </w:p>
    <w:p>
      <w:pPr>
        <w:spacing w:after="150"/>
      </w:pPr>
      <w:r>
        <w:rPr/>
        <w:t xml:space="preserve">二、链主企业 </w:t>
      </w:r>
    </w:p>
    <w:p>
      <w:pPr>
        <w:spacing w:after="150"/>
      </w:pPr>
      <w:r>
        <w:rPr/>
        <w:t xml:space="preserve">三、产业集聚区 </w:t>
      </w:r>
    </w:p>
    <w:p>
      <w:pPr>
        <w:spacing w:after="150"/>
      </w:pPr>
      <w:r>
        <w:rPr/>
        <w:t xml:space="preserve">第二节 配套产品及产业链 </w:t>
      </w:r>
    </w:p>
    <w:p>
      <w:pPr>
        <w:spacing w:after="150"/>
      </w:pPr>
      <w:r>
        <w:rPr/>
        <w:t xml:space="preserve">一、龙头企业 </w:t>
      </w:r>
    </w:p>
    <w:p>
      <w:pPr>
        <w:spacing w:after="150"/>
      </w:pPr>
      <w:r>
        <w:rPr/>
        <w:t xml:space="preserve">二、产业集聚区 </w:t>
      </w:r>
    </w:p>
    <w:p>
      <w:pPr>
        <w:spacing w:after="150"/>
      </w:pPr>
      <w:r>
        <w:rPr>
          <w:b w:val="1"/>
          <w:bCs w:val="1"/>
        </w:rPr>
        <w:t xml:space="preserve">第十一章 产业发展保障措施 </w:t>
      </w:r>
    </w:p>
    <w:p>
      <w:pPr>
        <w:spacing w:after="150"/>
      </w:pPr>
      <w:r>
        <w:rPr/>
        <w:t xml:space="preserve">第一节 组织保障 </w:t>
      </w:r>
    </w:p>
    <w:p>
      <w:pPr>
        <w:spacing w:after="150"/>
      </w:pPr>
      <w:r>
        <w:rPr/>
        <w:t xml:space="preserve">第二节 财力保障 </w:t>
      </w:r>
    </w:p>
    <w:p>
      <w:pPr>
        <w:spacing w:after="150"/>
      </w:pPr>
      <w:r>
        <w:rPr/>
        <w:t xml:space="preserve">第三节 政策保障 </w:t>
      </w:r>
    </w:p>
    <w:p>
      <w:pPr>
        <w:spacing w:after="150"/>
      </w:pPr>
      <w:r>
        <w:rPr/>
        <w:t xml:space="preserve">第四节 人力资源保障 </w:t>
      </w:r>
    </w:p>
    <w:p>
      <w:pPr>
        <w:spacing w:after="150"/>
      </w:pPr>
      <w:r>
        <w:rPr/>
        <w:t xml:space="preserve">第五节 科技研发保障 </w:t>
      </w:r>
    </w:p>
    <w:p>
      <w:pPr>
        <w:spacing w:after="150"/>
      </w:pPr>
      <w:r>
        <w:rPr>
          <w:b w:val="1"/>
          <w:bCs w:val="1"/>
        </w:rPr>
        <w:t xml:space="preserve">第十二章 产业发展的重大培育工程 </w:t>
      </w:r>
    </w:p>
    <w:p>
      <w:pPr>
        <w:spacing w:after="150"/>
      </w:pPr>
      <w:r>
        <w:rPr/>
        <w:t xml:space="preserve">第一节 产业基地的创建工程 </w:t>
      </w:r>
    </w:p>
    <w:p>
      <w:pPr>
        <w:spacing w:after="150"/>
      </w:pPr>
      <w:r>
        <w:rPr/>
        <w:t xml:space="preserve">第二节 龙头企业的培育工程 </w:t>
      </w:r>
    </w:p>
    <w:p>
      <w:pPr>
        <w:spacing w:after="150"/>
      </w:pPr>
      <w:r>
        <w:rPr/>
        <w:t xml:space="preserve">第三节 创新能力的提升工程 </w:t>
      </w:r>
    </w:p>
    <w:p>
      <w:pPr>
        <w:spacing w:after="150"/>
      </w:pPr>
      <w:r>
        <w:rPr/>
        <w:t xml:space="preserve">第四节 合作平台的搭建工程 </w:t>
      </w:r>
    </w:p>
    <w:p>
      <w:pPr>
        <w:spacing w:after="150"/>
      </w:pPr>
      <w:r>
        <w:rPr/>
        <w:t xml:space="preserve">第五节 推广运用的示范工程 </w:t>
      </w:r>
    </w:p>
    <w:p>
      <w:pPr>
        <w:spacing w:after="150"/>
      </w:pPr>
      <w:r>
        <w:rPr>
          <w:b w:val="1"/>
          <w:bCs w:val="1"/>
        </w:rPr>
        <w:t xml:space="preserve">第十三部分 附录 </w:t>
      </w:r>
    </w:p>
    <w:p>
      <w:pPr>
        <w:spacing w:after="150"/>
      </w:pPr>
      <w:r>
        <w:rPr/>
        <w:t xml:space="preserve">附录1：湖北武汉现有消防车企业基本状况 </w:t>
      </w:r>
    </w:p>
    <w:p>
      <w:pPr>
        <w:spacing w:after="150"/>
      </w:pPr>
      <w:r>
        <w:rPr/>
        <w:t xml:space="preserve">附录2：消防车主产业链 </w:t>
      </w:r>
    </w:p>
    <w:p>
      <w:pPr>
        <w:spacing w:after="150"/>
      </w:pPr>
      <w:r>
        <w:rPr/>
        <w:t xml:space="preserve">附录3：消防车子产业链 </w:t>
      </w:r>
    </w:p>
    <w:p>
      <w:pPr>
        <w:spacing w:after="150"/>
      </w:pPr>
      <w:r>
        <w:rPr>
          <w:b w:val="1"/>
          <w:bCs w:val="1"/>
        </w:rPr>
        <w:t xml:space="preserve">图表目录</w:t>
      </w:r>
    </w:p>
    <w:p>
      <w:pPr>
        <w:spacing w:after="150"/>
      </w:pPr>
      <w:r>
        <w:rPr/>
        <w:t xml:space="preserve">图表：2019-2023年国内生产总值(单位：亿元) </w:t>
      </w:r>
    </w:p>
    <w:p>
      <w:pPr>
        <w:spacing w:after="150"/>
      </w:pPr>
      <w:r>
        <w:rPr/>
        <w:t xml:space="preserve">图表：2019-2023年中国居民收入情况 </w:t>
      </w:r>
    </w:p>
    <w:p>
      <w:pPr>
        <w:spacing w:after="150"/>
      </w:pPr>
      <w:r>
        <w:rPr/>
        <w:t xml:space="preserve">图表：2019-2023年中国cpi波动情况 </w:t>
      </w:r>
    </w:p>
    <w:p>
      <w:pPr>
        <w:spacing w:after="150"/>
      </w:pPr>
      <w:r>
        <w:rPr/>
        <w:t xml:space="preserve">图表：2019-2023年居民人均消费支出及构成 </w:t>
      </w:r>
    </w:p>
    <w:p>
      <w:pPr>
        <w:spacing w:after="150"/>
      </w:pPr>
      <w:r>
        <w:rPr/>
        <w:t xml:space="preserve">图表：2019-2023年华东地区gdp总量 </w:t>
      </w:r>
    </w:p>
    <w:p>
      <w:pPr>
        <w:spacing w:after="150"/>
      </w:pPr>
      <w:r>
        <w:rPr/>
        <w:t xml:space="preserve">图表：2019-2023年华北地区gdp总量 </w:t>
      </w:r>
    </w:p>
    <w:p>
      <w:pPr>
        <w:spacing w:after="150"/>
      </w:pPr>
      <w:r>
        <w:rPr/>
        <w:t xml:space="preserve">图表：2019-2023年华中地区gdp总量 </w:t>
      </w:r>
    </w:p>
    <w:p>
      <w:pPr>
        <w:spacing w:after="150"/>
      </w:pPr>
      <w:r>
        <w:rPr/>
        <w:t xml:space="preserve">图表：2019-2023年华南地区gdp总量 </w:t>
      </w:r>
    </w:p>
    <w:p>
      <w:pPr>
        <w:spacing w:after="150"/>
      </w:pPr>
      <w:r>
        <w:rPr/>
        <w:t xml:space="preserve">图表：2019-2023年西南地区gdp总量 </w:t>
      </w:r>
    </w:p>
    <w:p>
      <w:pPr>
        <w:spacing w:after="150"/>
      </w:pPr>
      <w:r>
        <w:rPr/>
        <w:t xml:space="preserve">图表：2019-2023年西北地区gdp总量 </w:t>
      </w:r>
    </w:p>
    <w:p>
      <w:pPr>
        <w:spacing w:after="150"/>
      </w:pPr>
      <w:r>
        <w:rPr/>
        <w:t xml:space="preserve">图表：2019-2023年东北地区gdp总量 </w:t>
      </w:r>
    </w:p>
    <w:p>
      <w:pPr>
        <w:spacing w:after="150"/>
      </w:pPr>
      <w:r>
        <w:rPr/>
        <w:t xml:space="preserve">图表：我国部分规模以上消防车生产品牌 </w:t>
      </w:r>
    </w:p>
    <w:p>
      <w:pPr>
        <w:spacing w:after="150"/>
      </w:pPr>
      <w:r>
        <w:rPr/>
        <w:t xml:space="preserve">图表：消防车主要消费车型及代表性企业 </w:t>
      </w:r>
    </w:p>
    <w:p>
      <w:pPr>
        <w:spacing w:after="150"/>
      </w:pPr>
      <w:r>
        <w:rPr/>
        <w:t xml:space="preserve">图表：我国消防车行业主要企业介绍 </w:t>
      </w:r>
    </w:p>
    <w:p>
      <w:pPr>
        <w:spacing w:after="150"/>
      </w:pPr>
      <w:r>
        <w:rPr/>
        <w:t xml:space="preserve">图表：截止2022年底中国消防车企业分布 </w:t>
      </w:r>
    </w:p>
    <w:p>
      <w:pPr>
        <w:spacing w:after="150"/>
      </w:pPr>
      <w:r>
        <w:rPr/>
        <w:t xml:space="preserve">图表：2022年中国消防车重点招标项目中标情况(截止2022年24日) </w:t>
      </w:r>
    </w:p>
    <w:p>
      <w:pPr>
        <w:spacing w:after="150"/>
      </w:pPr>
      <w:r>
        <w:rPr/>
        <w:t xml:space="preserve">图表：2019-2023年中国消防车进口分布 </w:t>
      </w:r>
    </w:p>
    <w:p>
      <w:pPr>
        <w:spacing w:after="150"/>
      </w:pPr>
      <w:r>
        <w:rPr/>
        <w:t xml:space="preserve">图表：2019-2023年中国消防车企业在全球消防车市场份额占比 </w:t>
      </w:r>
    </w:p>
    <w:p>
      <w:pPr>
        <w:spacing w:after="150"/>
      </w:pPr>
      <w:r>
        <w:rPr/>
        <w:t xml:space="preserve">图表：举高消防车制造商 2019-2023 年全年中标数据分析(单位：万元) </w:t>
      </w:r>
    </w:p>
    <w:p>
      <w:pPr>
        <w:spacing w:after="150"/>
      </w:pPr>
      <w:r>
        <w:rPr/>
        <w:t xml:space="preserve">图表：武汉市汽车产业主要聚集区及布局领域 </w:t>
      </w:r>
    </w:p>
    <w:p>
      <w:pPr>
        <w:spacing w:after="150"/>
      </w:pPr>
      <w:r>
        <w:rPr/>
        <w:t xml:space="preserve">图表：消防车产业链 </w:t>
      </w:r>
    </w:p>
    <w:p>
      <w:pPr>
        <w:spacing w:after="150"/>
      </w:pPr>
      <w:r>
        <w:rPr/>
        <w:t xml:space="preserve">图表：2019-2023年武汉市主要工业产品产量及其增长速度 </w:t>
      </w:r>
    </w:p>
    <w:p>
      <w:pPr>
        <w:spacing w:after="150"/>
      </w:pPr>
      <w:r>
        <w:rPr/>
        <w:t xml:space="preserve">图表：2019-2023年湖北武汉消防车及相关产业企业数量情况 </w:t>
      </w:r>
    </w:p>
    <w:p>
      <w:pPr>
        <w:spacing w:after="150"/>
      </w:pPr>
      <w:r>
        <w:rPr/>
        <w:t xml:space="preserve">图表：消防车主产业链图谱 </w:t>
      </w:r>
    </w:p>
    <w:p>
      <w:pPr>
        <w:spacing w:after="150"/>
      </w:pPr>
      <w:r>
        <w:rPr/>
        <w:t xml:space="preserve">图表：消防车子产业链(轮胎)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消防车产业规划专项研究咨询报告(2024-2029版)</dc:title>
  <dc:description>消防车产业规划专项研究咨询报告(2024-2029版)</dc:description>
  <dc:subject>消防车产业规划专项研究咨询报告(2024-2029版)</dc:subject>
  <cp:keywords>研究报告</cp:keywords>
  <cp:category>研究报告</cp:category>
  <cp:lastModifiedBy>北京中道泰和信息咨询有限公司</cp:lastModifiedBy>
  <dcterms:created xsi:type="dcterms:W3CDTF">2024-01-28T20:18:21+08:00</dcterms:created>
  <dcterms:modified xsi:type="dcterms:W3CDTF">2024-01-28T20:18:21+08:00</dcterms:modified>
</cp:coreProperties>
</file>

<file path=docProps/custom.xml><?xml version="1.0" encoding="utf-8"?>
<Properties xmlns="http://schemas.openxmlformats.org/officeDocument/2006/custom-properties" xmlns:vt="http://schemas.openxmlformats.org/officeDocument/2006/docPropsVTypes"/>
</file>