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中国泡沫镍行业市场深度调研及竞争格局与市场规模研究报告(2026-2031版)</w:t>
      </w:r>
    </w:p>
    <w:p>
      <w:pPr>
        <w:spacing w:after="150"/>
      </w:pPr>
      <w:r>
        <w:rPr>
          <w:b w:val="1"/>
          <w:bCs w:val="1"/>
        </w:rPr>
        <w:t xml:space="preserve">报告简介</w:t>
      </w:r>
    </w:p>
    <w:p>
      <w:pPr>
        <w:spacing w:after="150"/>
      </w:pPr>
      <w:r>
        <w:rPr/>
        <w:t xml:space="preserve">泡沫镍是一种性能优良的吸声材料，在高频具有较高的吸声系数;通过吸声结构的设计可以提高其在低频的吸声性能。泡沫镍也是制造镉-镍电池和氢-镍电池的最佳电极材料之一。泡沫镍可用作过滤器材料，处理流体中磁性粒子的磁流导体。其它应用包括应用于储氢媒介、热交换媒介。我国泡沫镍行业运行发展形势良好，该行业企业正逐步向产业化、规模化发展。通过试验研制成功了用电沉积技术制备泡沫镍的工艺。所用基体材料为多孔的开孔泡沫塑料，采用化学镀镍、真空镀镍和浸导电胶三种方法均可制备导电层，经预镀镍便可在通用的硫酸盐镀镍电解液中电镀厚镍，后经灼烧、还原、退火工序便可得到性能优良的泡沫镍材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镍行业研究单位等公布和提供的大量资料。报告对我国泡沫镍行业的供需状况、发展现状、子行业发展变化等进行了分析，重点分析了国内外泡沫镍行业的发展现状、如何面对行业的发展挑战、行业的发展建议、行业竞争力，以及行业的投资分析和趋势预测等等。报告还综合了泡沫镍行业的整体发展动态，对行业在产品方面提供了参考建议和具体解决办法。报告对于泡沫镍产品生产企业、经销商、行业管理部门以及拟进入该行业的投资者具有重要的参考价值，对于研究我国泡沫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泡沫镍相关概述</w:t>
      </w:r>
    </w:p>
    <w:p>
      <w:pPr>
        <w:spacing w:before="75" w:after="0"/>
      </w:pPr>
      <w:r>
        <w:rPr/>
        <w:t xml:space="preserve">第一节 泡沫镍基础概述</w:t>
      </w:r>
    </w:p>
    <w:p>
      <w:pPr>
        <w:spacing w:before="75" w:after="0"/>
      </w:pPr>
      <w:r>
        <w:rPr/>
        <w:t xml:space="preserve">一、泡沫镍特性</w:t>
      </w:r>
    </w:p>
    <w:p>
      <w:pPr>
        <w:spacing w:before="75" w:after="0"/>
      </w:pPr>
      <w:r>
        <w:rPr/>
        <w:t xml:space="preserve">二、泡沫镍生产工艺</w:t>
      </w:r>
    </w:p>
    <w:p>
      <w:pPr>
        <w:spacing w:before="75" w:after="0"/>
      </w:pPr>
      <w:r>
        <w:rPr/>
        <w:t xml:space="preserve">第二节 泡沫镍应用领域分析</w:t>
      </w:r>
    </w:p>
    <w:p>
      <w:pPr>
        <w:spacing w:before="75" w:after="0"/>
      </w:pPr>
      <w:r>
        <w:rPr/>
        <w:t xml:space="preserve">一、电池电极材料</w:t>
      </w:r>
    </w:p>
    <w:p>
      <w:pPr>
        <w:spacing w:before="75" w:after="0"/>
      </w:pPr>
      <w:r>
        <w:rPr/>
        <w:t xml:space="preserve">二、燃料电池</w:t>
      </w:r>
    </w:p>
    <w:p>
      <w:pPr>
        <w:spacing w:before="75" w:after="0"/>
      </w:pPr>
      <w:r>
        <w:rPr/>
        <w:t xml:space="preserve">1、燃料电池的特点</w:t>
      </w:r>
    </w:p>
    <w:p>
      <w:pPr>
        <w:spacing w:before="75" w:after="0"/>
      </w:pPr>
      <w:r>
        <w:rPr/>
        <w:t xml:space="preserve">2、最新燃料电池成果</w:t>
      </w:r>
    </w:p>
    <w:p>
      <w:pPr>
        <w:spacing w:before="75" w:after="0"/>
      </w:pPr>
      <w:r>
        <w:rPr/>
        <w:t xml:space="preserve">三、催化剂材料</w:t>
      </w:r>
    </w:p>
    <w:p>
      <w:pPr>
        <w:spacing w:before="75" w:after="0"/>
      </w:pPr>
      <w:r>
        <w:rPr>
          <w:b w:val="1"/>
          <w:bCs w:val="1"/>
        </w:rPr>
        <w:t xml:space="preserve">第二章 2021-2026年世界泡沫镍行业整体运营状况分析</w:t>
      </w:r>
    </w:p>
    <w:p>
      <w:pPr>
        <w:spacing w:before="75" w:after="0"/>
      </w:pPr>
      <w:r>
        <w:rPr/>
        <w:t xml:space="preserve">第一节 2021-2026年世界泡沫镍行业市场发展格局</w:t>
      </w:r>
    </w:p>
    <w:p>
      <w:pPr>
        <w:spacing w:before="75" w:after="0"/>
      </w:pPr>
      <w:r>
        <w:rPr/>
        <w:t xml:space="preserve">一、世界泡沫镍产业运行特点分析</w:t>
      </w:r>
    </w:p>
    <w:p>
      <w:pPr>
        <w:spacing w:before="75" w:after="0"/>
      </w:pPr>
      <w:r>
        <w:rPr/>
        <w:t xml:space="preserve">二、世界泡沫技术进展</w:t>
      </w:r>
    </w:p>
    <w:p>
      <w:pPr>
        <w:spacing w:before="75" w:after="0"/>
      </w:pPr>
      <w:r>
        <w:rPr/>
        <w:t xml:space="preserve">三、世界泡沫镍市场动态分析</w:t>
      </w:r>
    </w:p>
    <w:p>
      <w:pPr>
        <w:spacing w:before="75" w:after="0"/>
      </w:pPr>
      <w:r>
        <w:rPr/>
        <w:t xml:space="preserve">第二节 2021-2026年世界泡沫镍生产能力主要国家分析</w:t>
      </w:r>
    </w:p>
    <w:p>
      <w:pPr>
        <w:spacing w:before="75" w:after="0"/>
      </w:pPr>
      <w:r>
        <w:rPr/>
        <w:t xml:space="preserve">一、日本</w:t>
      </w:r>
    </w:p>
    <w:p>
      <w:pPr>
        <w:spacing w:before="75" w:after="0"/>
      </w:pPr>
      <w:r>
        <w:rPr/>
        <w:t xml:space="preserve">二、加拿大</w:t>
      </w:r>
    </w:p>
    <w:p>
      <w:pPr>
        <w:spacing w:before="75" w:after="0"/>
      </w:pPr>
      <w:r>
        <w:rPr/>
        <w:t xml:space="preserve">第三节 2026-2031年世界泡沫镍行业发展趋势分析</w:t>
      </w:r>
    </w:p>
    <w:p>
      <w:pPr>
        <w:spacing w:before="75" w:after="0"/>
      </w:pPr>
      <w:r>
        <w:rPr>
          <w:b w:val="1"/>
          <w:bCs w:val="1"/>
        </w:rPr>
        <w:t xml:space="preserve">第三章 2021-2026年中国泡沫镍行业市场发展环境分析</w:t>
      </w:r>
    </w:p>
    <w:p>
      <w:pPr>
        <w:spacing w:before="75" w:after="0"/>
      </w:pPr>
      <w:r>
        <w:rPr/>
        <w:t xml:space="preserve">第一节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2021-2026年中国泡沫镍市场政策环境分析</w:t>
      </w:r>
    </w:p>
    <w:p>
      <w:pPr>
        <w:spacing w:before="75" w:after="0"/>
      </w:pPr>
      <w:r>
        <w:rPr/>
        <w:t xml:space="preserve">一、电池用泡沫镍标准</w:t>
      </w:r>
    </w:p>
    <w:p>
      <w:pPr>
        <w:spacing w:before="75" w:after="0"/>
      </w:pPr>
      <w:r>
        <w:rPr/>
        <w:t xml:space="preserve">二、镍氢电池国家扶持政策</w:t>
      </w:r>
    </w:p>
    <w:p>
      <w:pPr>
        <w:spacing w:before="75" w:after="0"/>
      </w:pPr>
      <w:r>
        <w:rPr/>
        <w:t xml:space="preserve">第三节 2021-2026年中国泡沫镍市场技术环境分析</w:t>
      </w:r>
    </w:p>
    <w:p>
      <w:pPr>
        <w:spacing w:before="75" w:after="0"/>
      </w:pPr>
      <w:r>
        <w:rPr>
          <w:b w:val="1"/>
          <w:bCs w:val="1"/>
        </w:rPr>
        <w:t xml:space="preserve">第四章 2021-2026年中国泡沫镍行业市场运行态势剖析</w:t>
      </w:r>
    </w:p>
    <w:p>
      <w:pPr>
        <w:spacing w:before="75" w:after="0"/>
      </w:pPr>
      <w:r>
        <w:rPr/>
        <w:t xml:space="preserve">第一节 2021-2026年中国泡沫镍产业现状综述</w:t>
      </w:r>
    </w:p>
    <w:p>
      <w:pPr>
        <w:spacing w:before="75" w:after="0"/>
      </w:pPr>
      <w:r>
        <w:rPr/>
        <w:t xml:space="preserve">一、泡沫镍企业规模分析</w:t>
      </w:r>
    </w:p>
    <w:p>
      <w:pPr>
        <w:spacing w:before="75" w:after="0"/>
      </w:pPr>
      <w:r>
        <w:rPr/>
        <w:t xml:space="preserve">二、我国泡沫镍生产达国际先进水平</w:t>
      </w:r>
    </w:p>
    <w:p>
      <w:pPr>
        <w:spacing w:before="75" w:after="0"/>
      </w:pPr>
      <w:r>
        <w:rPr/>
        <w:t xml:space="preserve">三、中国泡沫镍填补世界空白</w:t>
      </w:r>
    </w:p>
    <w:p>
      <w:pPr>
        <w:spacing w:before="75" w:after="0"/>
      </w:pPr>
      <w:r>
        <w:rPr/>
        <w:t xml:space="preserve">四、泡沫镍极板生产实践中个问题探讨</w:t>
      </w:r>
    </w:p>
    <w:p>
      <w:pPr>
        <w:spacing w:before="75" w:after="0"/>
      </w:pPr>
      <w:r>
        <w:rPr/>
        <w:t xml:space="preserve">第二节 2021-2026年中国泡沫镍产业重点企业动态分析</w:t>
      </w:r>
    </w:p>
    <w:p>
      <w:pPr>
        <w:spacing w:before="75" w:after="0"/>
      </w:pPr>
      <w:r>
        <w:rPr/>
        <w:t xml:space="preserve">一、科力远：期待泡沫镍毛利回升和hev市场启动</w:t>
      </w:r>
    </w:p>
    <w:p>
      <w:pPr>
        <w:spacing w:before="75" w:after="0"/>
      </w:pPr>
      <w:r>
        <w:rPr/>
        <w:t xml:space="preserve">二、天宇公司泡沫镍被评为"山东名牌产品</w:t>
      </w:r>
    </w:p>
    <w:p>
      <w:pPr>
        <w:spacing w:before="75" w:after="0"/>
      </w:pPr>
      <w:r>
        <w:rPr/>
        <w:t xml:space="preserve">三、力元新材：泡沫镍龙头进军二次电池</w:t>
      </w:r>
    </w:p>
    <w:p>
      <w:pPr>
        <w:spacing w:before="75" w:after="0"/>
      </w:pPr>
      <w:r>
        <w:rPr/>
        <w:t xml:space="preserve">四、力元新材成就镍业霸主</w:t>
      </w:r>
    </w:p>
    <w:p>
      <w:pPr>
        <w:spacing w:before="75" w:after="0"/>
      </w:pPr>
      <w:r>
        <w:rPr/>
        <w:t xml:space="preserve">第三节 2021-2026年中国泡沫镍技术新进展</w:t>
      </w:r>
    </w:p>
    <w:p>
      <w:pPr>
        <w:spacing w:before="75" w:after="0"/>
      </w:pPr>
      <w:r>
        <w:rPr/>
        <w:t xml:space="preserve">一、连续泡沫镍制造技术</w:t>
      </w:r>
    </w:p>
    <w:p>
      <w:pPr>
        <w:spacing w:before="75" w:after="0"/>
      </w:pPr>
      <w:r>
        <w:rPr/>
        <w:t xml:space="preserve">二、前期晶化处理制备泡沫镍的技术</w:t>
      </w:r>
    </w:p>
    <w:p>
      <w:pPr>
        <w:spacing w:before="75" w:after="0"/>
      </w:pPr>
      <w:r>
        <w:rPr/>
        <w:t xml:space="preserve">三、泡沫镍的制备工艺及性能参数</w:t>
      </w:r>
    </w:p>
    <w:p>
      <w:pPr>
        <w:spacing w:before="75" w:after="0"/>
      </w:pPr>
      <w:r>
        <w:rPr/>
        <w:t xml:space="preserve">四、用沉积法制备泡沫镍的工艺及应用</w:t>
      </w:r>
    </w:p>
    <w:p>
      <w:pPr>
        <w:spacing w:before="75" w:after="0"/>
      </w:pPr>
      <w:r>
        <w:rPr/>
        <w:t xml:space="preserve">第四节 2021-2026年中国泡沫镍产业面临的问题</w:t>
      </w:r>
    </w:p>
    <w:p>
      <w:pPr>
        <w:spacing w:before="75" w:after="0"/>
      </w:pPr>
      <w:r>
        <w:rPr>
          <w:b w:val="1"/>
          <w:bCs w:val="1"/>
        </w:rPr>
        <w:t xml:space="preserve">第五章 2021-2026年中国镍钴冶炼行业主要数据监测分析</w:t>
      </w:r>
    </w:p>
    <w:p>
      <w:pPr>
        <w:spacing w:before="75" w:after="0"/>
      </w:pPr>
      <w:r>
        <w:rPr/>
        <w:t xml:space="preserve">第一节 2021-2026年中国镍钴冶炼行业总体数据分析</w:t>
      </w:r>
    </w:p>
    <w:p>
      <w:pPr>
        <w:spacing w:before="75" w:after="0"/>
      </w:pPr>
      <w:r>
        <w:rPr/>
        <w:t xml:space="preserve">一、中国镍钴冶炼行业全部企业数据分析</w:t>
      </w:r>
    </w:p>
    <w:p>
      <w:pPr>
        <w:spacing w:before="75" w:after="0"/>
      </w:pPr>
      <w:r>
        <w:rPr/>
        <w:t xml:space="preserve">二、2021-2026年中国镍钴冶炼行业全部企业数据分析</w:t>
      </w:r>
    </w:p>
    <w:p>
      <w:pPr>
        <w:spacing w:before="75" w:after="0"/>
      </w:pPr>
      <w:r>
        <w:rPr/>
        <w:t xml:space="preserve">三、2021-2026年中国镍钴冶炼行业全部企业数据分析</w:t>
      </w:r>
    </w:p>
    <w:p>
      <w:pPr>
        <w:spacing w:before="75" w:after="0"/>
      </w:pPr>
      <w:r>
        <w:rPr/>
        <w:t xml:space="preserve">第二节 2021-2026年中国镍钴冶炼行业不同规模企业数据分析</w:t>
      </w:r>
    </w:p>
    <w:p>
      <w:pPr>
        <w:spacing w:before="75" w:after="0"/>
      </w:pPr>
      <w:r>
        <w:rPr/>
        <w:t xml:space="preserve">一、中国镍钴冶炼行业不同规模企业数据分析</w:t>
      </w:r>
    </w:p>
    <w:p>
      <w:pPr>
        <w:spacing w:before="75" w:after="0"/>
      </w:pPr>
      <w:r>
        <w:rPr/>
        <w:t xml:space="preserve">二、2021-2026年中国镍钴冶炼行业不同规模企业数据分析</w:t>
      </w:r>
    </w:p>
    <w:p>
      <w:pPr>
        <w:spacing w:before="75" w:after="0"/>
      </w:pPr>
      <w:r>
        <w:rPr/>
        <w:t xml:space="preserve">三、2021-2026年中国镍钴冶炼行业不同规模企业数据分析</w:t>
      </w:r>
    </w:p>
    <w:p>
      <w:pPr>
        <w:spacing w:before="75" w:after="0"/>
      </w:pPr>
      <w:r>
        <w:rPr/>
        <w:t xml:space="preserve">第三节 2021-2026年中国镍钴冶炼行业不同所有制企业数据分析</w:t>
      </w:r>
    </w:p>
    <w:p>
      <w:pPr>
        <w:spacing w:before="75" w:after="0"/>
      </w:pPr>
      <w:r>
        <w:rPr/>
        <w:t xml:space="preserve">一、中国镍钴冶炼行业不同所有制企业数据分析</w:t>
      </w:r>
    </w:p>
    <w:p>
      <w:pPr>
        <w:spacing w:before="75" w:after="0"/>
      </w:pPr>
      <w:r>
        <w:rPr/>
        <w:t xml:space="preserve">二、2021-2026年中国镍钴冶炼行业不同所有制企业数据分析</w:t>
      </w:r>
    </w:p>
    <w:p>
      <w:pPr>
        <w:spacing w:before="75" w:after="0"/>
      </w:pPr>
      <w:r>
        <w:rPr/>
        <w:t xml:space="preserve">三、2021-2026年中国镍钴冶炼行业不同所有制企业数据分析</w:t>
      </w:r>
    </w:p>
    <w:p>
      <w:pPr>
        <w:spacing w:before="75" w:after="0"/>
      </w:pPr>
      <w:r>
        <w:rPr>
          <w:b w:val="1"/>
          <w:bCs w:val="1"/>
        </w:rPr>
        <w:t xml:space="preserve">第六章 2021-2026年中国泡沫镍业市场运行动态分析</w:t>
      </w:r>
    </w:p>
    <w:p>
      <w:pPr>
        <w:spacing w:before="75" w:after="0"/>
      </w:pPr>
      <w:r>
        <w:rPr/>
        <w:t xml:space="preserve">第一节 2021-2026年中国泡沫镍市场运行特点分析</w:t>
      </w:r>
    </w:p>
    <w:p>
      <w:pPr>
        <w:spacing w:before="75" w:after="0"/>
      </w:pPr>
      <w:r>
        <w:rPr/>
        <w:t xml:space="preserve">第二节 2021-2026年中国泡沫镍市场运行形势剖析</w:t>
      </w:r>
    </w:p>
    <w:p>
      <w:pPr>
        <w:spacing w:before="75" w:after="0"/>
      </w:pPr>
      <w:r>
        <w:rPr/>
        <w:t xml:space="preserve">一、泡沫镍市场方兴未艾</w:t>
      </w:r>
    </w:p>
    <w:p>
      <w:pPr>
        <w:spacing w:before="75" w:after="0"/>
      </w:pPr>
      <w:r>
        <w:rPr/>
        <w:t xml:space="preserve">二、hev用泡沫镍市场需求</w:t>
      </w:r>
    </w:p>
    <w:p>
      <w:pPr>
        <w:spacing w:before="75" w:after="0"/>
      </w:pPr>
      <w:r>
        <w:rPr/>
        <w:t xml:space="preserve">第三节 2021-2026年中国泡沫镍市场运行状况分析</w:t>
      </w:r>
    </w:p>
    <w:p>
      <w:pPr>
        <w:spacing w:before="75" w:after="0"/>
      </w:pPr>
      <w:r>
        <w:rPr/>
        <w:t xml:space="preserve">一、泡沫镍市场供给情况分析</w:t>
      </w:r>
    </w:p>
    <w:p>
      <w:pPr>
        <w:spacing w:before="75" w:after="0"/>
      </w:pPr>
      <w:r>
        <w:rPr/>
        <w:t xml:space="preserve">二、泡沫镍市场需求情况分析</w:t>
      </w:r>
    </w:p>
    <w:p>
      <w:pPr>
        <w:spacing w:before="75" w:after="0"/>
      </w:pPr>
      <w:r>
        <w:rPr/>
        <w:t xml:space="preserve">三、影响泡沫镍市场供需的因素分析</w:t>
      </w:r>
    </w:p>
    <w:p>
      <w:pPr>
        <w:spacing w:before="75" w:after="0"/>
      </w:pPr>
      <w:r>
        <w:rPr/>
        <w:t xml:space="preserve">第四节 2021-2026年中国泡沫镍市场价格分析</w:t>
      </w:r>
    </w:p>
    <w:p>
      <w:pPr>
        <w:spacing w:before="75" w:after="0"/>
      </w:pPr>
      <w:r>
        <w:rPr/>
        <w:t xml:space="preserve">一、大连镍最新报价</w:t>
      </w:r>
    </w:p>
    <w:p>
      <w:pPr>
        <w:spacing w:before="75" w:after="0"/>
      </w:pPr>
      <w:r>
        <w:rPr/>
        <w:t xml:space="preserve">二、影响泡沫镍市场价格的因素分析</w:t>
      </w:r>
    </w:p>
    <w:p>
      <w:pPr>
        <w:spacing w:before="75" w:after="0"/>
      </w:pPr>
      <w:r>
        <w:rPr/>
        <w:t xml:space="preserve">第五节 2021-2026年中国泡沫镍进出口贸易分析</w:t>
      </w:r>
    </w:p>
    <w:p>
      <w:pPr>
        <w:spacing w:before="75" w:after="0"/>
      </w:pPr>
      <w:r>
        <w:rPr>
          <w:b w:val="1"/>
          <w:bCs w:val="1"/>
        </w:rPr>
        <w:t xml:space="preserve">第七章 2021-2026年中国泡沫镍重点应用领域—鎘镍、氢镍电池市场运行分析</w:t>
      </w:r>
    </w:p>
    <w:p>
      <w:pPr>
        <w:spacing w:before="75" w:after="0"/>
      </w:pPr>
      <w:r>
        <w:rPr/>
        <w:t xml:space="preserve">第一节 镉镍、氢镍电池相关概述</w:t>
      </w:r>
    </w:p>
    <w:p>
      <w:pPr>
        <w:spacing w:before="75" w:after="0"/>
      </w:pPr>
      <w:r>
        <w:rPr/>
        <w:t xml:space="preserve">第二节 2021-2026年中国鎘镍、氢镍电池产业动态分析</w:t>
      </w:r>
    </w:p>
    <w:p>
      <w:pPr>
        <w:spacing w:before="75" w:after="0"/>
      </w:pPr>
      <w:r>
        <w:rPr/>
        <w:t xml:space="preserve">一、中国迎来镍氢电池和锂离子电池的绿色电池时代</w:t>
      </w:r>
    </w:p>
    <w:p>
      <w:pPr>
        <w:spacing w:before="75" w:after="0"/>
      </w:pPr>
      <w:r>
        <w:rPr/>
        <w:t xml:space="preserve">二、国内高能动力镍氢电池研发实现产业化突破</w:t>
      </w:r>
    </w:p>
    <w:p>
      <w:pPr>
        <w:spacing w:before="75" w:after="0"/>
      </w:pPr>
      <w:r>
        <w:rPr/>
        <w:t xml:space="preserve">三、湖南大功率镍氢电池的研发成就</w:t>
      </w:r>
    </w:p>
    <w:p>
      <w:pPr>
        <w:spacing w:before="75" w:after="0"/>
      </w:pPr>
      <w:r>
        <w:rPr/>
        <w:t xml:space="preserve">第三节 2021-2026年中国鎘镍、氢镍电池市场运行状况透析</w:t>
      </w:r>
    </w:p>
    <w:p>
      <w:pPr>
        <w:spacing w:before="75" w:after="0"/>
      </w:pPr>
      <w:r>
        <w:rPr/>
        <w:t xml:space="preserve">一、中国鎘镍、氢镍电池产量分析</w:t>
      </w:r>
    </w:p>
    <w:p>
      <w:pPr>
        <w:spacing w:before="75" w:after="0"/>
      </w:pPr>
      <w:r>
        <w:rPr/>
        <w:t xml:space="preserve">二、镍氢电池等二次电池用镍大幅增加</w:t>
      </w:r>
    </w:p>
    <w:p>
      <w:pPr>
        <w:spacing w:before="75" w:after="0"/>
      </w:pPr>
      <w:r>
        <w:rPr/>
        <w:t xml:space="preserve">三、数码相机等耗电量较高的产品推动对镍氢电池及电池组件的需求</w:t>
      </w:r>
    </w:p>
    <w:p>
      <w:pPr>
        <w:spacing w:before="75" w:after="0"/>
      </w:pPr>
      <w:r>
        <w:rPr/>
        <w:t xml:space="preserve">四、镍氢电池是目前在hev汽车领域中应用最为成熟的二次电池</w:t>
      </w:r>
    </w:p>
    <w:p>
      <w:pPr>
        <w:spacing w:before="75" w:after="0"/>
      </w:pPr>
      <w:r>
        <w:rPr/>
        <w:t xml:space="preserve">第四节 2026-2031年中国鎘镍、氢镍电池前景分析</w:t>
      </w:r>
    </w:p>
    <w:p>
      <w:pPr>
        <w:spacing w:before="75" w:after="0"/>
      </w:pPr>
      <w:r>
        <w:rPr/>
        <w:t xml:space="preserve">一、镍氢电池在即将到来的新能源汽车时代前景看好</w:t>
      </w:r>
    </w:p>
    <w:p>
      <w:pPr>
        <w:spacing w:before="75" w:after="0"/>
      </w:pPr>
      <w:r>
        <w:rPr/>
        <w:t xml:space="preserve">二、动力型镍氢电池前景可期</w:t>
      </w:r>
    </w:p>
    <w:p>
      <w:pPr>
        <w:spacing w:before="75" w:after="0"/>
      </w:pPr>
      <w:r>
        <w:rPr>
          <w:b w:val="1"/>
          <w:bCs w:val="1"/>
        </w:rPr>
        <w:t xml:space="preserve">第八章 2021-2026年中国泡沫镍其它重点应用领域透析</w:t>
      </w:r>
    </w:p>
    <w:p>
      <w:pPr>
        <w:spacing w:before="75" w:after="0"/>
      </w:pPr>
      <w:r>
        <w:rPr/>
        <w:t xml:space="preserve">第一节 催化剂材料</w:t>
      </w:r>
    </w:p>
    <w:p>
      <w:pPr>
        <w:spacing w:before="75" w:after="0"/>
      </w:pPr>
      <w:r>
        <w:rPr/>
        <w:t xml:space="preserve">第二节 滤器材料</w:t>
      </w:r>
    </w:p>
    <w:p>
      <w:pPr>
        <w:spacing w:before="75" w:after="0"/>
      </w:pPr>
      <w:r>
        <w:rPr/>
        <w:t xml:space="preserve">第三节 吸音材料</w:t>
      </w:r>
    </w:p>
    <w:p>
      <w:pPr>
        <w:spacing w:before="75" w:after="0"/>
      </w:pPr>
      <w:r>
        <w:rPr>
          <w:b w:val="1"/>
          <w:bCs w:val="1"/>
        </w:rPr>
        <w:t xml:space="preserve">第九章 2021-2026年中国泡沫镍市场竞争格局分析</w:t>
      </w:r>
    </w:p>
    <w:p>
      <w:pPr>
        <w:spacing w:before="75" w:after="0"/>
      </w:pPr>
      <w:r>
        <w:rPr/>
        <w:t xml:space="preserve">第一节 2021-2026年中国泡沫镍市场竞争总况</w:t>
      </w:r>
    </w:p>
    <w:p>
      <w:pPr>
        <w:spacing w:before="75" w:after="0"/>
      </w:pPr>
      <w:r>
        <w:rPr/>
        <w:t xml:space="preserve">一、镍市大鳄布局中国</w:t>
      </w:r>
    </w:p>
    <w:p>
      <w:pPr>
        <w:spacing w:before="75" w:after="0"/>
      </w:pPr>
      <w:r>
        <w:rPr/>
        <w:t xml:space="preserve">二、世界最先进泡沫镍基地落户大连</w:t>
      </w:r>
    </w:p>
    <w:p>
      <w:pPr>
        <w:spacing w:before="75" w:after="0"/>
      </w:pPr>
      <w:r>
        <w:rPr/>
        <w:t xml:space="preserve">第二节 2021-2026年中国镍市场集中度分析</w:t>
      </w:r>
    </w:p>
    <w:p>
      <w:pPr>
        <w:spacing w:before="75" w:after="0"/>
      </w:pPr>
      <w:r>
        <w:rPr/>
        <w:t xml:space="preserve">第三节 2021-2026年中国泡沫镍产业项目分析</w:t>
      </w:r>
    </w:p>
    <w:p>
      <w:pPr>
        <w:spacing w:before="75" w:after="0"/>
      </w:pPr>
      <w:r>
        <w:rPr/>
        <w:t xml:space="preserve">一、连续泡沫镍项目</w:t>
      </w:r>
    </w:p>
    <w:p>
      <w:pPr>
        <w:spacing w:before="75" w:after="0"/>
      </w:pPr>
      <w:r>
        <w:rPr/>
        <w:t xml:space="preserve">二、年产100万平方米连续泡沫镍项目</w:t>
      </w:r>
    </w:p>
    <w:p>
      <w:pPr>
        <w:spacing w:before="75" w:after="0"/>
      </w:pPr>
      <w:r>
        <w:rPr/>
        <w:t xml:space="preserve">三、动力电池用超强结合力型连续泡沫镍项目</w:t>
      </w:r>
    </w:p>
    <w:p>
      <w:pPr>
        <w:spacing w:before="75" w:after="0"/>
      </w:pPr>
      <w:r>
        <w:rPr/>
        <w:t xml:space="preserve">第四节 2026-2031年中国泡沫镍行业竞争趋势分析</w:t>
      </w:r>
    </w:p>
    <w:p>
      <w:pPr>
        <w:spacing w:before="75" w:after="0"/>
      </w:pPr>
      <w:r>
        <w:rPr>
          <w:b w:val="1"/>
          <w:bCs w:val="1"/>
        </w:rPr>
        <w:t xml:space="preserve">第十章 2021-2026年中国泡沫镍优势企业竞争力分析</w:t>
      </w:r>
    </w:p>
    <w:p>
      <w:pPr>
        <w:spacing w:before="75" w:after="0"/>
      </w:pPr>
      <w:r>
        <w:rPr/>
        <w:t xml:space="preserve">第一节 湖南科力远新能源股份有限公司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江苏索普化工股份有限公司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常德力元新材料有限责任公司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江阴市长乐新科技电源有限公司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菏泽天宇科技开发有限公司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上海亚兰德新能源材料有限公司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昆山市同心恒力新材料有限公司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第十一章 2026-2031年中国泡沫镍行业发展前景与投资预测分析</w:t>
      </w:r>
    </w:p>
    <w:p>
      <w:pPr>
        <w:spacing w:before="75" w:after="0"/>
      </w:pPr>
      <w:r>
        <w:rPr/>
        <w:t xml:space="preserve">第一节 2026-2031年中国泡沫镍行业发展前景分析</w:t>
      </w:r>
    </w:p>
    <w:p>
      <w:pPr>
        <w:spacing w:before="75" w:after="0"/>
      </w:pPr>
      <w:r>
        <w:rPr/>
        <w:t xml:space="preserve">一、泡沫镍产业前景展望</w:t>
      </w:r>
    </w:p>
    <w:p>
      <w:pPr>
        <w:spacing w:before="75" w:after="0"/>
      </w:pPr>
      <w:r>
        <w:rPr/>
        <w:t xml:space="preserve">二、以泡沫镍为材料电池市场前景分析</w:t>
      </w:r>
    </w:p>
    <w:p>
      <w:pPr>
        <w:spacing w:before="75" w:after="0"/>
      </w:pPr>
      <w:r>
        <w:rPr/>
        <w:t xml:space="preserve">第二节 2026-2031年中国泡沫镍行业发展趋势分析</w:t>
      </w:r>
    </w:p>
    <w:p>
      <w:pPr>
        <w:spacing w:before="75" w:after="0"/>
      </w:pPr>
      <w:r>
        <w:rPr/>
        <w:t xml:space="preserve">一、泡沫镍技术发展趋势</w:t>
      </w:r>
    </w:p>
    <w:p>
      <w:pPr>
        <w:spacing w:before="75" w:after="0"/>
      </w:pPr>
      <w:r>
        <w:rPr/>
        <w:t xml:space="preserve">二、镍氢动力电池行业发展趋势</w:t>
      </w:r>
    </w:p>
    <w:p>
      <w:pPr>
        <w:spacing w:before="75" w:after="0"/>
      </w:pPr>
      <w:r>
        <w:rPr/>
        <w:t xml:space="preserve">三、镍氢电池领域的主要技术发展趋势</w:t>
      </w:r>
    </w:p>
    <w:p>
      <w:pPr>
        <w:spacing w:before="75" w:after="0"/>
      </w:pPr>
      <w:r>
        <w:rPr/>
        <w:t xml:space="preserve">第三节 2026-2031年中国泡沫镍行业市场预测分析</w:t>
      </w:r>
    </w:p>
    <w:p>
      <w:pPr>
        <w:spacing w:before="75" w:after="0"/>
      </w:pPr>
      <w:r>
        <w:rPr/>
        <w:t xml:space="preserve">一、未来中国镍产量预测分析</w:t>
      </w:r>
    </w:p>
    <w:p>
      <w:pPr>
        <w:spacing w:before="75" w:after="0"/>
      </w:pPr>
      <w:r>
        <w:rPr/>
        <w:t xml:space="preserve">二、泡沫镍市场供需情况预测分析</w:t>
      </w:r>
    </w:p>
    <w:p>
      <w:pPr>
        <w:spacing w:before="75" w:after="0"/>
      </w:pPr>
      <w:r>
        <w:rPr/>
        <w:t xml:space="preserve">三、泡沫镍进出口贸易预测分析</w:t>
      </w:r>
    </w:p>
    <w:p>
      <w:pPr>
        <w:spacing w:before="75" w:after="0"/>
      </w:pPr>
      <w:r>
        <w:rPr/>
        <w:t xml:space="preserve">第四节 2026-2031年中国泡沫镍行业投资机会分析</w:t>
      </w:r>
    </w:p>
    <w:p>
      <w:pPr>
        <w:spacing w:before="75" w:after="0"/>
      </w:pPr>
      <w:r>
        <w:rPr/>
        <w:t xml:space="preserve">第五节 2026-2031年中国泡沫镍行业投资风险分析</w:t>
      </w:r>
    </w:p>
    <w:p>
      <w:pPr>
        <w:spacing w:before="75" w:after="0"/>
      </w:pPr>
      <w:r>
        <w:rPr/>
        <w:t xml:space="preserve">第六节 专家投资建议</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spacing w:before="75" w:after="0"/>
      </w:pPr>
      <w:r>
        <w:rPr/>
        <w:t xml:space="preserve">图表：湖南科力远新能源股份有限公司主要经济指标走势图</w:t>
      </w:r>
    </w:p>
    <w:p>
      <w:pPr>
        <w:spacing w:before="75" w:after="0"/>
      </w:pPr>
      <w:r>
        <w:rPr/>
        <w:t xml:space="preserve">图表：湖南科力远新能源股份有限公司经营收入走势图</w:t>
      </w:r>
    </w:p>
    <w:p>
      <w:pPr>
        <w:spacing w:before="75" w:after="0"/>
      </w:pPr>
      <w:r>
        <w:rPr/>
        <w:t xml:space="preserve">图表：湖南科力远新能源股份有限公司盈利指标走势图</w:t>
      </w:r>
    </w:p>
    <w:p>
      <w:pPr>
        <w:spacing w:before="75" w:after="0"/>
      </w:pPr>
      <w:r>
        <w:rPr/>
        <w:t xml:space="preserve">图表：湖南科力远新能源股份有限公司负债情况图</w:t>
      </w:r>
    </w:p>
    <w:p>
      <w:pPr>
        <w:spacing w:before="75" w:after="0"/>
      </w:pPr>
      <w:r>
        <w:rPr/>
        <w:t xml:space="preserve">图表：湖南科力远新能源股份有限公司负债指标走势图</w:t>
      </w:r>
    </w:p>
    <w:p>
      <w:pPr>
        <w:spacing w:before="75" w:after="0"/>
      </w:pPr>
      <w:r>
        <w:rPr/>
        <w:t xml:space="preserve">图表：湖南科力远新能源股份有限公司运营能力指标走势图</w:t>
      </w:r>
    </w:p>
    <w:p>
      <w:pPr>
        <w:spacing w:before="75" w:after="0"/>
      </w:pPr>
      <w:r>
        <w:rPr/>
        <w:t xml:space="preserve">图表：湖南科力远新能源股份有限公司成长能力指标走势图</w:t>
      </w:r>
    </w:p>
    <w:p>
      <w:pPr>
        <w:spacing w:before="75" w:after="0"/>
      </w:pPr>
      <w:r>
        <w:rPr/>
        <w:t xml:space="preserve">图表：江苏索普化工股份有限公司主要经济指标走势图</w:t>
      </w:r>
    </w:p>
    <w:p>
      <w:pPr>
        <w:spacing w:before="75" w:after="0"/>
      </w:pPr>
      <w:r>
        <w:rPr/>
        <w:t xml:space="preserve">图表：江苏索普化工股份有限公司经营收入走势图</w:t>
      </w:r>
    </w:p>
    <w:p>
      <w:pPr>
        <w:spacing w:before="75" w:after="0"/>
      </w:pPr>
      <w:r>
        <w:rPr/>
        <w:t xml:space="preserve">图表：江苏索普化工股份有限公司盈利指标走势图</w:t>
      </w:r>
    </w:p>
    <w:p>
      <w:pPr>
        <w:spacing w:before="75" w:after="0"/>
      </w:pPr>
      <w:r>
        <w:rPr/>
        <w:t xml:space="preserve">图表：江苏索普化工股份有限公司负债情况图</w:t>
      </w:r>
    </w:p>
    <w:p>
      <w:pPr>
        <w:spacing w:before="75" w:after="0"/>
      </w:pPr>
      <w:r>
        <w:rPr/>
        <w:t xml:space="preserve">图表：江苏索普化工股份有限公司负债指标走势图</w:t>
      </w:r>
    </w:p>
    <w:p>
      <w:pPr>
        <w:spacing w:before="75" w:after="0"/>
      </w:pPr>
      <w:r>
        <w:rPr/>
        <w:t xml:space="preserve">图表：江苏索普化工股份有限公司运营能力指标走势图</w:t>
      </w:r>
    </w:p>
    <w:p>
      <w:pPr>
        <w:spacing w:before="75" w:after="0"/>
      </w:pPr>
      <w:r>
        <w:rPr/>
        <w:t xml:space="preserve">图表：江苏索普化工股份有限公司成长能力指标走势图</w:t>
      </w:r>
    </w:p>
    <w:p>
      <w:pPr>
        <w:spacing w:before="75" w:after="0"/>
      </w:pPr>
      <w:r>
        <w:rPr/>
        <w:t xml:space="preserve">图表：常德力元新材料有限责任公司主要经济指标走势图</w:t>
      </w:r>
    </w:p>
    <w:p>
      <w:pPr>
        <w:spacing w:before="75" w:after="0"/>
      </w:pPr>
      <w:r>
        <w:rPr/>
        <w:t xml:space="preserve">图表：常德力元新材料有限责任公司经营收入走势图</w:t>
      </w:r>
    </w:p>
    <w:p>
      <w:pPr>
        <w:spacing w:before="75" w:after="0"/>
      </w:pPr>
      <w:r>
        <w:rPr/>
        <w:t xml:space="preserve">图表：常德力元新材料有限责任公司盈利指标走势图</w:t>
      </w:r>
    </w:p>
    <w:p>
      <w:pPr>
        <w:spacing w:before="75" w:after="0"/>
      </w:pPr>
      <w:r>
        <w:rPr/>
        <w:t xml:space="preserve">图表：常德力元新材料有限责任公司负债情况图</w:t>
      </w:r>
    </w:p>
    <w:p>
      <w:pPr>
        <w:spacing w:before="75" w:after="0"/>
      </w:pPr>
      <w:r>
        <w:rPr/>
        <w:t xml:space="preserve">图表：常德力元新材料有限责任公司负债指标走势图</w:t>
      </w:r>
    </w:p>
    <w:p>
      <w:pPr>
        <w:spacing w:before="75" w:after="0"/>
      </w:pPr>
      <w:r>
        <w:rPr/>
        <w:t xml:space="preserve">图表：常德力元新材料有限责任公司运营能力指标走势图</w:t>
      </w:r>
    </w:p>
    <w:p>
      <w:pPr>
        <w:spacing w:before="75" w:after="0"/>
      </w:pPr>
      <w:r>
        <w:rPr/>
        <w:t xml:space="preserve">图表：常德力元新材料有限责任公司成长能力指标走势图</w:t>
      </w:r>
    </w:p>
    <w:p>
      <w:pPr>
        <w:spacing w:before="75" w:after="0"/>
      </w:pPr>
      <w:r>
        <w:rPr/>
        <w:t xml:space="preserve">图表：江阴市长乐新科技电源有限公司主要经济指标走势图</w:t>
      </w:r>
    </w:p>
    <w:p>
      <w:pPr>
        <w:spacing w:before="75" w:after="0"/>
      </w:pPr>
      <w:r>
        <w:rPr/>
        <w:t xml:space="preserve">图表：江阴市长乐新科技电源有限公司经营收入走势图</w:t>
      </w:r>
    </w:p>
    <w:p>
      <w:pPr>
        <w:spacing w:before="75" w:after="0"/>
      </w:pPr>
      <w:r>
        <w:rPr/>
        <w:t xml:space="preserve">图表：江阴市长乐新科技电源有限公司盈利指标走势图</w:t>
      </w:r>
    </w:p>
    <w:p>
      <w:pPr>
        <w:spacing w:before="75" w:after="0"/>
      </w:pPr>
      <w:r>
        <w:rPr/>
        <w:t xml:space="preserve">图表：江阴市长乐新科技电源有限公司负债情况图</w:t>
      </w:r>
    </w:p>
    <w:p>
      <w:pPr>
        <w:spacing w:before="75" w:after="0"/>
      </w:pPr>
      <w:r>
        <w:rPr/>
        <w:t xml:space="preserve">图表：江阴市长乐新科技电源有限公司负债指标走势图</w:t>
      </w:r>
    </w:p>
    <w:p>
      <w:pPr>
        <w:spacing w:before="75" w:after="0"/>
      </w:pPr>
      <w:r>
        <w:rPr/>
        <w:t xml:space="preserve">图表：江阴市长乐新科技电源有限公司运营能力指标走势图</w:t>
      </w:r>
    </w:p>
    <w:p>
      <w:pPr>
        <w:spacing w:before="75" w:after="0"/>
      </w:pPr>
      <w:r>
        <w:rPr/>
        <w:t xml:space="preserve">图表：江阴市长乐新科技电源有限公司成长能力指标走势图</w:t>
      </w:r>
    </w:p>
    <w:p>
      <w:pPr>
        <w:spacing w:before="75" w:after="0"/>
      </w:pPr>
      <w:r>
        <w:rPr/>
        <w:t xml:space="preserve">图表：菏泽天宇科技开发有限公司主要经济指标走势图</w:t>
      </w:r>
    </w:p>
    <w:p>
      <w:pPr>
        <w:spacing w:before="75" w:after="0"/>
      </w:pPr>
      <w:r>
        <w:rPr/>
        <w:t xml:space="preserve">图表：菏泽天宇科技开发有限公司经营收入走势图</w:t>
      </w:r>
    </w:p>
    <w:p>
      <w:pPr>
        <w:spacing w:before="75" w:after="0"/>
      </w:pPr>
      <w:r>
        <w:rPr/>
        <w:t xml:space="preserve">图表：菏泽天宇科技开发有限公司盈利指标走势图</w:t>
      </w:r>
    </w:p>
    <w:p>
      <w:pPr>
        <w:spacing w:before="75" w:after="0"/>
      </w:pPr>
      <w:r>
        <w:rPr/>
        <w:t xml:space="preserve">图表：菏泽天宇科技开发有限公司负债情况图</w:t>
      </w:r>
    </w:p>
    <w:p>
      <w:pPr>
        <w:spacing w:before="75" w:after="0"/>
      </w:pPr>
      <w:r>
        <w:rPr/>
        <w:t xml:space="preserve">图表：菏泽天宇科技开发有限公司负债指标走势图</w:t>
      </w:r>
    </w:p>
    <w:p>
      <w:pPr>
        <w:spacing w:before="75" w:after="0"/>
      </w:pPr>
      <w:r>
        <w:rPr/>
        <w:t xml:space="preserve">图表：菏泽天宇科技开发有限公司运营能力指标走势图</w:t>
      </w:r>
    </w:p>
    <w:p>
      <w:pPr>
        <w:spacing w:before="75" w:after="0"/>
      </w:pPr>
      <w:r>
        <w:rPr/>
        <w:t xml:space="preserve">图表：菏泽天宇科技开发有限公司成长能力指标走势图</w:t>
      </w:r>
    </w:p>
    <w:p>
      <w:pPr>
        <w:spacing w:before="75" w:after="0"/>
      </w:pPr>
      <w:r>
        <w:rPr/>
        <w:t xml:space="preserve">图表：上海亚兰德新能源材料有限公司主要经济指标走势图</w:t>
      </w:r>
    </w:p>
    <w:p>
      <w:pPr>
        <w:spacing w:before="75" w:after="0"/>
      </w:pPr>
      <w:r>
        <w:rPr/>
        <w:t xml:space="preserve">图表：上海亚兰德新能源材料有限公司经营收入走势图</w:t>
      </w:r>
    </w:p>
    <w:p>
      <w:pPr>
        <w:spacing w:before="75" w:after="0"/>
      </w:pPr>
      <w:r>
        <w:rPr/>
        <w:t xml:space="preserve">图表：上海亚兰德新能源材料有限公司盈利指标走势图</w:t>
      </w:r>
    </w:p>
    <w:p>
      <w:pPr>
        <w:spacing w:before="75" w:after="0"/>
      </w:pPr>
      <w:r>
        <w:rPr/>
        <w:t xml:space="preserve">图表：上海亚兰德新能源材料有限公司负债情况图</w:t>
      </w:r>
    </w:p>
    <w:p>
      <w:pPr>
        <w:spacing w:before="75" w:after="0"/>
      </w:pPr>
      <w:r>
        <w:rPr/>
        <w:t xml:space="preserve">图表：上海亚兰德新能源材料有限公司负债指标走势图</w:t>
      </w:r>
    </w:p>
    <w:p>
      <w:pPr>
        <w:spacing w:before="75" w:after="0"/>
      </w:pPr>
      <w:r>
        <w:rPr/>
        <w:t xml:space="preserve">图表：上海亚兰德新能源材料有限公司运营能力指标走势图</w:t>
      </w:r>
    </w:p>
    <w:p>
      <w:pPr>
        <w:spacing w:before="75" w:after="0"/>
      </w:pPr>
      <w:r>
        <w:rPr/>
        <w:t xml:space="preserve">图表：上海亚兰德新能源材料有限公司成长能力指标走势图</w:t>
      </w:r>
    </w:p>
    <w:p>
      <w:pPr>
        <w:spacing w:before="75" w:after="0"/>
      </w:pPr>
      <w:r>
        <w:rPr/>
        <w:t xml:space="preserve">图表：昆山市同心恒力新材料有限公司主要经济指标走势图</w:t>
      </w:r>
    </w:p>
    <w:p>
      <w:pPr>
        <w:spacing w:before="75" w:after="0"/>
      </w:pPr>
      <w:r>
        <w:rPr/>
        <w:t xml:space="preserve">图表：昆山市同心恒力新材料有限公司经营收入走势图</w:t>
      </w:r>
    </w:p>
    <w:p>
      <w:pPr>
        <w:spacing w:before="75" w:after="0"/>
      </w:pPr>
      <w:r>
        <w:rPr/>
        <w:t xml:space="preserve">图表：昆山市同心恒力新材料有限公司盈利指标走势图</w:t>
      </w:r>
    </w:p>
    <w:p>
      <w:pPr>
        <w:spacing w:before="75" w:after="0"/>
      </w:pPr>
      <w:r>
        <w:rPr/>
        <w:t xml:space="preserve">图表：昆山市同心恒力新材料有限公司负债情况图</w:t>
      </w:r>
    </w:p>
    <w:p>
      <w:pPr>
        <w:spacing w:before="75" w:after="0"/>
      </w:pPr>
      <w:r>
        <w:rPr/>
        <w:t xml:space="preserve">图表：昆山市同心恒力新材料有限公司负债指标走势图</w:t>
      </w:r>
    </w:p>
    <w:p>
      <w:pPr>
        <w:spacing w:before="75" w:after="0"/>
      </w:pPr>
      <w:r>
        <w:rPr/>
        <w:t xml:space="preserve">图表：昆山市同心恒力新材料有限公司运营能力指标走势图</w:t>
      </w:r>
    </w:p>
    <w:p>
      <w:pPr>
        <w:spacing w:before="75" w:after="0"/>
      </w:pPr>
      <w:r>
        <w:rPr/>
        <w:t xml:space="preserve">图表：昆山市同心恒力新材料有限公司成长能力指标走势图</w:t>
      </w:r>
    </w:p>
    <w:p>
      <w:pPr>
        <w:spacing w:before="75" w:after="0"/>
      </w:pPr>
      <w:r>
        <w:rPr/>
        <w:t xml:space="preserve">图表：2026-2031年中国镍产量预测分析</w:t>
      </w:r>
    </w:p>
    <w:p>
      <w:pPr>
        <w:spacing w:before="75" w:after="0"/>
      </w:pPr>
      <w:r>
        <w:rPr/>
        <w:t xml:space="preserve">图表：2026-2031年中国泡沫镍市场供需情况预测分析</w:t>
      </w:r>
    </w:p>
    <w:p>
      <w:pPr>
        <w:spacing w:before="75" w:after="0"/>
      </w:pPr>
      <w:r>
        <w:rPr/>
        <w:t xml:space="preserve">图表：2026-2031年中国泡沫镍进出口贸易预测分析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本文地址：https://www.51baogao.cn/baogao/20220923/297154.shtml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3/297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中国泡沫镍行业市场深度调研及竞争格局与市场规模研究报告(2026-2031版)</dc:title>
  <dc:description>中国泡沫镍行业市场深度调研及竞争格局与市场规模研究报告(2026-2031版)</dc:description>
  <dc:subject>中国泡沫镍行业市场深度调研及竞争格局与市场规模研究报告(2026-2031版)</dc:subject>
  <cp:keywords>研究报告</cp:keywords>
  <cp:category>研究报告</cp:category>
  <cp:lastModifiedBy>北京中道泰和信息咨询有限公司</cp:lastModifiedBy>
  <dcterms:created xsi:type="dcterms:W3CDTF">2026-04-04T06:50:43+08:00</dcterms:created>
  <dcterms:modified xsi:type="dcterms:W3CDTF">2026-04-04T06:50:43+08:00</dcterms:modified>
</cp:coreProperties>
</file>

<file path=docProps/custom.xml><?xml version="1.0" encoding="utf-8"?>
<Properties xmlns="http://schemas.openxmlformats.org/officeDocument/2006/custom-properties" xmlns:vt="http://schemas.openxmlformats.org/officeDocument/2006/docPropsVTypes"/>
</file>