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中国掌上游戏机行业市场发展分析及前景趋势与投资研究报告(2026-2031版)</w:t>
      </w:r>
    </w:p>
    <w:p>
      <w:pPr>
        <w:spacing w:after="150"/>
      </w:pPr>
      <w:r>
        <w:rPr>
          <w:b w:val="1"/>
          <w:bCs w:val="1"/>
        </w:rPr>
        <w:t xml:space="preserve">报告简介</w:t>
      </w:r>
    </w:p>
    <w:p>
      <w:pPr>
        <w:spacing w:after="150"/>
      </w:pPr>
      <w:r>
        <w:rPr/>
        <w:t xml:space="preserve">掌上游戏机(Handheld game console)，又名便携式游戏机、手提游戏机或携带型游乐器，简称掌机，指方便携带的小型专门游戏机，它可以随时随地提供游戏及娱乐，是便携游戏的一类。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游戏机行业研究单位等公布和提供的大量资料。报告对我国掌上游戏机行业的供需状况、发展现状、子行业发展变化等进行了分析，重点分析了国内外掌上游戏机行业的发展现状、如何面对行业的发展挑战、行业的发展建议、行业竞争力，以及行业的投资分析和趋势预测等等。报告还综合了掌上游戏机行业的整体发展动态，对行业在产品方面提供了参考建议和具体解决办法。报告对于掌上游戏机产品生产企业、经销商、行业管理部门以及拟进入该行业的投资者具有重要的参考价值，对于研究我国掌上游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2021-2026年世界psp市场分析</w:t>
      </w:r>
    </w:p>
    <w:p>
      <w:pPr>
        <w:spacing w:before="75" w:after="0"/>
      </w:pPr>
      <w:r>
        <w:rPr/>
        <w:t xml:space="preserve">第一节 2021-2026年世界psp市场发展综述</w:t>
      </w:r>
    </w:p>
    <w:p>
      <w:pPr>
        <w:spacing w:before="75" w:after="0"/>
      </w:pPr>
      <w:r>
        <w:rPr/>
        <w:t xml:space="preserve">一、psp全球销量及价格波动情况</w:t>
      </w:r>
    </w:p>
    <w:p>
      <w:pPr>
        <w:spacing w:before="75" w:after="0"/>
      </w:pPr>
      <w:r>
        <w:rPr/>
        <w:t xml:space="preserve">二、索尼psp市场份额及价格走势</w:t>
      </w:r>
    </w:p>
    <w:p>
      <w:pPr>
        <w:spacing w:before="75" w:after="0"/>
      </w:pPr>
      <w:r>
        <w:rPr/>
        <w:t xml:space="preserve">三、全球psp新游戏发布情况</w:t>
      </w:r>
    </w:p>
    <w:p>
      <w:pPr>
        <w:spacing w:before="75" w:after="0"/>
      </w:pPr>
      <w:r>
        <w:rPr/>
        <w:t xml:space="preserve">第二节 2021-2026年世界psp市场主要国家分析</w:t>
      </w:r>
    </w:p>
    <w:p>
      <w:pPr>
        <w:spacing w:before="75" w:after="0"/>
      </w:pPr>
      <w:r>
        <w:rPr/>
        <w:t xml:space="preserve">一、美国</w:t>
      </w:r>
    </w:p>
    <w:p>
      <w:pPr>
        <w:spacing w:before="75" w:after="0"/>
      </w:pPr>
      <w:r>
        <w:rPr/>
        <w:t xml:space="preserve">二、日本</w:t>
      </w:r>
    </w:p>
    <w:p>
      <w:pPr>
        <w:spacing w:before="75" w:after="0"/>
      </w:pPr>
      <w:r>
        <w:rPr/>
        <w:t xml:space="preserve">第三节 2026-2031年世界psp产业发展趋势分析</w:t>
      </w:r>
    </w:p>
    <w:p>
      <w:pPr>
        <w:spacing w:before="75" w:after="0"/>
      </w:pPr>
      <w:r>
        <w:rPr>
          <w:b w:val="1"/>
          <w:bCs w:val="1"/>
        </w:rPr>
        <w:t xml:space="preserve">第二章 psp产品相关概述</w:t>
      </w:r>
    </w:p>
    <w:p>
      <w:pPr>
        <w:spacing w:before="75" w:after="0"/>
      </w:pPr>
      <w:r>
        <w:rPr/>
        <w:t xml:space="preserve">第一节 psp</w:t>
      </w:r>
    </w:p>
    <w:p>
      <w:pPr>
        <w:spacing w:before="75" w:after="0"/>
      </w:pPr>
      <w:r>
        <w:rPr/>
        <w:t xml:space="preserve">一、psp特点</w:t>
      </w:r>
    </w:p>
    <w:p>
      <w:pPr>
        <w:spacing w:before="75" w:after="0"/>
      </w:pPr>
      <w:r>
        <w:rPr/>
        <w:t xml:space="preserve">二、配置及性能</w:t>
      </w:r>
    </w:p>
    <w:p>
      <w:pPr>
        <w:spacing w:before="75" w:after="0"/>
      </w:pPr>
      <w:r>
        <w:rPr/>
        <w:t xml:space="preserve">三、psp功能及产品定位</w:t>
      </w:r>
    </w:p>
    <w:p>
      <w:pPr>
        <w:spacing w:before="75" w:after="0"/>
      </w:pPr>
      <w:r>
        <w:rPr/>
        <w:t xml:space="preserve">第二节 硬件分析</w:t>
      </w:r>
    </w:p>
    <w:p>
      <w:pPr>
        <w:spacing w:before="75" w:after="0"/>
      </w:pPr>
      <w:r>
        <w:rPr/>
        <w:t xml:space="preserve">一、cpu</w:t>
      </w:r>
    </w:p>
    <w:p>
      <w:pPr>
        <w:spacing w:before="75" w:after="0"/>
      </w:pPr>
      <w:r>
        <w:rPr/>
        <w:t xml:space="preserve">二、graphicscore</w:t>
      </w:r>
    </w:p>
    <w:p>
      <w:pPr>
        <w:spacing w:before="75" w:after="0"/>
      </w:pPr>
      <w:r>
        <w:rPr/>
        <w:t xml:space="preserve">三、umd</w:t>
      </w:r>
    </w:p>
    <w:p>
      <w:pPr>
        <w:spacing w:before="75" w:after="0"/>
      </w:pPr>
      <w:r>
        <w:rPr/>
        <w:t xml:space="preserve">四、记忆棒</w:t>
      </w:r>
    </w:p>
    <w:p>
      <w:pPr>
        <w:spacing w:before="75" w:after="0"/>
      </w:pPr>
      <w:r>
        <w:rPr/>
        <w:t xml:space="preserve">第三节 系列主机</w:t>
      </w:r>
    </w:p>
    <w:p>
      <w:pPr>
        <w:spacing w:before="75" w:after="0"/>
      </w:pPr>
      <w:r>
        <w:rPr/>
        <w:t xml:space="preserve">一、psp1000</w:t>
      </w:r>
    </w:p>
    <w:p>
      <w:pPr>
        <w:spacing w:before="75" w:after="0"/>
      </w:pPr>
      <w:r>
        <w:rPr/>
        <w:t xml:space="preserve">二、psp2000</w:t>
      </w:r>
    </w:p>
    <w:p>
      <w:pPr>
        <w:spacing w:before="75" w:after="0"/>
      </w:pPr>
      <w:r>
        <w:rPr/>
        <w:t xml:space="preserve">三、psp3000</w:t>
      </w:r>
    </w:p>
    <w:p>
      <w:pPr>
        <w:spacing w:before="75" w:after="0"/>
      </w:pPr>
      <w:r>
        <w:rPr/>
        <w:t xml:space="preserve">四、pspgo</w:t>
      </w:r>
    </w:p>
    <w:p>
      <w:pPr>
        <w:spacing w:before="75" w:after="0"/>
      </w:pPr>
      <w:r>
        <w:rPr/>
        <w:t xml:space="preserve">五、系列主机型号参数比较</w:t>
      </w:r>
    </w:p>
    <w:p>
      <w:pPr>
        <w:spacing w:before="75" w:after="0"/>
      </w:pPr>
      <w:r>
        <w:rPr/>
        <w:t xml:space="preserve">第四节 psp手机——索尼爱立信xperia•play</w:t>
      </w:r>
    </w:p>
    <w:p>
      <w:pPr>
        <w:spacing w:before="75" w:after="0"/>
      </w:pPr>
      <w:r>
        <w:rPr/>
        <w:t xml:space="preserve">第五节 其它</w:t>
      </w:r>
    </w:p>
    <w:p>
      <w:pPr>
        <w:spacing w:before="75" w:after="0"/>
      </w:pPr>
      <w:r>
        <w:rPr/>
        <w:t xml:space="preserve">一、版本号</w:t>
      </w:r>
    </w:p>
    <w:p>
      <w:pPr>
        <w:spacing w:before="75" w:after="0"/>
      </w:pPr>
      <w:r>
        <w:rPr/>
        <w:t xml:space="preserve">二、升级步骤</w:t>
      </w:r>
    </w:p>
    <w:p>
      <w:pPr>
        <w:spacing w:before="75" w:after="0"/>
      </w:pPr>
      <w:r>
        <w:rPr/>
        <w:t xml:space="preserve">三、破解</w:t>
      </w:r>
    </w:p>
    <w:p>
      <w:pPr>
        <w:spacing w:before="75" w:after="0"/>
      </w:pPr>
      <w:r>
        <w:rPr/>
        <w:t xml:space="preserve">四、分辨率</w:t>
      </w:r>
    </w:p>
    <w:p>
      <w:pPr>
        <w:spacing w:before="75" w:after="0"/>
      </w:pPr>
      <w:r>
        <w:rPr/>
        <w:t xml:space="preserve">第六节 psp代表游戏</w:t>
      </w:r>
    </w:p>
    <w:p>
      <w:pPr>
        <w:spacing w:before="75" w:after="0"/>
      </w:pPr>
      <w:r>
        <w:rPr>
          <w:b w:val="1"/>
          <w:bCs w:val="1"/>
        </w:rPr>
        <w:t xml:space="preserve">第三章 2021-2026年全球掌上游戏机产业运行态势分析</w:t>
      </w:r>
    </w:p>
    <w:p>
      <w:pPr>
        <w:spacing w:before="75" w:after="0"/>
      </w:pPr>
      <w:r>
        <w:rPr/>
        <w:t xml:space="preserve">第一节 2021-2026年全球掌上游戏机产业运行现状</w:t>
      </w:r>
    </w:p>
    <w:p>
      <w:pPr>
        <w:spacing w:before="75" w:after="0"/>
      </w:pPr>
      <w:r>
        <w:rPr/>
        <w:t xml:space="preserve">一、掌上游戏机为疲软的全球消费电子市场注入一支强心针</w:t>
      </w:r>
    </w:p>
    <w:p>
      <w:pPr>
        <w:spacing w:before="75" w:after="0"/>
      </w:pPr>
      <w:r>
        <w:rPr/>
        <w:t xml:space="preserve">二、掌上游戏机市场销售情况</w:t>
      </w:r>
    </w:p>
    <w:p>
      <w:pPr>
        <w:spacing w:before="75" w:after="0"/>
      </w:pPr>
      <w:r>
        <w:rPr/>
        <w:t xml:space="preserve">第二节 2021-2026年全球掌上游戏机代表企业发展动态</w:t>
      </w:r>
    </w:p>
    <w:p>
      <w:pPr>
        <w:spacing w:before="75" w:after="0"/>
      </w:pPr>
      <w:r>
        <w:rPr/>
        <w:t xml:space="preserve">一、盛大发布全球首款网游掌上游戏机</w:t>
      </w:r>
    </w:p>
    <w:p>
      <w:pPr>
        <w:spacing w:before="75" w:after="0"/>
      </w:pPr>
      <w:r>
        <w:rPr/>
        <w:t xml:space="preserve">二、索尼</w:t>
      </w:r>
    </w:p>
    <w:p>
      <w:pPr>
        <w:spacing w:before="75" w:after="0"/>
      </w:pPr>
      <w:r>
        <w:rPr/>
        <w:t xml:space="preserve">三、微软开拓掌上游戏机市场</w:t>
      </w:r>
    </w:p>
    <w:p>
      <w:pPr>
        <w:spacing w:before="75" w:after="0"/>
      </w:pPr>
      <w:r>
        <w:rPr/>
        <w:t xml:space="preserve">四、松下</w:t>
      </w:r>
    </w:p>
    <w:p>
      <w:pPr>
        <w:spacing w:before="75" w:after="0"/>
      </w:pPr>
      <w:r>
        <w:rPr/>
        <w:t xml:space="preserve">第三节 2021-2026年全球部分国爱掌上游戏机产业发展分析</w:t>
      </w:r>
    </w:p>
    <w:p>
      <w:pPr>
        <w:spacing w:before="75" w:after="0"/>
      </w:pPr>
      <w:r>
        <w:rPr/>
        <w:t xml:space="preserve">一、美国</w:t>
      </w:r>
    </w:p>
    <w:p>
      <w:pPr>
        <w:spacing w:before="75" w:after="0"/>
      </w:pPr>
      <w:r>
        <w:rPr/>
        <w:t xml:space="preserve">1、美国掌上游戏机市场竞争愈发剧烈</w:t>
      </w:r>
    </w:p>
    <w:p>
      <w:pPr>
        <w:spacing w:before="75" w:after="0"/>
      </w:pPr>
      <w:r>
        <w:rPr/>
        <w:t xml:space="preserve">2、掌上游戏机成为美国儿童医院的必备品</w:t>
      </w:r>
    </w:p>
    <w:p>
      <w:pPr>
        <w:spacing w:before="75" w:after="0"/>
      </w:pPr>
      <w:r>
        <w:rPr/>
        <w:t xml:space="preserve">二、日本</w:t>
      </w:r>
    </w:p>
    <w:p>
      <w:pPr>
        <w:spacing w:before="75" w:after="0"/>
      </w:pPr>
      <w:r>
        <w:rPr/>
        <w:t xml:space="preserve">三、德国</w:t>
      </w:r>
    </w:p>
    <w:p>
      <w:pPr>
        <w:spacing w:before="75" w:after="0"/>
      </w:pPr>
      <w:r>
        <w:rPr/>
        <w:t xml:space="preserve">第四节 2026-2031年世界掌上游戏机产业发展趋势分析</w:t>
      </w:r>
    </w:p>
    <w:p>
      <w:pPr>
        <w:spacing w:before="75" w:after="0"/>
      </w:pPr>
      <w:r>
        <w:rPr>
          <w:b w:val="1"/>
          <w:bCs w:val="1"/>
        </w:rPr>
        <w:t xml:space="preserve">第四章 2021-2026年中国掌上游戏机行业运行环境分析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八、社会消费品零售总额</w:t>
      </w:r>
    </w:p>
    <w:p>
      <w:pPr>
        <w:spacing w:before="75" w:after="0"/>
      </w:pPr>
      <w:r>
        <w:rPr/>
        <w:t xml:space="preserve">九、对外贸易&amp;进出口</w:t>
      </w:r>
    </w:p>
    <w:p>
      <w:pPr>
        <w:spacing w:before="75" w:after="0"/>
      </w:pPr>
      <w:r>
        <w:rPr/>
        <w:t xml:space="preserve">第二节 2021-2026年中国掌上游戏机行业政策环境分析</w:t>
      </w:r>
    </w:p>
    <w:p>
      <w:pPr>
        <w:spacing w:before="75" w:after="0"/>
      </w:pPr>
      <w:r>
        <w:rPr/>
        <w:t xml:space="preserve">一、游戏机政策分析</w:t>
      </w:r>
    </w:p>
    <w:p>
      <w:pPr>
        <w:spacing w:before="75" w:after="0"/>
      </w:pPr>
      <w:r>
        <w:rPr/>
        <w:t xml:space="preserve">二、进出口政策分析</w:t>
      </w:r>
    </w:p>
    <w:p>
      <w:pPr>
        <w:spacing w:before="75" w:after="0"/>
      </w:pPr>
      <w:r>
        <w:rPr/>
        <w:t xml:space="preserve">三、相关产业政策分析</w:t>
      </w:r>
    </w:p>
    <w:p>
      <w:pPr>
        <w:spacing w:before="75" w:after="0"/>
      </w:pPr>
      <w:r>
        <w:rPr/>
        <w:t xml:space="preserve">第三节 2021-2026年中国掌上游戏机行业社会环境分析</w:t>
      </w:r>
    </w:p>
    <w:p>
      <w:pPr>
        <w:spacing w:before="75" w:after="0"/>
      </w:pPr>
      <w:r>
        <w:rPr/>
        <w:t xml:space="preserve">一、it业的迅速发展</w:t>
      </w:r>
    </w:p>
    <w:p>
      <w:pPr>
        <w:spacing w:before="75" w:after="0"/>
      </w:pPr>
      <w:r>
        <w:rPr/>
        <w:t xml:space="preserve">二、人们生活水平的提高</w:t>
      </w:r>
    </w:p>
    <w:p>
      <w:pPr>
        <w:spacing w:before="75" w:after="0"/>
      </w:pPr>
      <w:r>
        <w:rPr/>
        <w:t xml:space="preserve">三、人们消费观念的转变</w:t>
      </w:r>
    </w:p>
    <w:p>
      <w:pPr>
        <w:spacing w:before="75" w:after="0"/>
      </w:pPr>
      <w:r>
        <w:rPr/>
        <w:t xml:space="preserve">四、快节奏的都市生活</w:t>
      </w:r>
    </w:p>
    <w:p>
      <w:pPr>
        <w:spacing w:before="75" w:after="0"/>
      </w:pPr>
      <w:r>
        <w:rPr>
          <w:b w:val="1"/>
          <w:bCs w:val="1"/>
        </w:rPr>
        <w:t xml:space="preserve">第五章 2021-2026年中国掌上游戏机产业新形势透析</w:t>
      </w:r>
    </w:p>
    <w:p>
      <w:pPr>
        <w:spacing w:before="75" w:after="0"/>
      </w:pPr>
      <w:r>
        <w:rPr/>
        <w:t xml:space="preserve">第一节 2021-2026年中国掌上游戏机产业综述</w:t>
      </w:r>
    </w:p>
    <w:p>
      <w:pPr>
        <w:spacing w:before="75" w:after="0"/>
      </w:pPr>
      <w:r>
        <w:rPr/>
        <w:t xml:space="preserve">一、掌上游戏机产业特点分析</w:t>
      </w:r>
    </w:p>
    <w:p>
      <w:pPr>
        <w:spacing w:before="75" w:after="0"/>
      </w:pPr>
      <w:r>
        <w:rPr/>
        <w:t xml:space="preserve">二、掌上游戏机技术分析</w:t>
      </w:r>
    </w:p>
    <w:p>
      <w:pPr>
        <w:spacing w:before="75" w:after="0"/>
      </w:pPr>
      <w:r>
        <w:rPr/>
        <w:t xml:space="preserve">三、掌上游戏机品牌分析</w:t>
      </w:r>
    </w:p>
    <w:p>
      <w:pPr>
        <w:spacing w:before="75" w:after="0"/>
      </w:pPr>
      <w:r>
        <w:rPr/>
        <w:t xml:space="preserve">第二节 2021-2026年中国掌上游戏机市场动态分析</w:t>
      </w:r>
    </w:p>
    <w:p>
      <w:pPr>
        <w:spacing w:before="75" w:after="0"/>
      </w:pPr>
      <w:r>
        <w:rPr/>
        <w:t xml:space="preserve">第三节 2021-2026年中国掌上游戏机产业热点问题探讨</w:t>
      </w:r>
    </w:p>
    <w:p>
      <w:pPr>
        <w:spacing w:before="75" w:after="0"/>
      </w:pPr>
      <w:r>
        <w:rPr>
          <w:b w:val="1"/>
          <w:bCs w:val="1"/>
        </w:rPr>
        <w:t xml:space="preserve">第六章 2021-2026年中国psp产业运行态势分析</w:t>
      </w:r>
    </w:p>
    <w:p>
      <w:pPr>
        <w:spacing w:before="75" w:after="0"/>
      </w:pPr>
      <w:r>
        <w:rPr/>
        <w:t xml:space="preserve">第一节 2021-2026年中国psp优点分析</w:t>
      </w:r>
    </w:p>
    <w:p>
      <w:pPr>
        <w:spacing w:before="75" w:after="0"/>
      </w:pPr>
      <w:r>
        <w:rPr/>
        <w:t xml:space="preserve">第二节 2021-2026年中国psp产业运行态势分析</w:t>
      </w:r>
    </w:p>
    <w:p>
      <w:pPr>
        <w:spacing w:before="75" w:after="0"/>
      </w:pPr>
      <w:r>
        <w:rPr>
          <w:b w:val="1"/>
          <w:bCs w:val="1"/>
        </w:rPr>
        <w:t xml:space="preserve">第七章 2021-2026年中国掌上游戏机市场渠道与用户调查分析</w:t>
      </w:r>
    </w:p>
    <w:p>
      <w:pPr>
        <w:spacing w:before="75" w:after="0"/>
      </w:pPr>
      <w:r>
        <w:rPr/>
        <w:t xml:space="preserve">第一节 2021-2026年中国掌上游戏机市场渠道分析</w:t>
      </w:r>
    </w:p>
    <w:p>
      <w:pPr>
        <w:spacing w:before="75" w:after="0"/>
      </w:pPr>
      <w:r>
        <w:rPr/>
        <w:t xml:space="preserve">一、渠道对掌上游戏机行业至关重要</w:t>
      </w:r>
    </w:p>
    <w:p>
      <w:pPr>
        <w:spacing w:before="75" w:after="0"/>
      </w:pPr>
      <w:r>
        <w:rPr/>
        <w:t xml:space="preserve">二、掌上游戏机市场渠道格局</w:t>
      </w:r>
    </w:p>
    <w:p>
      <w:pPr>
        <w:spacing w:before="75" w:after="0"/>
      </w:pPr>
      <w:r>
        <w:rPr/>
        <w:t xml:space="preserve">三、销售渠道形式</w:t>
      </w:r>
    </w:p>
    <w:p>
      <w:pPr>
        <w:spacing w:before="75" w:after="0"/>
      </w:pPr>
      <w:r>
        <w:rPr/>
        <w:t xml:space="preserve">四、销售渠道要素对比</w:t>
      </w:r>
    </w:p>
    <w:p>
      <w:pPr>
        <w:spacing w:before="75" w:after="0"/>
      </w:pPr>
      <w:r>
        <w:rPr/>
        <w:t xml:space="preserve">第二节 2021-2026年中国掌上游戏机用户认知程度分析</w:t>
      </w:r>
    </w:p>
    <w:p>
      <w:pPr>
        <w:spacing w:before="75" w:after="0"/>
      </w:pPr>
      <w:r>
        <w:rPr/>
        <w:t xml:space="preserve">第三节 2021-2026年中国掌上游戏机用户关注的因素分析</w:t>
      </w:r>
    </w:p>
    <w:p>
      <w:pPr>
        <w:spacing w:before="75" w:after="0"/>
      </w:pPr>
      <w:r>
        <w:rPr>
          <w:b w:val="1"/>
          <w:bCs w:val="1"/>
        </w:rPr>
        <w:t xml:space="preserve">第八章 2021-2026年中国电子游戏机所属行业进出口数据监测分析</w:t>
      </w:r>
    </w:p>
    <w:p>
      <w:pPr>
        <w:spacing w:before="75" w:after="0"/>
      </w:pPr>
      <w:r>
        <w:rPr/>
        <w:t xml:space="preserve">第一节 2021-2026年中国电子游戏机所属行业进口数据分析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2021-2026年中国电子游戏机所属行业出口数据分析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2021-2026年中国电子游戏机所属行业进出口平均单价分析</w:t>
      </w:r>
    </w:p>
    <w:p>
      <w:pPr>
        <w:spacing w:before="75" w:after="0"/>
      </w:pPr>
      <w:r>
        <w:rPr/>
        <w:t xml:space="preserve">第四节 2021-2026年中国电子游戏机所属行业进出口国家及地区分析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2021-2026年中国掌上游戏机市场竞争新格局透析</w:t>
      </w:r>
    </w:p>
    <w:p>
      <w:pPr>
        <w:spacing w:before="75" w:after="0"/>
      </w:pPr>
      <w:r>
        <w:rPr/>
        <w:t xml:space="preserve">第一节 2021-2026年中国掌上游戏机技术变革与产品革新分析</w:t>
      </w:r>
    </w:p>
    <w:p>
      <w:pPr>
        <w:spacing w:before="75" w:after="0"/>
      </w:pPr>
      <w:r>
        <w:rPr/>
        <w:t xml:space="preserve">一、技术变革可能会改变行业竞争格局</w:t>
      </w:r>
    </w:p>
    <w:p>
      <w:pPr>
        <w:spacing w:before="75" w:after="0"/>
      </w:pPr>
      <w:r>
        <w:rPr/>
        <w:t xml:space="preserve">二、产品革新能力是竞争力的重要组成部分</w:t>
      </w:r>
    </w:p>
    <w:p>
      <w:pPr>
        <w:spacing w:before="75" w:after="0"/>
      </w:pPr>
      <w:r>
        <w:rPr/>
        <w:t xml:space="preserve">三、电子游戏机产品多方面关键技术尚待突破</w:t>
      </w:r>
    </w:p>
    <w:p>
      <w:pPr>
        <w:spacing w:before="75" w:after="0"/>
      </w:pPr>
      <w:r>
        <w:rPr/>
        <w:t xml:space="preserve">第二节 掌上游戏机遭遇智能手机全面围剿</w:t>
      </w:r>
    </w:p>
    <w:p>
      <w:pPr>
        <w:spacing w:before="75" w:after="0"/>
      </w:pPr>
      <w:r>
        <w:rPr/>
        <w:t xml:space="preserve">第三节 2021-2026年中国掌上游戏机行业集中度分析</w:t>
      </w:r>
    </w:p>
    <w:p>
      <w:pPr>
        <w:spacing w:before="75" w:after="0"/>
      </w:pPr>
      <w:r>
        <w:rPr/>
        <w:t xml:space="preserve">一、市场集中度分析</w:t>
      </w:r>
    </w:p>
    <w:p>
      <w:pPr>
        <w:spacing w:before="75" w:after="0"/>
      </w:pPr>
      <w:r>
        <w:rPr/>
        <w:t xml:space="preserve">二、生产企业集中度分析</w:t>
      </w:r>
    </w:p>
    <w:p>
      <w:pPr>
        <w:spacing w:before="75" w:after="0"/>
      </w:pPr>
      <w:r>
        <w:rPr/>
        <w:t xml:space="preserve">第四节 2026-2031年中国掌上游戏机企业提升竞争力策略分析</w:t>
      </w:r>
    </w:p>
    <w:p>
      <w:pPr>
        <w:spacing w:before="75" w:after="0"/>
      </w:pPr>
      <w:r>
        <w:rPr>
          <w:b w:val="1"/>
          <w:bCs w:val="1"/>
        </w:rPr>
        <w:t xml:space="preserve">第十章 中国掌上游戏机重点品牌竞争力分析</w:t>
      </w:r>
    </w:p>
    <w:p>
      <w:pPr>
        <w:spacing w:before="75" w:after="0"/>
      </w:pPr>
      <w:r>
        <w:rPr/>
        <w:t xml:space="preserve">第一节 任天堂</w:t>
      </w:r>
    </w:p>
    <w:p>
      <w:pPr>
        <w:spacing w:before="75" w:after="0"/>
      </w:pPr>
      <w:r>
        <w:rPr/>
        <w:t xml:space="preserve">一、企业基本概述</w:t>
      </w:r>
    </w:p>
    <w:p>
      <w:pPr>
        <w:spacing w:before="75" w:after="0"/>
      </w:pPr>
      <w:r>
        <w:rPr/>
        <w:t xml:space="preserve">二、企业产量市场销售分析</w:t>
      </w:r>
    </w:p>
    <w:p>
      <w:pPr>
        <w:spacing w:before="75" w:after="0"/>
      </w:pPr>
      <w:r>
        <w:rPr/>
        <w:t xml:space="preserve">三、企业竞争力分析</w:t>
      </w:r>
    </w:p>
    <w:p>
      <w:pPr>
        <w:spacing w:before="75" w:after="0"/>
      </w:pPr>
      <w:r>
        <w:rPr/>
        <w:t xml:space="preserve">第二节 索尼</w:t>
      </w:r>
    </w:p>
    <w:p>
      <w:pPr>
        <w:spacing w:before="75" w:after="0"/>
      </w:pPr>
      <w:r>
        <w:rPr/>
        <w:t xml:space="preserve">一、企业基本概述</w:t>
      </w:r>
    </w:p>
    <w:p>
      <w:pPr>
        <w:spacing w:before="75" w:after="0"/>
      </w:pPr>
      <w:r>
        <w:rPr/>
        <w:t xml:space="preserve">二、企业产量市场销售分析</w:t>
      </w:r>
    </w:p>
    <w:p>
      <w:pPr>
        <w:spacing w:before="75" w:after="0"/>
      </w:pPr>
      <w:r>
        <w:rPr/>
        <w:t xml:space="preserve">三、企业竞争力分析</w:t>
      </w:r>
    </w:p>
    <w:p>
      <w:pPr>
        <w:spacing w:before="75" w:after="0"/>
      </w:pPr>
      <w:r>
        <w:rPr/>
        <w:t xml:space="preserve">第三节 神游科技</w:t>
      </w:r>
    </w:p>
    <w:p>
      <w:pPr>
        <w:spacing w:before="75" w:after="0"/>
      </w:pPr>
      <w:r>
        <w:rPr/>
        <w:t xml:space="preserve">一、企业基本概述</w:t>
      </w:r>
    </w:p>
    <w:p>
      <w:pPr>
        <w:spacing w:before="75" w:after="0"/>
      </w:pPr>
      <w:r>
        <w:rPr/>
        <w:t xml:space="preserve">二、企业产量市场销售分析</w:t>
      </w:r>
    </w:p>
    <w:p>
      <w:pPr>
        <w:spacing w:before="75" w:after="0"/>
      </w:pPr>
      <w:r>
        <w:rPr/>
        <w:t xml:space="preserve">三、企业竞争力分析</w:t>
      </w:r>
    </w:p>
    <w:p>
      <w:pPr>
        <w:spacing w:before="75" w:after="0"/>
      </w:pPr>
      <w:r>
        <w:rPr>
          <w:b w:val="1"/>
          <w:bCs w:val="1"/>
        </w:rPr>
        <w:t xml:space="preserve">第十一章 2021-2026年中国游戏机行业发展形势分析</w:t>
      </w:r>
    </w:p>
    <w:p>
      <w:pPr>
        <w:spacing w:before="75" w:after="0"/>
      </w:pPr>
      <w:r>
        <w:rPr/>
        <w:t xml:space="preserve">第一节 2021-2026年中国电子产业发展状况</w:t>
      </w:r>
    </w:p>
    <w:p>
      <w:pPr>
        <w:spacing w:before="75" w:after="0"/>
      </w:pPr>
      <w:r>
        <w:rPr/>
        <w:t xml:space="preserve">一、中国电子信息产业发展分析</w:t>
      </w:r>
    </w:p>
    <w:p>
      <w:pPr>
        <w:spacing w:before="75" w:after="0"/>
      </w:pPr>
      <w:r>
        <w:rPr/>
        <w:t xml:space="preserve">二、电子信息产业主要经济指标运行分析</w:t>
      </w:r>
    </w:p>
    <w:p>
      <w:pPr>
        <w:spacing w:before="75" w:after="0"/>
      </w:pPr>
      <w:r>
        <w:rPr/>
        <w:t xml:space="preserve">三、中国电子信息产业技术引领与市场引导探讨</w:t>
      </w:r>
    </w:p>
    <w:p>
      <w:pPr>
        <w:spacing w:before="75" w:after="0"/>
      </w:pPr>
      <w:r>
        <w:rPr/>
        <w:t xml:space="preserve">第二节 2021-2026年中国游戏机市场发展现状分析</w:t>
      </w:r>
    </w:p>
    <w:p>
      <w:pPr>
        <w:spacing w:before="75" w:after="0"/>
      </w:pPr>
      <w:r>
        <w:rPr/>
        <w:t xml:space="preserve">一、中国游戏机市场特点分析</w:t>
      </w:r>
    </w:p>
    <w:p>
      <w:pPr>
        <w:spacing w:before="75" w:after="0"/>
      </w:pPr>
      <w:r>
        <w:rPr/>
        <w:t xml:space="preserve">二、国产游戏机市场发展现状</w:t>
      </w:r>
    </w:p>
    <w:p>
      <w:pPr>
        <w:spacing w:before="75" w:after="0"/>
      </w:pPr>
      <w:r>
        <w:rPr/>
        <w:t xml:space="preserve">第三节 2021-2026年中国游戏机市场价格分析</w:t>
      </w:r>
    </w:p>
    <w:p>
      <w:pPr>
        <w:spacing w:before="75" w:after="0"/>
      </w:pPr>
      <w:r>
        <w:rPr/>
        <w:t xml:space="preserve">二、国内索尼ps2游戏机市场价格分析</w:t>
      </w:r>
    </w:p>
    <w:p>
      <w:pPr>
        <w:spacing w:before="75" w:after="0"/>
      </w:pPr>
      <w:r>
        <w:rPr/>
        <w:t xml:space="preserve">第四节 2021-2026年中国游戏机市场问题分析</w:t>
      </w:r>
    </w:p>
    <w:p>
      <w:pPr>
        <w:spacing w:before="75" w:after="0"/>
      </w:pPr>
      <w:r>
        <w:rPr/>
        <w:t xml:space="preserve">一、市场销售问题</w:t>
      </w:r>
    </w:p>
    <w:p>
      <w:pPr>
        <w:spacing w:before="75" w:after="0"/>
      </w:pPr>
      <w:r>
        <w:rPr/>
        <w:t xml:space="preserve">二、市场价格问题</w:t>
      </w:r>
    </w:p>
    <w:p>
      <w:pPr>
        <w:spacing w:before="75" w:after="0"/>
      </w:pPr>
      <w:r>
        <w:rPr>
          <w:b w:val="1"/>
          <w:bCs w:val="1"/>
        </w:rPr>
        <w:t xml:space="preserve">第十二章 2021-2026年中国掌上游戏机相关行业发展影响分析</w:t>
      </w:r>
    </w:p>
    <w:p>
      <w:pPr>
        <w:spacing w:before="75" w:after="0"/>
      </w:pPr>
      <w:r>
        <w:rPr/>
        <w:t xml:space="preserve">第一节 2021-2026年游戏软件行业发展局势分析</w:t>
      </w:r>
    </w:p>
    <w:p>
      <w:pPr>
        <w:spacing w:before="75" w:after="0"/>
      </w:pPr>
      <w:r>
        <w:rPr/>
        <w:t xml:space="preserve">一、游戏软件行业发展概述</w:t>
      </w:r>
    </w:p>
    <w:p>
      <w:pPr>
        <w:spacing w:before="75" w:after="0"/>
      </w:pPr>
      <w:r>
        <w:rPr/>
        <w:t xml:space="preserve">二、游戏软件市场供需分析</w:t>
      </w:r>
    </w:p>
    <w:p>
      <w:pPr>
        <w:spacing w:before="75" w:after="0"/>
      </w:pPr>
      <w:r>
        <w:rPr/>
        <w:t xml:space="preserve">三、游戏软件发展趋势分析</w:t>
      </w:r>
    </w:p>
    <w:p>
      <w:pPr>
        <w:spacing w:before="75" w:after="0"/>
      </w:pPr>
      <w:r>
        <w:rPr/>
        <w:t xml:space="preserve">第二节 2021-2026年it电子行业发展局势分析</w:t>
      </w:r>
    </w:p>
    <w:p>
      <w:pPr>
        <w:spacing w:before="75" w:after="0"/>
      </w:pPr>
      <w:r>
        <w:rPr/>
        <w:t xml:space="preserve">一、it电子行业发展概述</w:t>
      </w:r>
    </w:p>
    <w:p>
      <w:pPr>
        <w:spacing w:before="75" w:after="0"/>
      </w:pPr>
      <w:r>
        <w:rPr/>
        <w:t xml:space="preserve">二、it电子技术发展趋势</w:t>
      </w:r>
    </w:p>
    <w:p>
      <w:pPr>
        <w:spacing w:before="75" w:after="0"/>
      </w:pPr>
      <w:r>
        <w:rPr/>
        <w:t xml:space="preserve">三、it电子产品供需情况分析</w:t>
      </w:r>
    </w:p>
    <w:p>
      <w:pPr>
        <w:spacing w:before="75" w:after="0"/>
      </w:pPr>
      <w:r>
        <w:rPr/>
        <w:t xml:space="preserve">第三节 2021-2026年智能手机行业发展影响分析</w:t>
      </w:r>
    </w:p>
    <w:p>
      <w:pPr>
        <w:spacing w:before="75" w:after="0"/>
      </w:pPr>
      <w:r>
        <w:rPr/>
        <w:t xml:space="preserve">一、智能手机的游戏功能技术发展现状</w:t>
      </w:r>
    </w:p>
    <w:p>
      <w:pPr>
        <w:spacing w:before="75" w:after="0"/>
      </w:pPr>
      <w:r>
        <w:rPr/>
        <w:t xml:space="preserve">二、智能手机的swot分析</w:t>
      </w:r>
    </w:p>
    <w:p>
      <w:pPr>
        <w:spacing w:before="75" w:after="0"/>
      </w:pPr>
      <w:r>
        <w:rPr/>
        <w:t xml:space="preserve">三、智能手机vs掌上游戏机</w:t>
      </w:r>
    </w:p>
    <w:p>
      <w:pPr>
        <w:spacing w:before="75" w:after="0"/>
      </w:pPr>
      <w:r>
        <w:rPr/>
        <w:t xml:space="preserve">四、智能手机的发展趋势预测</w:t>
      </w:r>
    </w:p>
    <w:p>
      <w:pPr>
        <w:spacing w:before="75" w:after="0"/>
      </w:pPr>
      <w:r>
        <w:rPr>
          <w:b w:val="1"/>
          <w:bCs w:val="1"/>
        </w:rPr>
        <w:t xml:space="preserve">第十三章 2026-2031年中国掌上游戏机行业发展前景预测分析</w:t>
      </w:r>
    </w:p>
    <w:p>
      <w:pPr>
        <w:spacing w:before="75" w:after="0"/>
      </w:pPr>
      <w:r>
        <w:rPr/>
        <w:t xml:space="preserve">第一节 2026-2031年中国掌上游戏机行业分析</w:t>
      </w:r>
    </w:p>
    <w:p>
      <w:pPr>
        <w:spacing w:before="75" w:after="0"/>
      </w:pPr>
      <w:r>
        <w:rPr/>
        <w:t xml:space="preserve">一、掌上游戏机技术发展预测分析</w:t>
      </w:r>
    </w:p>
    <w:p>
      <w:pPr>
        <w:spacing w:before="75" w:after="0"/>
      </w:pPr>
      <w:r>
        <w:rPr/>
        <w:t xml:space="preserve">二、掌上游戏机价格走势预测分析</w:t>
      </w:r>
    </w:p>
    <w:p>
      <w:pPr>
        <w:spacing w:before="75" w:after="0"/>
      </w:pPr>
      <w:r>
        <w:rPr/>
        <w:t xml:space="preserve">三、掌上游戏机竞争预测分析</w:t>
      </w:r>
    </w:p>
    <w:p>
      <w:pPr>
        <w:spacing w:before="75" w:after="0"/>
      </w:pPr>
      <w:r>
        <w:rPr/>
        <w:t xml:space="preserve">第二节 2026-2031年中国掌上游戏机市场趋势预测分析</w:t>
      </w:r>
    </w:p>
    <w:p>
      <w:pPr>
        <w:spacing w:before="75" w:after="0"/>
      </w:pPr>
      <w:r>
        <w:rPr/>
        <w:t xml:space="preserve">一、掌上游戏机供给预测分析</w:t>
      </w:r>
    </w:p>
    <w:p>
      <w:pPr>
        <w:spacing w:before="75" w:after="0"/>
      </w:pPr>
      <w:r>
        <w:rPr/>
        <w:t xml:space="preserve">二、掌上游戏机需求预测分析</w:t>
      </w:r>
    </w:p>
    <w:p>
      <w:pPr>
        <w:spacing w:before="75" w:after="0"/>
      </w:pPr>
      <w:r>
        <w:rPr/>
        <w:t xml:space="preserve">三、掌上游戏机所属行业进出口前景预测分析</w:t>
      </w:r>
    </w:p>
    <w:p>
      <w:pPr>
        <w:spacing w:before="75" w:after="0"/>
      </w:pPr>
      <w:r>
        <w:rPr/>
        <w:t xml:space="preserve">第三节 2026-2031年中国掌上游戏机市场盈利预测分析</w:t>
      </w:r>
    </w:p>
    <w:p>
      <w:pPr>
        <w:spacing w:before="75" w:after="0"/>
      </w:pPr>
      <w:r>
        <w:rPr>
          <w:b w:val="1"/>
          <w:bCs w:val="1"/>
        </w:rPr>
        <w:t xml:space="preserve">第十四章 2026-2031年中国掌上游戏机投资前景预测</w:t>
      </w:r>
    </w:p>
    <w:p>
      <w:pPr>
        <w:spacing w:before="75" w:after="0"/>
      </w:pPr>
      <w:r>
        <w:rPr/>
        <w:t xml:space="preserve">第一节 2026-2031年中国掌上游戏机行业投资环境分析</w:t>
      </w:r>
    </w:p>
    <w:p>
      <w:pPr>
        <w:spacing w:before="75" w:after="0"/>
      </w:pPr>
      <w:r>
        <w:rPr/>
        <w:t xml:space="preserve">第二节 2026-2031年中国掌上游戏机行业投资机会分析</w:t>
      </w:r>
    </w:p>
    <w:p>
      <w:pPr>
        <w:spacing w:before="75" w:after="0"/>
      </w:pPr>
      <w:r>
        <w:rPr/>
        <w:t xml:space="preserve">一、中国掌上游戏机区域投资潜力分析</w:t>
      </w:r>
    </w:p>
    <w:p>
      <w:pPr>
        <w:spacing w:before="75" w:after="0"/>
      </w:pPr>
      <w:r>
        <w:rPr/>
        <w:t xml:space="preserve">二、中国掌上游戏机投资盈利预测</w:t>
      </w:r>
    </w:p>
    <w:p>
      <w:pPr>
        <w:spacing w:before="75" w:after="0"/>
      </w:pPr>
      <w:r>
        <w:rPr/>
        <w:t xml:space="preserve">第三节 2026-2031年中国掌上游戏机行业投资风险分析</w:t>
      </w:r>
    </w:p>
    <w:p>
      <w:pPr>
        <w:spacing w:before="75" w:after="0"/>
      </w:pPr>
      <w:r>
        <w:rPr/>
        <w:t xml:space="preserve">一、竞争风险</w:t>
      </w:r>
    </w:p>
    <w:p>
      <w:pPr>
        <w:spacing w:before="75" w:after="0"/>
      </w:pPr>
      <w:r>
        <w:rPr/>
        <w:t xml:space="preserve">二、销售风险</w:t>
      </w:r>
    </w:p>
    <w:p>
      <w:pPr>
        <w:spacing w:before="75" w:after="0"/>
      </w:pPr>
      <w:r>
        <w:rPr/>
        <w:t xml:space="preserve">三、财务风险</w:t>
      </w:r>
    </w:p>
    <w:p>
      <w:pPr>
        <w:spacing w:before="75" w:after="0"/>
      </w:pPr>
      <w:r>
        <w:rPr/>
        <w:t xml:space="preserve">四、技术风险</w:t>
      </w:r>
    </w:p>
    <w:p>
      <w:pPr>
        <w:spacing w:before="75" w:after="0"/>
      </w:pPr>
      <w:r>
        <w:rPr>
          <w:b w:val="1"/>
          <w:bCs w:val="1"/>
        </w:rPr>
        <w:t xml:space="preserve">图表目录</w:t>
      </w:r>
    </w:p>
    <w:p>
      <w:pPr>
        <w:spacing w:before="75" w:after="0"/>
      </w:pPr>
      <w:r>
        <w:rPr/>
        <w:t xml:space="preserve">图表：2021-2026年中国电子游戏机进口数量分析</w:t>
      </w:r>
    </w:p>
    <w:p>
      <w:pPr>
        <w:spacing w:before="75" w:after="0"/>
      </w:pPr>
      <w:r>
        <w:rPr/>
        <w:t xml:space="preserve">图表：2021-2026年中国电子游戏机进口金额分析</w:t>
      </w:r>
    </w:p>
    <w:p>
      <w:pPr>
        <w:spacing w:before="75" w:after="0"/>
      </w:pPr>
      <w:r>
        <w:rPr/>
        <w:t xml:space="preserve">图表：2021-2026年中国电子游戏机出口数量分析</w:t>
      </w:r>
    </w:p>
    <w:p>
      <w:pPr>
        <w:spacing w:before="75" w:after="0"/>
      </w:pPr>
      <w:r>
        <w:rPr/>
        <w:t xml:space="preserve">图表：2021-2026年中国电子游戏机出口金额分析</w:t>
      </w:r>
    </w:p>
    <w:p>
      <w:pPr>
        <w:spacing w:before="75" w:after="0"/>
      </w:pPr>
      <w:r>
        <w:rPr/>
        <w:t xml:space="preserve">图表：2021-2026年中国电子游戏机所属行业进出口平均单价分析</w:t>
      </w:r>
    </w:p>
    <w:p>
      <w:pPr>
        <w:spacing w:before="75" w:after="0"/>
      </w:pPr>
      <w:r>
        <w:rPr/>
        <w:t xml:space="preserve">图表：2021-2026年中国电子游戏机进口国家及地区分析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中国掌上游戏机行业市场发展分析及前景趋势与投资研究报告(2026-2031版)</dc:title>
  <dc:description>中国掌上游戏机行业市场发展分析及前景趋势与投资研究报告(2026-2031版)</dc:description>
  <dc:subject>中国掌上游戏机行业市场发展分析及前景趋势与投资研究报告(2026-2031版)</dc:subject>
  <cp:keywords>研究报告</cp:keywords>
  <cp:category>研究报告</cp:category>
  <cp:lastModifiedBy>北京中道泰和信息咨询有限公司</cp:lastModifiedBy>
  <dcterms:created xsi:type="dcterms:W3CDTF">2026-04-04T07:16:01+08:00</dcterms:created>
  <dcterms:modified xsi:type="dcterms:W3CDTF">2026-04-04T07:16:01+08:00</dcterms:modified>
</cp:coreProperties>
</file>

<file path=docProps/custom.xml><?xml version="1.0" encoding="utf-8"?>
<Properties xmlns="http://schemas.openxmlformats.org/officeDocument/2006/custom-properties" xmlns:vt="http://schemas.openxmlformats.org/officeDocument/2006/docPropsVTypes"/>
</file>