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中国跨境物流行业市场发展分析及前景预测与投资研究报告(2024-2029版)</w:t>
      </w:r>
    </w:p>
    <w:p>
      <w:pPr>
        <w:spacing w:after="150"/>
      </w:pPr>
      <w:r>
        <w:rPr>
          <w:b w:val="1"/>
          <w:bCs w:val="1"/>
        </w:rPr>
        <w:t xml:space="preserve">报告简介</w:t>
      </w:r>
    </w:p>
    <w:p>
      <w:pPr>
        <w:spacing w:after="150"/>
      </w:pPr>
      <w:r>
        <w:rPr/>
        <w:t xml:space="preserve">跨境电商常见的三种运输模式有：保税备货模式、海外直邮模式、直采集货模式。保税备货模式是指电商在海外集中采购完成后，将货先通过国际空运、海运等物流方式存在保税区，待到国内消费者下订单后再进行清关配送。海外直邮模式是指电商收到国内消费者订单后，在海外进行采购打包直接从海外通过国际快递、邮政或转运公司发货、清关、配送。直采集货模式是指电商将货物存放在海外第三方仓库，在收到国内消费者订单后由第三方仓库进行批量发货、清关、配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跨境物流相关企业和科研单位等的实地调查，对国内外跨境物流行业的供给与需求状况、相关行业的发展状况、市场消费变化等进行了分析。重点研究了主要跨境物流品牌的发展状况，以及未来中国跨境物流行业将面临的机遇以及企业的应对策略。报告还分析了跨境物流市场的竞争格局，行业的发展动向，并对行业相关政策进行了介绍和政策趋向研判，是跨境物流生产企业、科研单位、零售企业等单位准确了解目前跨境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跨境物流行业发展概述</w:t>
      </w:r>
    </w:p>
    <w:p>
      <w:pPr>
        <w:spacing w:after="150"/>
      </w:pPr>
      <w:r>
        <w:rPr/>
        <w:t xml:space="preserve">第一节 跨境物流的定义及优势</w:t>
      </w:r>
    </w:p>
    <w:p>
      <w:pPr>
        <w:spacing w:after="150"/>
      </w:pPr>
      <w:r>
        <w:rPr/>
        <w:t xml:space="preserve">一、跨境物流的定义</w:t>
      </w:r>
    </w:p>
    <w:p>
      <w:pPr>
        <w:spacing w:after="150"/>
      </w:pPr>
      <w:r>
        <w:rPr/>
        <w:t xml:space="preserve">二、跨境物流流程</w:t>
      </w:r>
    </w:p>
    <w:p>
      <w:pPr>
        <w:spacing w:after="150"/>
      </w:pPr>
      <w:r>
        <w:rPr/>
        <w:t xml:space="preserve">三、跨境物流企业类型</w:t>
      </w:r>
    </w:p>
    <w:p>
      <w:pPr>
        <w:spacing w:after="150"/>
      </w:pPr>
      <w:r>
        <w:rPr/>
        <w:t xml:space="preserve">四、跨境物流的优势</w:t>
      </w:r>
    </w:p>
    <w:p>
      <w:pPr>
        <w:spacing w:after="150"/>
      </w:pPr>
      <w:r>
        <w:rPr/>
        <w:t xml:space="preserve">第二节 跨境物流分类</w:t>
      </w:r>
    </w:p>
    <w:p>
      <w:pPr>
        <w:spacing w:after="150"/>
      </w:pPr>
      <w:r>
        <w:rPr/>
        <w:t xml:space="preserve">一、以产业终端用户类型分类</w:t>
      </w:r>
    </w:p>
    <w:p>
      <w:pPr>
        <w:spacing w:after="150"/>
      </w:pPr>
      <w:r>
        <w:rPr/>
        <w:t xml:space="preserve">二、以服务类型分类</w:t>
      </w:r>
    </w:p>
    <w:p>
      <w:pPr>
        <w:spacing w:after="150"/>
      </w:pPr>
      <w:r>
        <w:rPr/>
        <w:t xml:space="preserve">三、以平台运营方分类</w:t>
      </w:r>
    </w:p>
    <w:p>
      <w:pPr>
        <w:spacing w:after="150"/>
      </w:pPr>
      <w:r>
        <w:rPr/>
        <w:t xml:space="preserve">第三节 跨境物流的特征</w:t>
      </w:r>
    </w:p>
    <w:p>
      <w:pPr>
        <w:spacing w:after="150"/>
      </w:pPr>
      <w:r>
        <w:rPr/>
        <w:t xml:space="preserve">第四节 跨境物流对外贸转型升级的意义</w:t>
      </w:r>
    </w:p>
    <w:p>
      <w:pPr>
        <w:spacing w:after="150"/>
      </w:pPr>
      <w:r>
        <w:rPr>
          <w:b w:val="1"/>
          <w:bCs w:val="1"/>
        </w:rPr>
        <w:t xml:space="preserve">第二章 跨境物流行业发展环境</w:t>
      </w:r>
    </w:p>
    <w:p>
      <w:pPr>
        <w:spacing w:after="150"/>
      </w:pPr>
      <w:r>
        <w:rPr/>
        <w:t xml:space="preserve">第一节 经济环境</w:t>
      </w:r>
    </w:p>
    <w:p>
      <w:pPr>
        <w:spacing w:after="150"/>
      </w:pPr>
      <w:r>
        <w:rPr/>
        <w:t xml:space="preserve">一、国内经济运行现状</w:t>
      </w:r>
    </w:p>
    <w:p>
      <w:pPr>
        <w:spacing w:after="150"/>
      </w:pPr>
      <w:r>
        <w:rPr/>
        <w:t xml:space="preserve">1、粮食生产再获丰收，畜牧业生产形势基本稳定</w:t>
      </w:r>
    </w:p>
    <w:p>
      <w:pPr>
        <w:spacing w:after="150"/>
      </w:pPr>
      <w:r>
        <w:rPr/>
        <w:t xml:space="preserve">2、工业生产平稳增长，企业效益明显好转</w:t>
      </w:r>
    </w:p>
    <w:p>
      <w:pPr>
        <w:spacing w:after="150"/>
      </w:pPr>
      <w:r>
        <w:rPr/>
        <w:t xml:space="preserve">3、固定资产投资缓中趋稳，商品房待售面积减少</w:t>
      </w:r>
    </w:p>
    <w:p>
      <w:pPr>
        <w:spacing w:after="150"/>
      </w:pPr>
      <w:r>
        <w:rPr/>
        <w:t xml:space="preserve">4、市场销售平稳较快增长，消费升级类商品增长较快</w:t>
      </w:r>
    </w:p>
    <w:p>
      <w:pPr>
        <w:spacing w:after="150"/>
      </w:pPr>
      <w:r>
        <w:rPr/>
        <w:t xml:space="preserve">5、出口降幅收窄，进口由负转正</w:t>
      </w:r>
    </w:p>
    <w:p>
      <w:pPr>
        <w:spacing w:after="150"/>
      </w:pPr>
      <w:r>
        <w:rPr/>
        <w:t xml:space="preserve">6、居民消费价格温和上涨，工业生产者价格月度同比由降转升</w:t>
      </w:r>
    </w:p>
    <w:p>
      <w:pPr>
        <w:spacing w:after="150"/>
      </w:pPr>
      <w:r>
        <w:rPr/>
        <w:t xml:space="preserve">7、居民收入稳定增长，城乡差距继续缩小</w:t>
      </w:r>
    </w:p>
    <w:p>
      <w:pPr>
        <w:spacing w:after="150"/>
      </w:pPr>
      <w:r>
        <w:rPr/>
        <w:t xml:space="preserve">8、供给侧结构性改革取得积极进展，经济结构继续优化</w:t>
      </w:r>
    </w:p>
    <w:p>
      <w:pPr>
        <w:spacing w:after="150"/>
      </w:pPr>
      <w:r>
        <w:rPr/>
        <w:t xml:space="preserve">9、货币信贷平稳增长，新增贷款同比多增</w:t>
      </w:r>
    </w:p>
    <w:p>
      <w:pPr>
        <w:spacing w:after="150"/>
      </w:pPr>
      <w:r>
        <w:rPr/>
        <w:t xml:space="preserve">二、国内经济趋势判断</w:t>
      </w:r>
    </w:p>
    <w:p>
      <w:pPr>
        <w:spacing w:after="150"/>
      </w:pPr>
      <w:r>
        <w:rPr/>
        <w:t xml:space="preserve">1、十四五国内经济趋势</w:t>
      </w:r>
    </w:p>
    <w:p>
      <w:pPr>
        <w:spacing w:after="150"/>
      </w:pPr>
      <w:r>
        <w:rPr/>
        <w:t xml:space="preserve">2、2022年全年对外贸易形势</w:t>
      </w:r>
    </w:p>
    <w:p>
      <w:pPr>
        <w:spacing w:after="150"/>
      </w:pPr>
      <w:r>
        <w:rPr/>
        <w:t xml:space="preserve">3、2022年中国对外贸易发展前景</w:t>
      </w:r>
    </w:p>
    <w:p>
      <w:pPr>
        <w:spacing w:after="150"/>
      </w:pPr>
      <w:r>
        <w:rPr/>
        <w:t xml:space="preserve">4、2022年世界经济和贸易投资形势</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1、整体市场政策</w:t>
      </w:r>
    </w:p>
    <w:p>
      <w:pPr>
        <w:spacing w:after="150"/>
      </w:pPr>
      <w:r>
        <w:rPr/>
        <w:t xml:space="preserve">2、海关监管政策</w:t>
      </w:r>
    </w:p>
    <w:p>
      <w:pPr>
        <w:spacing w:after="150"/>
      </w:pPr>
      <w:r>
        <w:rPr/>
        <w:t xml:space="preserve">3、出口电商政策</w:t>
      </w:r>
    </w:p>
    <w:p>
      <w:pPr>
        <w:spacing w:after="150"/>
      </w:pPr>
      <w:r>
        <w:rPr/>
        <w:t xml:space="preserve">4、进口电商政策</w:t>
      </w:r>
    </w:p>
    <w:p>
      <w:pPr>
        <w:spacing w:after="150"/>
      </w:pPr>
      <w:r>
        <w:rPr/>
        <w:t xml:space="preserve">5、跨境支付政策</w:t>
      </w:r>
    </w:p>
    <w:p>
      <w:pPr>
        <w:spacing w:after="150"/>
      </w:pPr>
      <w:r>
        <w:rPr/>
        <w:t xml:space="preserve">6、区域政策特色</w:t>
      </w:r>
    </w:p>
    <w:p>
      <w:pPr>
        <w:spacing w:after="150"/>
      </w:pPr>
      <w:r>
        <w:rPr/>
        <w:t xml:space="preserve">三、政策法规影响</w:t>
      </w:r>
    </w:p>
    <w:p>
      <w:pPr>
        <w:spacing w:after="150"/>
      </w:pPr>
      <w:r>
        <w:rPr/>
        <w:t xml:space="preserve">第四节 技术环境</w:t>
      </w:r>
    </w:p>
    <w:p>
      <w:pPr>
        <w:spacing w:after="150"/>
      </w:pPr>
      <w:r>
        <w:rPr/>
        <w:t xml:space="preserve">一、中国跨境物流技术进展分析</w:t>
      </w:r>
    </w:p>
    <w:p>
      <w:pPr>
        <w:spacing w:after="150"/>
      </w:pPr>
      <w:r>
        <w:rPr/>
        <w:t xml:space="preserve">1、网络技术</w:t>
      </w:r>
    </w:p>
    <w:p>
      <w:pPr>
        <w:spacing w:after="150"/>
      </w:pPr>
      <w:r>
        <w:rPr/>
        <w:t xml:space="preserve">2、web浏览技术</w:t>
      </w:r>
    </w:p>
    <w:p>
      <w:pPr>
        <w:spacing w:after="150"/>
      </w:pPr>
      <w:r>
        <w:rPr/>
        <w:t xml:space="preserve">3、安全技术</w:t>
      </w:r>
    </w:p>
    <w:p>
      <w:pPr>
        <w:spacing w:after="150"/>
      </w:pPr>
      <w:r>
        <w:rPr/>
        <w:t xml:space="preserve">4、数据库技术</w:t>
      </w:r>
    </w:p>
    <w:p>
      <w:pPr>
        <w:spacing w:after="150"/>
      </w:pPr>
      <w:r>
        <w:rPr/>
        <w:t xml:space="preserve">5、电子支付技术</w:t>
      </w:r>
    </w:p>
    <w:p>
      <w:pPr>
        <w:spacing w:after="150"/>
      </w:pPr>
      <w:r>
        <w:rPr/>
        <w:t xml:space="preserve">二、技术现状及特点</w:t>
      </w:r>
    </w:p>
    <w:p>
      <w:pPr>
        <w:spacing w:after="150"/>
      </w:pPr>
      <w:r>
        <w:rPr/>
        <w:t xml:space="preserve">三、跨境物流技术的未来发展趋势</w:t>
      </w:r>
    </w:p>
    <w:p>
      <w:pPr>
        <w:spacing w:after="150"/>
      </w:pPr>
      <w:r>
        <w:rPr>
          <w:b w:val="1"/>
          <w:bCs w:val="1"/>
        </w:rPr>
        <w:t xml:space="preserve">第三章 2019-2023年中国出口电子商务市场分析</w:t>
      </w:r>
    </w:p>
    <w:p>
      <w:pPr>
        <w:spacing w:after="150"/>
      </w:pPr>
      <w:r>
        <w:rPr/>
        <w:t xml:space="preserve">第一节 中国出口电子商务市场参与主体分析</w:t>
      </w:r>
    </w:p>
    <w:p>
      <w:pPr>
        <w:spacing w:after="150"/>
      </w:pPr>
      <w:r>
        <w:rPr/>
        <w:t xml:space="preserve">一、买家的分布及规模</w:t>
      </w:r>
    </w:p>
    <w:p>
      <w:pPr>
        <w:spacing w:after="150"/>
      </w:pPr>
      <w:r>
        <w:rPr/>
        <w:t xml:space="preserve">二、卖家环境分析</w:t>
      </w:r>
    </w:p>
    <w:p>
      <w:pPr>
        <w:spacing w:after="150"/>
      </w:pPr>
      <w:r>
        <w:rPr/>
        <w:t xml:space="preserve">第二节 2019-2023年中国出口电子商务市场发展态势分析</w:t>
      </w:r>
    </w:p>
    <w:p>
      <w:pPr>
        <w:spacing w:after="150"/>
      </w:pPr>
      <w:r>
        <w:rPr/>
        <w:t xml:space="preserve">一、市场竞争格局</w:t>
      </w:r>
    </w:p>
    <w:p>
      <w:pPr>
        <w:spacing w:after="150"/>
      </w:pPr>
      <w:r>
        <w:rPr/>
        <w:t xml:space="preserve">二、主流模式分析</w:t>
      </w:r>
    </w:p>
    <w:p>
      <w:pPr>
        <w:spacing w:after="150"/>
      </w:pPr>
      <w:r>
        <w:rPr/>
        <w:t xml:space="preserve">三、市场发展趋势</w:t>
      </w:r>
    </w:p>
    <w:p>
      <w:pPr>
        <w:spacing w:after="150"/>
      </w:pPr>
      <w:r>
        <w:rPr/>
        <w:t xml:space="preserve">第三节 出口电商产业链分析</w:t>
      </w:r>
    </w:p>
    <w:p>
      <w:pPr>
        <w:spacing w:after="150"/>
      </w:pPr>
      <w:r>
        <w:rPr/>
        <w:t xml:space="preserve">一、产业链分析</w:t>
      </w:r>
    </w:p>
    <w:p>
      <w:pPr>
        <w:spacing w:after="150"/>
      </w:pPr>
      <w:r>
        <w:rPr/>
        <w:t xml:space="preserve">二、产业链上游</w:t>
      </w:r>
    </w:p>
    <w:p>
      <w:pPr>
        <w:spacing w:after="150"/>
      </w:pPr>
      <w:r>
        <w:rPr/>
        <w:t xml:space="preserve">三、产业链中游</w:t>
      </w:r>
    </w:p>
    <w:p>
      <w:pPr>
        <w:spacing w:after="150"/>
      </w:pPr>
      <w:r>
        <w:rPr/>
        <w:t xml:space="preserve">四、产业链下游</w:t>
      </w:r>
    </w:p>
    <w:p>
      <w:pPr>
        <w:spacing w:after="150"/>
      </w:pPr>
      <w:r>
        <w:rPr>
          <w:b w:val="1"/>
          <w:bCs w:val="1"/>
        </w:rPr>
        <w:t xml:space="preserve">第四章 出口跨境物流主要平台分析</w:t>
      </w:r>
    </w:p>
    <w:p>
      <w:pPr>
        <w:spacing w:after="150"/>
      </w:pPr>
      <w:r>
        <w:rPr/>
        <w:t xml:space="preserve">第一节 亚马逊</w:t>
      </w:r>
    </w:p>
    <w:p>
      <w:pPr>
        <w:spacing w:after="150"/>
      </w:pPr>
      <w:r>
        <w:rPr/>
        <w:t xml:space="preserve">一、平台发展概况</w:t>
      </w:r>
    </w:p>
    <w:p>
      <w:pPr>
        <w:spacing w:after="150"/>
      </w:pPr>
      <w:r>
        <w:rPr/>
        <w:t xml:space="preserve">二、平台发展优势</w:t>
      </w:r>
    </w:p>
    <w:p>
      <w:pPr>
        <w:spacing w:after="150"/>
      </w:pPr>
      <w:r>
        <w:rPr/>
        <w:t xml:space="preserve">三、业务模式分析</w:t>
      </w:r>
    </w:p>
    <w:p>
      <w:pPr>
        <w:spacing w:after="150"/>
      </w:pPr>
      <w:r>
        <w:rPr/>
        <w:t xml:space="preserve">四、主要产品品类</w:t>
      </w:r>
    </w:p>
    <w:p>
      <w:pPr>
        <w:spacing w:after="150"/>
      </w:pPr>
      <w:r>
        <w:rPr/>
        <w:t xml:space="preserve">第二节 ebay</w:t>
      </w:r>
    </w:p>
    <w:p>
      <w:pPr>
        <w:spacing w:after="150"/>
      </w:pPr>
      <w:r>
        <w:rPr/>
        <w:t xml:space="preserve">一、平台发展概况</w:t>
      </w:r>
    </w:p>
    <w:p>
      <w:pPr>
        <w:spacing w:after="150"/>
      </w:pPr>
      <w:r>
        <w:rPr/>
        <w:t xml:space="preserve">二、平台发展优势</w:t>
      </w:r>
    </w:p>
    <w:p>
      <w:pPr>
        <w:spacing w:after="150"/>
      </w:pPr>
      <w:r>
        <w:rPr/>
        <w:t xml:space="preserve">三、业务模式分析</w:t>
      </w:r>
    </w:p>
    <w:p>
      <w:pPr>
        <w:spacing w:after="150"/>
      </w:pPr>
      <w:r>
        <w:rPr/>
        <w:t xml:space="preserve">四、主要产品品类</w:t>
      </w:r>
    </w:p>
    <w:p>
      <w:pPr>
        <w:spacing w:after="150"/>
      </w:pPr>
      <w:r>
        <w:rPr/>
        <w:t xml:space="preserve">第三节 敦煌网</w:t>
      </w:r>
    </w:p>
    <w:p>
      <w:pPr>
        <w:spacing w:after="150"/>
      </w:pPr>
      <w:r>
        <w:rPr/>
        <w:t xml:space="preserve">一、平台发展概况</w:t>
      </w:r>
    </w:p>
    <w:p>
      <w:pPr>
        <w:spacing w:after="150"/>
      </w:pPr>
      <w:r>
        <w:rPr/>
        <w:t xml:space="preserve">二、平台发展优势</w:t>
      </w:r>
    </w:p>
    <w:p>
      <w:pPr>
        <w:spacing w:after="150"/>
      </w:pPr>
      <w:r>
        <w:rPr/>
        <w:t xml:space="preserve">三、业务模式分析</w:t>
      </w:r>
    </w:p>
    <w:p>
      <w:pPr>
        <w:spacing w:after="150"/>
      </w:pPr>
      <w:r>
        <w:rPr/>
        <w:t xml:space="preserve">四、主要产品品类</w:t>
      </w:r>
    </w:p>
    <w:p>
      <w:pPr>
        <w:spacing w:after="150"/>
      </w:pPr>
      <w:r>
        <w:rPr/>
        <w:t xml:space="preserve">第四节 速卖通</w:t>
      </w:r>
    </w:p>
    <w:p>
      <w:pPr>
        <w:spacing w:after="150"/>
      </w:pPr>
      <w:r>
        <w:rPr/>
        <w:t xml:space="preserve">一、平台发展概况</w:t>
      </w:r>
    </w:p>
    <w:p>
      <w:pPr>
        <w:spacing w:after="150"/>
      </w:pPr>
      <w:r>
        <w:rPr/>
        <w:t xml:space="preserve">二、平台发展优势</w:t>
      </w:r>
    </w:p>
    <w:p>
      <w:pPr>
        <w:spacing w:after="150"/>
      </w:pPr>
      <w:r>
        <w:rPr/>
        <w:t xml:space="preserve">三、业务模式分析</w:t>
      </w:r>
    </w:p>
    <w:p>
      <w:pPr>
        <w:spacing w:after="150"/>
      </w:pPr>
      <w:r>
        <w:rPr/>
        <w:t xml:space="preserve">四、主要产品品类</w:t>
      </w:r>
    </w:p>
    <w:p>
      <w:pPr>
        <w:spacing w:after="150"/>
      </w:pPr>
      <w:r>
        <w:rPr/>
        <w:t xml:space="preserve">第五节 零米海淘</w:t>
      </w:r>
    </w:p>
    <w:p>
      <w:pPr>
        <w:spacing w:after="150"/>
      </w:pPr>
      <w:r>
        <w:rPr/>
        <w:t xml:space="preserve">一、平台发展概况</w:t>
      </w:r>
    </w:p>
    <w:p>
      <w:pPr>
        <w:spacing w:after="150"/>
      </w:pPr>
      <w:r>
        <w:rPr/>
        <w:t xml:space="preserve">二、平台发展优势</w:t>
      </w:r>
    </w:p>
    <w:p>
      <w:pPr>
        <w:spacing w:after="150"/>
      </w:pPr>
      <w:r>
        <w:rPr/>
        <w:t xml:space="preserve">三、业务模式分析</w:t>
      </w:r>
    </w:p>
    <w:p>
      <w:pPr>
        <w:spacing w:after="150"/>
      </w:pPr>
      <w:r>
        <w:rPr/>
        <w:t xml:space="preserve">四、主要产品品类</w:t>
      </w:r>
    </w:p>
    <w:p>
      <w:pPr>
        <w:spacing w:after="150"/>
      </w:pPr>
      <w:r>
        <w:rPr>
          <w:b w:val="1"/>
          <w:bCs w:val="1"/>
        </w:rPr>
        <w:t xml:space="preserve">第五章 2019-2023年中国进口电子商务市场分析</w:t>
      </w:r>
    </w:p>
    <w:p>
      <w:pPr>
        <w:spacing w:after="150"/>
      </w:pPr>
      <w:r>
        <w:rPr/>
        <w:t xml:space="preserve">第一节 2019-2023年中国进口电子商务市场整体分析</w:t>
      </w:r>
    </w:p>
    <w:p>
      <w:pPr>
        <w:spacing w:after="150"/>
      </w:pPr>
      <w:r>
        <w:rPr/>
        <w:t xml:space="preserve">一、市场发展动力</w:t>
      </w:r>
    </w:p>
    <w:p>
      <w:pPr>
        <w:spacing w:after="150"/>
      </w:pPr>
      <w:r>
        <w:rPr/>
        <w:t xml:space="preserve">二、市场发展态势</w:t>
      </w:r>
    </w:p>
    <w:p>
      <w:pPr>
        <w:spacing w:after="150"/>
      </w:pPr>
      <w:r>
        <w:rPr/>
        <w:t xml:space="preserve">三、企业运营模式</w:t>
      </w:r>
    </w:p>
    <w:p>
      <w:pPr>
        <w:spacing w:after="150"/>
      </w:pPr>
      <w:r>
        <w:rPr/>
        <w:t xml:space="preserve">四、市场投资潜力</w:t>
      </w:r>
    </w:p>
    <w:p>
      <w:pPr>
        <w:spacing w:after="150"/>
      </w:pPr>
      <w:r>
        <w:rPr/>
        <w:t xml:space="preserve">第二节 2019-2023年中国进口电商消费者分析</w:t>
      </w:r>
    </w:p>
    <w:p>
      <w:pPr>
        <w:spacing w:after="150"/>
      </w:pPr>
      <w:r>
        <w:rPr/>
        <w:t xml:space="preserve">一、跨境购物动机偏好</w:t>
      </w:r>
    </w:p>
    <w:p>
      <w:pPr>
        <w:spacing w:after="150"/>
      </w:pPr>
      <w:r>
        <w:rPr/>
        <w:t xml:space="preserve">二、主要跨境购国家</w:t>
      </w:r>
    </w:p>
    <w:p>
      <w:pPr>
        <w:spacing w:after="150"/>
      </w:pPr>
      <w:r>
        <w:rPr/>
        <w:t xml:space="preserve">三、海淘平台的选择</w:t>
      </w:r>
    </w:p>
    <w:p>
      <w:pPr>
        <w:spacing w:after="150"/>
      </w:pPr>
      <w:r>
        <w:rPr/>
        <w:t xml:space="preserve">四、跨境购品类偏好</w:t>
      </w:r>
    </w:p>
    <w:p>
      <w:pPr>
        <w:spacing w:after="150"/>
      </w:pPr>
      <w:r>
        <w:rPr/>
        <w:t xml:space="preserve">五、支付方式的选择</w:t>
      </w:r>
    </w:p>
    <w:p>
      <w:pPr>
        <w:spacing w:after="150"/>
      </w:pPr>
      <w:r>
        <w:rPr/>
        <w:t xml:space="preserve">六、物流方式的选择</w:t>
      </w:r>
    </w:p>
    <w:p>
      <w:pPr>
        <w:spacing w:after="150"/>
      </w:pPr>
      <w:r>
        <w:rPr/>
        <w:t xml:space="preserve">第三节 2019-2023年中国进口电商竞争要素分析</w:t>
      </w:r>
    </w:p>
    <w:p>
      <w:pPr>
        <w:spacing w:after="150"/>
      </w:pPr>
      <w:r>
        <w:rPr/>
        <w:t xml:space="preserve">一、流量获取</w:t>
      </w:r>
    </w:p>
    <w:p>
      <w:pPr>
        <w:spacing w:after="150"/>
      </w:pPr>
      <w:r>
        <w:rPr/>
        <w:t xml:space="preserve">二、产品特色</w:t>
      </w:r>
    </w:p>
    <w:p>
      <w:pPr>
        <w:spacing w:after="150"/>
      </w:pPr>
      <w:r>
        <w:rPr/>
        <w:t xml:space="preserve">三、供应链管理</w:t>
      </w:r>
    </w:p>
    <w:p>
      <w:pPr>
        <w:spacing w:after="150"/>
      </w:pPr>
      <w:r>
        <w:rPr/>
        <w:t xml:space="preserve">第四节 2019-2023年中国进口电商主要竞争主体分析</w:t>
      </w:r>
    </w:p>
    <w:p>
      <w:pPr>
        <w:spacing w:after="150"/>
      </w:pPr>
      <w:r>
        <w:rPr/>
        <w:t xml:space="preserve">一、国内电商企业</w:t>
      </w:r>
    </w:p>
    <w:p>
      <w:pPr>
        <w:spacing w:after="150"/>
      </w:pPr>
      <w:r>
        <w:rPr/>
        <w:t xml:space="preserve">二、国外电商企业</w:t>
      </w:r>
    </w:p>
    <w:p>
      <w:pPr>
        <w:spacing w:after="150"/>
      </w:pPr>
      <w:r>
        <w:rPr/>
        <w:t xml:space="preserve">三、物流/支付企业</w:t>
      </w:r>
    </w:p>
    <w:p>
      <w:pPr>
        <w:spacing w:after="150"/>
      </w:pPr>
      <w:r>
        <w:rPr>
          <w:b w:val="1"/>
          <w:bCs w:val="1"/>
        </w:rPr>
        <w:t xml:space="preserve">第六章 中国跨境物流所属行业经济运行指标分析</w:t>
      </w:r>
    </w:p>
    <w:p>
      <w:pPr>
        <w:spacing w:after="150"/>
      </w:pPr>
      <w:r>
        <w:rPr/>
        <w:t xml:space="preserve">第一节 中国跨境物流所属行业总体规模分析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三、2024-2029年跨境物流供给预测</w:t>
      </w:r>
    </w:p>
    <w:p>
      <w:pPr>
        <w:spacing w:after="150"/>
      </w:pPr>
      <w:r>
        <w:rPr/>
        <w:t xml:space="preserve">第二节 中国跨境物流所属行业产销分析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中国跨境物流所属行业财务指标总体分析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2024-2029年中国跨境物流市场需求分析及预测</w:t>
      </w:r>
    </w:p>
    <w:p>
      <w:pPr>
        <w:spacing w:after="150"/>
      </w:pPr>
      <w:r>
        <w:rPr/>
        <w:t xml:space="preserve">第一节 跨境物流市场需求分析</w:t>
      </w:r>
    </w:p>
    <w:p>
      <w:pPr>
        <w:spacing w:after="150"/>
      </w:pPr>
      <w:r>
        <w:rPr/>
        <w:t xml:space="preserve">一、跨境物流行业需求市场</w:t>
      </w:r>
    </w:p>
    <w:p>
      <w:pPr>
        <w:spacing w:after="150"/>
      </w:pPr>
      <w:r>
        <w:rPr/>
        <w:t xml:space="preserve">二、跨境物流行业客户结构</w:t>
      </w:r>
    </w:p>
    <w:p>
      <w:pPr>
        <w:spacing w:after="150"/>
      </w:pPr>
      <w:r>
        <w:rPr/>
        <w:t xml:space="preserve">三、跨境物流行业需求的地区差异</w:t>
      </w:r>
    </w:p>
    <w:p>
      <w:pPr>
        <w:spacing w:after="150"/>
      </w:pPr>
      <w:r>
        <w:rPr/>
        <w:t xml:space="preserve">第二节 2024-2029年供求平衡分析及未来发展趋势</w:t>
      </w:r>
    </w:p>
    <w:p>
      <w:pPr>
        <w:spacing w:after="150"/>
      </w:pPr>
      <w:r>
        <w:rPr/>
        <w:t xml:space="preserve">一、2024-2029年跨境物流行业的需求预测</w:t>
      </w:r>
    </w:p>
    <w:p>
      <w:pPr>
        <w:spacing w:after="150"/>
      </w:pPr>
      <w:r>
        <w:rPr/>
        <w:t xml:space="preserve">二、2024-2029年跨境物流供求平衡预测</w:t>
      </w:r>
    </w:p>
    <w:p>
      <w:pPr>
        <w:spacing w:after="150"/>
      </w:pPr>
      <w:r>
        <w:rPr>
          <w:b w:val="1"/>
          <w:bCs w:val="1"/>
        </w:rPr>
        <w:t xml:space="preserve">第八章 跨境物流行业区域市场发展分析及预测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跨境物流行业主要区域市场发展状况及竞争力研究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跨境物流市场竞争格局分析</w:t>
      </w:r>
    </w:p>
    <w:p>
      <w:pPr>
        <w:spacing w:after="150"/>
      </w:pPr>
      <w:r>
        <w:rPr/>
        <w:t xml:space="preserve">第一节 跨境物流行业竞争结构分析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跨境物流行业集中度分析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跨境物流行业国际竞争力比较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跨境物流行业竞争格局分析</w:t>
      </w:r>
    </w:p>
    <w:p>
      <w:pPr>
        <w:spacing w:after="150"/>
      </w:pPr>
      <w:r>
        <w:rPr/>
        <w:t xml:space="preserve">一、跨境物流行业竞争分析</w:t>
      </w:r>
    </w:p>
    <w:p>
      <w:pPr>
        <w:spacing w:after="150"/>
      </w:pPr>
      <w:r>
        <w:rPr/>
        <w:t xml:space="preserve">二、国内外跨境物流竞争分析</w:t>
      </w:r>
    </w:p>
    <w:p>
      <w:pPr>
        <w:spacing w:after="150"/>
      </w:pPr>
      <w:r>
        <w:rPr/>
        <w:t xml:space="preserve">三、中国跨境物流市场竞争分析</w:t>
      </w:r>
    </w:p>
    <w:p>
      <w:pPr>
        <w:spacing w:after="150"/>
      </w:pPr>
      <w:r>
        <w:rPr>
          <w:b w:val="1"/>
          <w:bCs w:val="1"/>
        </w:rPr>
        <w:t xml:space="preserve">第十章 跨境物流行业重点领先企业经营状况及前景规划分析</w:t>
      </w:r>
    </w:p>
    <w:p>
      <w:pPr>
        <w:spacing w:after="150"/>
      </w:pPr>
      <w:r>
        <w:rPr/>
        <w:t xml:space="preserve">第一节 递四方</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跨境翼</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易极云商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海豚供应链</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笨土豆电商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2024-2029年跨境物流行业发展趋势及影响因素</w:t>
      </w:r>
    </w:p>
    <w:p>
      <w:pPr>
        <w:spacing w:after="150"/>
      </w:pPr>
      <w:r>
        <w:rPr/>
        <w:t xml:space="preserve">第一节 2024-2029年跨境物流行业市场前景分析</w:t>
      </w:r>
    </w:p>
    <w:p>
      <w:pPr>
        <w:spacing w:after="150"/>
      </w:pPr>
      <w:r>
        <w:rPr/>
        <w:t xml:space="preserve">一、跨境物流市场容量分析</w:t>
      </w:r>
    </w:p>
    <w:p>
      <w:pPr>
        <w:spacing w:after="150"/>
      </w:pPr>
      <w:r>
        <w:rPr/>
        <w:t xml:space="preserve">二、跨境物流行业利好利空政策</w:t>
      </w:r>
    </w:p>
    <w:p>
      <w:pPr>
        <w:spacing w:after="150"/>
      </w:pPr>
      <w:r>
        <w:rPr/>
        <w:t xml:space="preserve">三、跨境物流行业发展前景分析</w:t>
      </w:r>
    </w:p>
    <w:p>
      <w:pPr>
        <w:spacing w:after="150"/>
      </w:pPr>
      <w:r>
        <w:rPr/>
        <w:t xml:space="preserve">第二节 2024-2029年跨境物流行业未来发展预测分析</w:t>
      </w:r>
    </w:p>
    <w:p>
      <w:pPr>
        <w:spacing w:after="150"/>
      </w:pPr>
      <w:r>
        <w:rPr/>
        <w:t xml:space="preserve">一、中国跨境物流发展方向分析</w:t>
      </w:r>
    </w:p>
    <w:p>
      <w:pPr>
        <w:spacing w:after="150"/>
      </w:pPr>
      <w:r>
        <w:rPr/>
        <w:t xml:space="preserve">二、2024-2029年中国跨境物流行业发展规模</w:t>
      </w:r>
    </w:p>
    <w:p>
      <w:pPr>
        <w:spacing w:after="150"/>
      </w:pPr>
      <w:r>
        <w:rPr/>
        <w:t xml:space="preserve">三、2024-2029年中国跨境物流行业发展趋势预测</w:t>
      </w:r>
    </w:p>
    <w:p>
      <w:pPr>
        <w:spacing w:after="150"/>
      </w:pPr>
      <w:r>
        <w:rPr/>
        <w:t xml:space="preserve">第三节 2024-2029年跨境物流行业供需预测</w:t>
      </w:r>
    </w:p>
    <w:p>
      <w:pPr>
        <w:spacing w:after="150"/>
      </w:pPr>
      <w:r>
        <w:rPr/>
        <w:t xml:space="preserve">一、2024-2029年跨境物流行业供给预测</w:t>
      </w:r>
    </w:p>
    <w:p>
      <w:pPr>
        <w:spacing w:after="150"/>
      </w:pPr>
      <w:r>
        <w:rPr/>
        <w:t xml:space="preserve">二、2024-2029年跨境物流行业需求预测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六、2024-2029年中国跨境物流行业swot分析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2024-2029年跨境物流行业投资方向与风险分析</w:t>
      </w:r>
    </w:p>
    <w:p>
      <w:pPr>
        <w:spacing w:after="150"/>
      </w:pPr>
      <w:r>
        <w:rPr/>
        <w:t xml:space="preserve">第一节 2024-2029年跨境物流行业发展的有利因素与不利因素分析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2024-2029年跨境物流行业产业发展的空白点分析</w:t>
      </w:r>
    </w:p>
    <w:p>
      <w:pPr>
        <w:spacing w:after="150"/>
      </w:pPr>
      <w:r>
        <w:rPr/>
        <w:t xml:space="preserve">第三节 2024-2029年跨境物流行业投资回报率比较高的投资方向</w:t>
      </w:r>
    </w:p>
    <w:p>
      <w:pPr>
        <w:spacing w:after="150"/>
      </w:pPr>
      <w:r>
        <w:rPr/>
        <w:t xml:space="preserve">第四节 2024-2029年跨境物流行业投资潜力与机会</w:t>
      </w:r>
    </w:p>
    <w:p>
      <w:pPr>
        <w:spacing w:after="150"/>
      </w:pPr>
      <w:r>
        <w:rPr/>
        <w:t xml:space="preserve">第五节 2024-2029年跨境物流行业新进入者应注意的障碍因素</w:t>
      </w:r>
    </w:p>
    <w:p>
      <w:pPr>
        <w:spacing w:after="150"/>
      </w:pPr>
      <w:r>
        <w:rPr/>
        <w:t xml:space="preserve">第六节 2024-2029年中国跨境物流行业投资风险分析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2024-2029年跨境物流行业发展环境与渠道分析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主要跨境物流产业聚集区发展背景分析</w:t>
      </w:r>
    </w:p>
    <w:p>
      <w:pPr>
        <w:spacing w:after="150"/>
      </w:pPr>
      <w:r>
        <w:rPr/>
        <w:t xml:space="preserve">一、主要跨境物流产业聚集区市场特点分析</w:t>
      </w:r>
    </w:p>
    <w:p>
      <w:pPr>
        <w:spacing w:after="150"/>
      </w:pPr>
      <w:r>
        <w:rPr/>
        <w:t xml:space="preserve">二、主要跨境物流产业聚集区社会经济现状分析</w:t>
      </w:r>
    </w:p>
    <w:p>
      <w:pPr>
        <w:spacing w:after="150"/>
      </w:pPr>
      <w:r>
        <w:rPr/>
        <w:t xml:space="preserve">1、长三角</w:t>
      </w:r>
    </w:p>
    <w:p>
      <w:pPr>
        <w:spacing w:after="150"/>
      </w:pPr>
      <w:r>
        <w:rPr/>
        <w:t xml:space="preserve">2、珠三角</w:t>
      </w:r>
    </w:p>
    <w:p>
      <w:pPr>
        <w:spacing w:after="150"/>
      </w:pPr>
      <w:r>
        <w:rPr/>
        <w:t xml:space="preserve">三、未来主要跨境物流产业聚集区经济发展预测</w:t>
      </w:r>
    </w:p>
    <w:p>
      <w:pPr>
        <w:spacing w:after="150"/>
      </w:pPr>
      <w:r>
        <w:rPr/>
        <w:t xml:space="preserve">1、长三角</w:t>
      </w:r>
    </w:p>
    <w:p>
      <w:pPr>
        <w:spacing w:after="150"/>
      </w:pPr>
      <w:r>
        <w:rPr/>
        <w:t xml:space="preserve">2、珠三角</w:t>
      </w:r>
    </w:p>
    <w:p>
      <w:pPr>
        <w:spacing w:after="150"/>
      </w:pPr>
      <w:r>
        <w:rPr/>
        <w:t xml:space="preserve">第三节 竞争对手渠道模式</w:t>
      </w:r>
    </w:p>
    <w:p>
      <w:pPr>
        <w:spacing w:after="150"/>
      </w:pPr>
      <w:r>
        <w:rPr/>
        <w:t xml:space="preserve">一、跨境物流市场渠道情况</w:t>
      </w:r>
    </w:p>
    <w:p>
      <w:pPr>
        <w:spacing w:after="150"/>
      </w:pPr>
      <w:r>
        <w:rPr/>
        <w:t xml:space="preserve">二、跨境物流竞争对手渠道模式</w:t>
      </w:r>
    </w:p>
    <w:p>
      <w:pPr>
        <w:spacing w:after="150"/>
      </w:pPr>
      <w:r>
        <w:rPr/>
        <w:t xml:space="preserve">三、跨境物流直营代理分布情况</w:t>
      </w:r>
    </w:p>
    <w:p>
      <w:pPr>
        <w:spacing w:after="150"/>
      </w:pPr>
      <w:r>
        <w:rPr>
          <w:b w:val="1"/>
          <w:bCs w:val="1"/>
        </w:rPr>
        <w:t xml:space="preserve">第十四章 2024-2029年跨境物流行业市场策略分析</w:t>
      </w:r>
    </w:p>
    <w:p>
      <w:pPr>
        <w:spacing w:after="150"/>
      </w:pPr>
      <w:r>
        <w:rPr/>
        <w:t xml:space="preserve">第一节 跨境物流行业营销策略分析及建议</w:t>
      </w:r>
    </w:p>
    <w:p>
      <w:pPr>
        <w:spacing w:after="150"/>
      </w:pPr>
      <w:r>
        <w:rPr/>
        <w:t xml:space="preserve">一、跨境物流行业营销模式</w:t>
      </w:r>
    </w:p>
    <w:p>
      <w:pPr>
        <w:spacing w:after="150"/>
      </w:pPr>
      <w:r>
        <w:rPr/>
        <w:t xml:space="preserve">二、跨境物流行业营销策略</w:t>
      </w:r>
    </w:p>
    <w:p>
      <w:pPr>
        <w:spacing w:after="150"/>
      </w:pPr>
      <w:r>
        <w:rPr/>
        <w:t xml:space="preserve">第二节 跨境物流行业企业经营发展分析及建议</w:t>
      </w:r>
    </w:p>
    <w:p>
      <w:pPr>
        <w:spacing w:after="150"/>
      </w:pPr>
      <w:r>
        <w:rPr/>
        <w:t xml:space="preserve">一、跨境物流行业经营模式</w:t>
      </w:r>
    </w:p>
    <w:p>
      <w:pPr>
        <w:spacing w:after="150"/>
      </w:pPr>
      <w:r>
        <w:rPr/>
        <w:t xml:space="preserve">1、经营模式</w:t>
      </w:r>
    </w:p>
    <w:p>
      <w:pPr>
        <w:spacing w:after="150"/>
      </w:pPr>
      <w:r>
        <w:rPr/>
        <w:t xml:space="preserve">2、跨境电子商务行业经营模式建议</w:t>
      </w:r>
    </w:p>
    <w:p>
      <w:pPr>
        <w:spacing w:after="150"/>
      </w:pPr>
      <w:r>
        <w:rPr/>
        <w:t xml:space="preserve">二、跨境电子商务行业生产模式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1、模式结构</w:t>
      </w:r>
    </w:p>
    <w:p>
      <w:pPr>
        <w:spacing w:after="150"/>
      </w:pPr>
      <w:r>
        <w:rPr/>
        <w:t xml:space="preserve">2、b2b模式</w:t>
      </w:r>
    </w:p>
    <w:p>
      <w:pPr>
        <w:spacing w:after="150"/>
      </w:pPr>
      <w:r>
        <w:rPr/>
        <w:t xml:space="preserve">3、b2c模式</w:t>
      </w:r>
    </w:p>
    <w:p>
      <w:pPr>
        <w:spacing w:after="150"/>
      </w:pPr>
      <w:r>
        <w:rPr/>
        <w:t xml:space="preserve">4、c2c模式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图表：跨境物流平台的交易流程</w:t>
      </w:r>
    </w:p>
    <w:p>
      <w:pPr>
        <w:spacing w:after="150"/>
      </w:pPr>
      <w:r>
        <w:rPr/>
        <w:t xml:space="preserve">图表：2019-2023年中国gdp增长情况</w:t>
      </w:r>
    </w:p>
    <w:p>
      <w:pPr>
        <w:spacing w:after="150"/>
      </w:pPr>
      <w:r>
        <w:rPr/>
        <w:t xml:space="preserve">图表：2019-2023年中国粮食生产再获丰收</w:t>
      </w:r>
    </w:p>
    <w:p>
      <w:pPr>
        <w:spacing w:after="150"/>
      </w:pPr>
      <w:r>
        <w:rPr/>
        <w:t xml:space="preserve">图表：2019-2023年中国规模以上工业增加值</w:t>
      </w:r>
    </w:p>
    <w:p>
      <w:pPr>
        <w:spacing w:after="150"/>
      </w:pPr>
      <w:r>
        <w:rPr/>
        <w:t xml:space="preserve">图表：2019-2023年中国固定资产投资(不含农户)统计</w:t>
      </w:r>
    </w:p>
    <w:p>
      <w:pPr>
        <w:spacing w:after="150"/>
      </w:pPr>
      <w:r>
        <w:rPr/>
        <w:t xml:space="preserve">图表：2019-2023年中国民间固定资产投资统计</w:t>
      </w:r>
    </w:p>
    <w:p>
      <w:pPr>
        <w:spacing w:after="150"/>
      </w:pPr>
      <w:r>
        <w:rPr/>
        <w:t xml:space="preserve">图表：2019-2023年中国房地产开发投资统计</w:t>
      </w:r>
    </w:p>
    <w:p>
      <w:pPr>
        <w:spacing w:after="150"/>
      </w:pPr>
      <w:r>
        <w:rPr/>
        <w:t xml:space="preserve">图表：2019-2023年中国社会消费品零售总额统计</w:t>
      </w:r>
    </w:p>
    <w:p>
      <w:pPr>
        <w:spacing w:after="150"/>
      </w:pPr>
      <w:r>
        <w:rPr/>
        <w:t xml:space="preserve">图表：2019-2023年中国进出口总额统计</w:t>
      </w:r>
    </w:p>
    <w:p>
      <w:pPr>
        <w:spacing w:after="150"/>
      </w:pPr>
      <w:r>
        <w:rPr/>
        <w:t xml:space="preserve">图表：2019-2023年中国居民人均可支配收入</w:t>
      </w:r>
    </w:p>
    <w:p>
      <w:pPr>
        <w:spacing w:after="150"/>
      </w:pPr>
      <w:r>
        <w:rPr/>
        <w:t xml:space="preserve">图表：2019-2023年中国全部工业增加值及其增长速度</w:t>
      </w:r>
    </w:p>
    <w:p>
      <w:pPr>
        <w:spacing w:after="150"/>
      </w:pPr>
      <w:r>
        <w:rPr/>
        <w:t xml:space="preserve">图表：2019-2023年三次产业增加值占国内生产总值比重</w:t>
      </w:r>
    </w:p>
    <w:p>
      <w:pPr>
        <w:spacing w:after="150"/>
      </w:pPr>
      <w:r>
        <w:rPr/>
        <w:t xml:space="preserve">图表：2024-2029年中国gdp增长预测</w:t>
      </w:r>
    </w:p>
    <w:p>
      <w:pPr>
        <w:spacing w:after="150"/>
      </w:pPr>
      <w:r>
        <w:rPr/>
        <w:t xml:space="preserve">图表：中国“十四五”社会固定资产投资预测</w:t>
      </w:r>
    </w:p>
    <w:p>
      <w:pPr>
        <w:spacing w:after="150"/>
      </w:pPr>
      <w:r>
        <w:rPr/>
        <w:t xml:space="preserve">图表：中国“十四五”社会消费品零售额预测</w:t>
      </w:r>
    </w:p>
    <w:p>
      <w:pPr>
        <w:spacing w:after="150"/>
      </w:pPr>
      <w:r>
        <w:rPr/>
        <w:t xml:space="preserve">图表：2019-2023年中国货物进出口总额</w:t>
      </w:r>
    </w:p>
    <w:p>
      <w:pPr>
        <w:spacing w:after="150"/>
      </w:pPr>
      <w:r>
        <w:rPr/>
        <w:t xml:space="preserve">图表：2019-2023年货物进出口总额及其增长速度</w:t>
      </w:r>
    </w:p>
    <w:p>
      <w:pPr>
        <w:spacing w:after="150"/>
      </w:pPr>
      <w:r>
        <w:rPr/>
        <w:t xml:space="preserve">图表：2022年主要商品出口数量、金额及其增长速度</w:t>
      </w:r>
    </w:p>
    <w:p>
      <w:pPr>
        <w:spacing w:after="150"/>
      </w:pPr>
      <w:r>
        <w:rPr/>
        <w:t xml:space="preserve">图表：2022年对主要国家和地区货物进出口额及其增长速度</w:t>
      </w:r>
    </w:p>
    <w:p>
      <w:pPr>
        <w:spacing w:after="150"/>
      </w:pPr>
      <w:r>
        <w:rPr/>
        <w:t xml:space="preserve">图表：2022年外商直接投资(不含银行、证券、保险)及其增长速度</w:t>
      </w:r>
    </w:p>
    <w:p>
      <w:pPr>
        <w:spacing w:after="150"/>
      </w:pPr>
      <w:r>
        <w:rPr/>
        <w:t xml:space="preserve">图表：2022年对外直接投资额(不含银行、证券、保险)及其增长速度</w:t>
      </w:r>
    </w:p>
    <w:p>
      <w:pPr>
        <w:spacing w:after="150"/>
      </w:pPr>
      <w:r>
        <w:rPr/>
        <w:t xml:space="preserve">图表：2019-2023年世界经济增长趋势</w:t>
      </w:r>
    </w:p>
    <w:p>
      <w:pPr>
        <w:spacing w:after="150"/>
      </w:pPr>
      <w:r>
        <w:rPr/>
        <w:t xml:space="preserve">图表：2022年人口数及其构成</w:t>
      </w:r>
    </w:p>
    <w:p>
      <w:pPr>
        <w:spacing w:after="150"/>
      </w:pPr>
      <w:r>
        <w:rPr/>
        <w:t xml:space="preserve">图表：2019-2023年中国城镇新增就业人数</w:t>
      </w:r>
    </w:p>
    <w:p>
      <w:pPr>
        <w:spacing w:after="150"/>
      </w:pPr>
      <w:r>
        <w:rPr/>
        <w:t xml:space="preserve">图表：2019-2023年中国全员劳动生产率</w:t>
      </w:r>
    </w:p>
    <w:p>
      <w:pPr>
        <w:spacing w:after="150"/>
      </w:pPr>
      <w:r>
        <w:rPr/>
        <w:t xml:space="preserve">图表：2019-2023年中国普通本专科、中等职业教育和普通高中招生人数</w:t>
      </w:r>
    </w:p>
    <w:p>
      <w:pPr>
        <w:spacing w:after="150"/>
      </w:pPr>
      <w:r>
        <w:rPr/>
        <w:t xml:space="preserve">图表：2019-2023年中国研究与试验发展(r&amp;d)经费支出及其增长速度</w:t>
      </w:r>
    </w:p>
    <w:p>
      <w:pPr>
        <w:spacing w:after="150"/>
      </w:pPr>
      <w:r>
        <w:rPr/>
        <w:t xml:space="preserve">图表：2022年专利申请受理、授权和有效专利情况</w:t>
      </w:r>
    </w:p>
    <w:p>
      <w:pPr>
        <w:spacing w:after="150"/>
      </w:pPr>
      <w:r>
        <w:rPr/>
        <w:t xml:space="preserve">图表：2019-2023年万元国内生产总值能耗降低率</w:t>
      </w:r>
    </w:p>
    <w:p>
      <w:pPr>
        <w:spacing w:after="150"/>
      </w:pPr>
      <w:r>
        <w:rPr/>
        <w:t xml:space="preserve">图表：2019-2023年中国清洁能源消费量占能源消费总量的比重</w:t>
      </w:r>
    </w:p>
    <w:p>
      <w:pPr>
        <w:spacing w:after="150"/>
      </w:pPr>
      <w:r>
        <w:rPr/>
        <w:t xml:space="preserve">图表：2022年中国城镇化率进程</w:t>
      </w:r>
    </w:p>
    <w:p>
      <w:pPr>
        <w:spacing w:after="150"/>
      </w:pPr>
      <w:r>
        <w:rPr/>
        <w:t xml:space="preserve">图表：跨境电子商务进口统一版信息化系统企业接入——业务单证责任主体</w:t>
      </w:r>
    </w:p>
    <w:p>
      <w:pPr>
        <w:spacing w:after="150"/>
      </w:pPr>
      <w:r>
        <w:rPr/>
        <w:t xml:space="preserve">图表：跨境电子商务零售进口商品清单</w:t>
      </w:r>
    </w:p>
    <w:p>
      <w:pPr>
        <w:spacing w:after="150"/>
      </w:pPr>
      <w:r>
        <w:rPr/>
        <w:t xml:space="preserve">图表：跨境电子商务零售进口商品清单(第二批)</w:t>
      </w:r>
    </w:p>
    <w:p>
      <w:pPr>
        <w:spacing w:after="150"/>
      </w:pPr>
      <w:r>
        <w:rPr/>
        <w:t xml:space="preserve">图表：2019-2023年中国网上支付/手机网上支付用户规模及使用率</w:t>
      </w:r>
    </w:p>
    <w:p>
      <w:pPr>
        <w:spacing w:after="150"/>
      </w:pPr>
      <w:r>
        <w:rPr/>
        <w:t xml:space="preserve">图表：2019-2023年b2b在出口电商交易中占比走势</w:t>
      </w:r>
    </w:p>
    <w:p>
      <w:pPr>
        <w:spacing w:after="150"/>
      </w:pPr>
      <w:r>
        <w:rPr/>
        <w:t xml:space="preserve">图表：出口电商产业链</w:t>
      </w:r>
    </w:p>
    <w:p>
      <w:pPr>
        <w:spacing w:after="150"/>
      </w:pPr>
      <w:r>
        <w:rPr/>
        <w:t xml:space="preserve">图表：亚马逊全球开店针对部分开放品类的特殊要求</w:t>
      </w:r>
    </w:p>
    <w:p>
      <w:pPr>
        <w:spacing w:after="150"/>
      </w:pPr>
      <w:r>
        <w:rPr/>
        <w:t xml:space="preserve">图表：跨境进口电商模式</w:t>
      </w:r>
    </w:p>
    <w:p>
      <w:pPr>
        <w:spacing w:after="150"/>
      </w:pPr>
      <w:r>
        <w:rPr/>
        <w:t xml:space="preserve">图表：海淘物品税率比较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中国跨境物流行业市场发展分析及前景预测与投资研究报告(2024-2029版)</dc:title>
  <dc:description>中国跨境物流行业市场发展分析及前景预测与投资研究报告(2024-2029版)</dc:description>
  <dc:subject>中国跨境物流行业市场发展分析及前景预测与投资研究报告(2024-2029版)</dc:subject>
  <cp:keywords>研究报告</cp:keywords>
  <cp:category>研究报告</cp:category>
  <cp:lastModifiedBy>北京中道泰和信息咨询有限公司</cp:lastModifiedBy>
  <dcterms:created xsi:type="dcterms:W3CDTF">2024-01-28T19:52:54+08:00</dcterms:created>
  <dcterms:modified xsi:type="dcterms:W3CDTF">2024-01-28T19:52:54+08:00</dcterms:modified>
</cp:coreProperties>
</file>

<file path=docProps/custom.xml><?xml version="1.0" encoding="utf-8"?>
<Properties xmlns="http://schemas.openxmlformats.org/officeDocument/2006/custom-properties" xmlns:vt="http://schemas.openxmlformats.org/officeDocument/2006/docPropsVTypes"/>
</file>